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88" w:rsidRDefault="005A6988" w:rsidP="005A6988">
      <w:pPr>
        <w:widowControl/>
        <w:spacing w:line="480" w:lineRule="auto"/>
        <w:jc w:val="left"/>
        <w:rPr>
          <w:rFonts w:ascii="黑体" w:eastAsia="黑体" w:hAnsi="黑体" w:cs="黑体" w:hint="eastAsia"/>
          <w:sz w:val="32"/>
          <w:szCs w:val="32"/>
          <w:lang/>
        </w:rPr>
      </w:pPr>
      <w:r>
        <w:rPr>
          <w:rFonts w:ascii="黑体" w:eastAsia="黑体" w:hAnsi="黑体" w:cs="黑体" w:hint="eastAsia"/>
          <w:sz w:val="32"/>
          <w:szCs w:val="32"/>
          <w:lang/>
        </w:rPr>
        <w:t>附件</w:t>
      </w:r>
    </w:p>
    <w:p w:rsidR="005A6988" w:rsidRDefault="005A6988" w:rsidP="005A6988">
      <w:pPr>
        <w:widowControl/>
        <w:spacing w:line="480" w:lineRule="auto"/>
        <w:jc w:val="center"/>
        <w:rPr>
          <w:rFonts w:ascii="黑体" w:eastAsia="黑体" w:hAnsi="宋体" w:cs="黑体"/>
          <w:kern w:val="0"/>
          <w:sz w:val="44"/>
          <w:szCs w:val="44"/>
          <w:lang/>
        </w:rPr>
      </w:pPr>
      <w:r>
        <w:rPr>
          <w:rFonts w:ascii="仿宋" w:eastAsia="仿宋" w:hAnsi="仿宋" w:hint="eastAsia"/>
          <w:sz w:val="32"/>
          <w:szCs w:val="32"/>
          <w:lang/>
        </w:rPr>
        <w:t xml:space="preserve">          </w:t>
      </w:r>
      <w:r>
        <w:rPr>
          <w:rFonts w:ascii="黑体" w:eastAsia="黑体" w:hAnsi="宋体" w:cs="黑体"/>
          <w:kern w:val="0"/>
          <w:sz w:val="44"/>
          <w:szCs w:val="44"/>
          <w:lang/>
        </w:rPr>
        <w:t>兽药生产企业</w:t>
      </w:r>
      <w:r>
        <w:rPr>
          <w:rFonts w:ascii="黑体" w:eastAsia="黑体" w:hAnsi="宋体"/>
          <w:kern w:val="0"/>
          <w:sz w:val="44"/>
          <w:szCs w:val="44"/>
          <w:lang/>
        </w:rPr>
        <w:t>GMP</w:t>
      </w:r>
      <w:r>
        <w:rPr>
          <w:rFonts w:ascii="黑体" w:eastAsia="黑体" w:hAnsi="宋体" w:cs="黑体"/>
          <w:kern w:val="0"/>
          <w:sz w:val="44"/>
          <w:szCs w:val="44"/>
          <w:lang/>
        </w:rPr>
        <w:t>现场检查验收情况公示表</w:t>
      </w:r>
    </w:p>
    <w:p w:rsidR="005A6988" w:rsidRDefault="005A6988" w:rsidP="005A6988">
      <w:pPr>
        <w:widowControl/>
        <w:spacing w:line="480" w:lineRule="auto"/>
        <w:jc w:val="left"/>
        <w:rPr>
          <w:rFonts w:ascii="黑体" w:eastAsia="黑体" w:hAnsi="宋体" w:cs="黑体"/>
          <w:kern w:val="0"/>
          <w:sz w:val="44"/>
          <w:szCs w:val="44"/>
          <w:lang/>
        </w:rPr>
      </w:pPr>
    </w:p>
    <w:tbl>
      <w:tblPr>
        <w:tblW w:w="51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"/>
        <w:gridCol w:w="2893"/>
        <w:gridCol w:w="3114"/>
        <w:gridCol w:w="1601"/>
        <w:gridCol w:w="1422"/>
        <w:gridCol w:w="1778"/>
        <w:gridCol w:w="1783"/>
        <w:gridCol w:w="1627"/>
      </w:tblGrid>
      <w:tr w:rsidR="005A6988" w:rsidTr="002351BE">
        <w:trPr>
          <w:trHeight w:val="78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88" w:rsidRDefault="005A6988" w:rsidP="002351B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编号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88" w:rsidRDefault="005A6988" w:rsidP="002351B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企 业 名 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88" w:rsidRDefault="005A6988" w:rsidP="002351B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申请验收范围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88" w:rsidRDefault="005A6988" w:rsidP="002351B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申请验收类型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88" w:rsidRDefault="005A6988" w:rsidP="002351B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验 收 情 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88" w:rsidRDefault="005A6988" w:rsidP="002351B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现场验收</w:t>
            </w:r>
          </w:p>
          <w:p w:rsidR="005A6988" w:rsidRDefault="005A6988" w:rsidP="002351B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日  期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88" w:rsidRDefault="005A6988" w:rsidP="002351B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验收专家名单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88" w:rsidRDefault="005A6988" w:rsidP="002351B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备注</w:t>
            </w:r>
          </w:p>
        </w:tc>
      </w:tr>
      <w:tr w:rsidR="005A6988" w:rsidTr="002351BE">
        <w:trPr>
          <w:trHeight w:val="2404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88" w:rsidRDefault="005A6988" w:rsidP="002351B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88" w:rsidRDefault="005A6988" w:rsidP="002351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山东佳蕴德生物科技有限公司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88" w:rsidRDefault="005A6988" w:rsidP="002351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粉剂/预混剂、口服溶液剂、片剂/颗粒剂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88" w:rsidRDefault="005A6988" w:rsidP="002351BE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复验+原址改扩建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88" w:rsidRDefault="005A6988" w:rsidP="002351B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推荐为GMP合格生产线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88" w:rsidRDefault="005A6988" w:rsidP="002351B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2025年9月3日-9月4日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88" w:rsidRDefault="005A6988" w:rsidP="002351BE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lang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组长：李有志</w:t>
            </w:r>
          </w:p>
          <w:p w:rsidR="005A6988" w:rsidRDefault="005A6988" w:rsidP="002351BE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 xml:space="preserve">组员：郭腾 </w:t>
            </w:r>
          </w:p>
          <w:p w:rsidR="005A6988" w:rsidRDefault="005A6988" w:rsidP="002351BE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梁萌</w:t>
            </w:r>
          </w:p>
          <w:p w:rsidR="005A6988" w:rsidRDefault="005A6988" w:rsidP="002351BE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曹继东</w:t>
            </w:r>
          </w:p>
          <w:p w:rsidR="005A6988" w:rsidRDefault="005A6988" w:rsidP="002351BE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88" w:rsidRDefault="005A6988" w:rsidP="002351BE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复验+原址改扩建</w:t>
            </w:r>
          </w:p>
        </w:tc>
      </w:tr>
    </w:tbl>
    <w:p w:rsidR="005A6988" w:rsidRDefault="005A6988" w:rsidP="005A6988"/>
    <w:p w:rsidR="00EA0BB2" w:rsidRDefault="00EA0BB2"/>
    <w:sectPr w:rsidR="00EA0BB2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6988"/>
    <w:rsid w:val="005A6988"/>
    <w:rsid w:val="00EA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8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69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698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2025-09-09T06:43:00Z</dcterms:created>
  <dcterms:modified xsi:type="dcterms:W3CDTF">2025-09-09T06:43:00Z</dcterms:modified>
</cp:coreProperties>
</file>