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36" w:rsidRDefault="00935136" w:rsidP="00935136">
      <w:pPr>
        <w:jc w:val="center"/>
        <w:rPr>
          <w:rFonts w:asciiTheme="minorEastAsia" w:hAnsiTheme="minorEastAsia"/>
          <w:b/>
          <w:sz w:val="44"/>
          <w:szCs w:val="44"/>
        </w:rPr>
      </w:pPr>
      <w:r w:rsidRPr="00A72DC8">
        <w:rPr>
          <w:rFonts w:asciiTheme="minorEastAsia" w:hAnsiTheme="minorEastAsia" w:hint="eastAsia"/>
          <w:b/>
          <w:sz w:val="44"/>
          <w:szCs w:val="44"/>
        </w:rPr>
        <w:t>20</w:t>
      </w:r>
      <w:r>
        <w:rPr>
          <w:rFonts w:asciiTheme="minorEastAsia" w:hAnsiTheme="minorEastAsia" w:hint="eastAsia"/>
          <w:b/>
          <w:sz w:val="44"/>
          <w:szCs w:val="44"/>
        </w:rPr>
        <w:t>21</w:t>
      </w:r>
      <w:r w:rsidRPr="00A72DC8">
        <w:rPr>
          <w:rFonts w:asciiTheme="minorEastAsia" w:hAnsiTheme="minorEastAsia" w:hint="eastAsia"/>
          <w:b/>
          <w:sz w:val="44"/>
          <w:szCs w:val="44"/>
        </w:rPr>
        <w:t>年省级畜产品质量安全监督抽检参数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8"/>
        <w:gridCol w:w="5474"/>
        <w:gridCol w:w="6832"/>
      </w:tblGrid>
      <w:tr w:rsidR="00935136" w:rsidRPr="00877C02" w:rsidTr="00B404DE">
        <w:trPr>
          <w:trHeight w:val="510"/>
          <w:tblHeader/>
        </w:trPr>
        <w:tc>
          <w:tcPr>
            <w:tcW w:w="659" w:type="pc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</w:t>
            </w:r>
          </w:p>
        </w:tc>
        <w:tc>
          <w:tcPr>
            <w:tcW w:w="1931" w:type="pc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2410" w:type="pc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检测方法</w:t>
            </w:r>
          </w:p>
        </w:tc>
      </w:tr>
      <w:tr w:rsidR="00935136" w:rsidRPr="00877C02" w:rsidTr="00B404DE">
        <w:trPr>
          <w:trHeight w:val="510"/>
        </w:trPr>
        <w:tc>
          <w:tcPr>
            <w:tcW w:w="659" w:type="pct"/>
            <w:vMerge w:val="restar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猪肉(猪肝)、牛肉、羊肉</w:t>
            </w:r>
          </w:p>
        </w:tc>
        <w:tc>
          <w:tcPr>
            <w:tcW w:w="1931" w:type="pc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克伦特罗、莱克多巴胺、沙丁胺醇</w:t>
            </w:r>
          </w:p>
        </w:tc>
        <w:tc>
          <w:tcPr>
            <w:tcW w:w="2410" w:type="pct"/>
            <w:shd w:val="clear" w:color="auto" w:fill="auto"/>
            <w:vAlign w:val="center"/>
            <w:hideMark/>
          </w:tcPr>
          <w:p w:rsidR="00935136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农业部1025号公告-18-2008</w:t>
            </w:r>
            <w:r w:rsidRPr="00415D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动物源性食品中β-受体激动剂残留检测 液相色谱-串联质谱法</w:t>
            </w:r>
          </w:p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GB/T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22286-2008</w:t>
            </w:r>
            <w:r w:rsidRPr="00415D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动物源性食品中多种β-受体激动剂残留量的测定 液相色谱串联质谱法</w:t>
            </w:r>
          </w:p>
        </w:tc>
      </w:tr>
      <w:tr w:rsidR="00935136" w:rsidRPr="00877C02" w:rsidTr="00B404DE">
        <w:trPr>
          <w:trHeight w:val="510"/>
        </w:trPr>
        <w:tc>
          <w:tcPr>
            <w:tcW w:w="659" w:type="pct"/>
            <w:vMerge/>
            <w:vAlign w:val="center"/>
            <w:hideMark/>
          </w:tcPr>
          <w:p w:rsidR="00935136" w:rsidRPr="00877C02" w:rsidRDefault="00935136" w:rsidP="00B404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pc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氯霉素</w:t>
            </w:r>
          </w:p>
        </w:tc>
        <w:tc>
          <w:tcPr>
            <w:tcW w:w="2410" w:type="pct"/>
            <w:shd w:val="clear" w:color="auto" w:fill="auto"/>
            <w:vAlign w:val="center"/>
            <w:hideMark/>
          </w:tcPr>
          <w:p w:rsidR="00935136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GB/T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20756-2006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415D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可食动物肌肉、肝脏和水产品中氯霉素、甲砜霉素和氟苯尼考残留量的测定 液相色谱-串联质谱法</w:t>
            </w:r>
          </w:p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GB/T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22338-2008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1814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动物源性食品中氯霉素类药物残留量测定</w:t>
            </w:r>
          </w:p>
        </w:tc>
      </w:tr>
      <w:tr w:rsidR="00935136" w:rsidRPr="00877C02" w:rsidTr="00B404DE">
        <w:trPr>
          <w:trHeight w:val="510"/>
        </w:trPr>
        <w:tc>
          <w:tcPr>
            <w:tcW w:w="659" w:type="pct"/>
            <w:vMerge/>
            <w:vAlign w:val="center"/>
            <w:hideMark/>
          </w:tcPr>
          <w:p w:rsidR="00935136" w:rsidRPr="00877C02" w:rsidRDefault="00935136" w:rsidP="00B404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pc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磺胺类（以磺胺间甲氧嘧啶、磺胺地索辛、磺胺甲鯻唑、磺胺二甲嘧啶、磺胺喹沙啉计）</w:t>
            </w:r>
          </w:p>
        </w:tc>
        <w:tc>
          <w:tcPr>
            <w:tcW w:w="2410" w:type="pc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GB/T 21316-2007 动物源性食品中磺胺类药物残留量的测定 液相色谱-质谱/质谱法</w:t>
            </w:r>
          </w:p>
        </w:tc>
      </w:tr>
      <w:tr w:rsidR="00935136" w:rsidRPr="00877C02" w:rsidTr="00B404DE">
        <w:trPr>
          <w:trHeight w:val="510"/>
        </w:trPr>
        <w:tc>
          <w:tcPr>
            <w:tcW w:w="659" w:type="pct"/>
            <w:vMerge/>
            <w:vAlign w:val="center"/>
            <w:hideMark/>
          </w:tcPr>
          <w:p w:rsidR="00935136" w:rsidRPr="00877C02" w:rsidRDefault="00935136" w:rsidP="00B404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pc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土霉素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金霉素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四环素</w:t>
            </w:r>
          </w:p>
        </w:tc>
        <w:tc>
          <w:tcPr>
            <w:tcW w:w="2410" w:type="pc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GB/T 21317-2007 动物源性食品中四环素类兽药残留量检测方法 液相色谱-质谱/质谱法与高效液相色谱法</w:t>
            </w:r>
          </w:p>
        </w:tc>
      </w:tr>
      <w:tr w:rsidR="00935136" w:rsidRPr="00877C02" w:rsidTr="00B404DE">
        <w:trPr>
          <w:trHeight w:val="510"/>
        </w:trPr>
        <w:tc>
          <w:tcPr>
            <w:tcW w:w="659" w:type="pct"/>
            <w:vMerge w:val="restar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禽蛋（鸡蛋、鸭蛋、鹌鹑蛋）</w:t>
            </w:r>
          </w:p>
        </w:tc>
        <w:tc>
          <w:tcPr>
            <w:tcW w:w="1931" w:type="pc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恩诺沙星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环丙沙星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氧氟沙星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培氟沙星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诺氟沙星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洛美沙星</w:t>
            </w:r>
          </w:p>
        </w:tc>
        <w:tc>
          <w:tcPr>
            <w:tcW w:w="2410" w:type="pc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GB/T 21312-2007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1814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动物源性食品中14种喹诺酮药物残留检测方法 液相色谱-质谱/质谱法</w:t>
            </w:r>
          </w:p>
        </w:tc>
      </w:tr>
      <w:tr w:rsidR="00935136" w:rsidRPr="00877C02" w:rsidTr="00B404DE">
        <w:trPr>
          <w:trHeight w:val="510"/>
        </w:trPr>
        <w:tc>
          <w:tcPr>
            <w:tcW w:w="659" w:type="pct"/>
            <w:vMerge/>
            <w:vAlign w:val="center"/>
            <w:hideMark/>
          </w:tcPr>
          <w:p w:rsidR="00935136" w:rsidRPr="00877C02" w:rsidRDefault="00935136" w:rsidP="00B404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pc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氟苯尼考</w:t>
            </w:r>
          </w:p>
        </w:tc>
        <w:tc>
          <w:tcPr>
            <w:tcW w:w="2410" w:type="pc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GB/T 22338-2008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064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动物源性食品中氯霉素类药物残留量测定</w:t>
            </w:r>
          </w:p>
        </w:tc>
      </w:tr>
      <w:tr w:rsidR="00935136" w:rsidRPr="00877C02" w:rsidTr="00B404DE">
        <w:trPr>
          <w:trHeight w:val="510"/>
        </w:trPr>
        <w:tc>
          <w:tcPr>
            <w:tcW w:w="659" w:type="pct"/>
            <w:vMerge/>
            <w:vAlign w:val="center"/>
            <w:hideMark/>
          </w:tcPr>
          <w:p w:rsidR="00935136" w:rsidRPr="00877C02" w:rsidRDefault="00935136" w:rsidP="00B404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pc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金刚烷胺</w:t>
            </w:r>
          </w:p>
        </w:tc>
        <w:tc>
          <w:tcPr>
            <w:tcW w:w="2410" w:type="pc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GB 31660.5-2019 </w:t>
            </w:r>
            <w:r w:rsidRPr="00064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食品安全国家标准 动物性食品中金刚烷胺残留量的测定 液相色谱-串联质谱法</w:t>
            </w:r>
          </w:p>
        </w:tc>
      </w:tr>
      <w:tr w:rsidR="00935136" w:rsidRPr="00877C02" w:rsidTr="00B404DE">
        <w:trPr>
          <w:trHeight w:val="510"/>
        </w:trPr>
        <w:tc>
          <w:tcPr>
            <w:tcW w:w="659" w:type="pct"/>
            <w:vMerge/>
            <w:vAlign w:val="center"/>
            <w:hideMark/>
          </w:tcPr>
          <w:p w:rsidR="00935136" w:rsidRPr="00877C02" w:rsidRDefault="00935136" w:rsidP="00B404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pc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磺胺类（以磺胺间甲氧嘧啶、磺胺地索辛、磺胺甲鯻唑、磺胺二甲嘧啶、磺胺喹沙啉计）</w:t>
            </w:r>
          </w:p>
        </w:tc>
        <w:tc>
          <w:tcPr>
            <w:tcW w:w="2410" w:type="pc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农业部1025号公告-23-2008</w:t>
            </w:r>
            <w:r w:rsidRPr="00064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动物源食品中磺胺类药物残留检测 液相色谱-串联质谱法</w:t>
            </w:r>
          </w:p>
        </w:tc>
      </w:tr>
      <w:tr w:rsidR="00935136" w:rsidRPr="00877C02" w:rsidTr="00B404DE">
        <w:trPr>
          <w:trHeight w:val="510"/>
        </w:trPr>
        <w:tc>
          <w:tcPr>
            <w:tcW w:w="659" w:type="pct"/>
            <w:vMerge/>
            <w:vAlign w:val="center"/>
            <w:hideMark/>
          </w:tcPr>
          <w:p w:rsidR="00935136" w:rsidRPr="00877C02" w:rsidRDefault="00935136" w:rsidP="00B404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pc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甲硝唑</w:t>
            </w:r>
          </w:p>
        </w:tc>
        <w:tc>
          <w:tcPr>
            <w:tcW w:w="2410" w:type="pc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SN/T 2624-2010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动物源性食品中多种碱性药物残留量的检测方法 液相色谱-质谱/质谱法</w:t>
            </w:r>
          </w:p>
        </w:tc>
      </w:tr>
      <w:tr w:rsidR="00935136" w:rsidRPr="00877C02" w:rsidTr="00B404DE">
        <w:trPr>
          <w:trHeight w:val="510"/>
        </w:trPr>
        <w:tc>
          <w:tcPr>
            <w:tcW w:w="659" w:type="pct"/>
            <w:vMerge w:val="restar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禽肉（鸡肉、鸭</w:t>
            </w: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肉、鸽肉）</w:t>
            </w:r>
          </w:p>
        </w:tc>
        <w:tc>
          <w:tcPr>
            <w:tcW w:w="1931" w:type="pc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硝基呋喃类：呋喃唑酮、呋喃西林、呋喃它酮、呋喃妥</w:t>
            </w: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因代谢物（AOZ、SEM、AMOZ、AHD）</w:t>
            </w:r>
          </w:p>
        </w:tc>
        <w:tc>
          <w:tcPr>
            <w:tcW w:w="2410" w:type="pc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GB/T 21311-2007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064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动物源性食品中硝基呋喃类药物代谢物残留量检测</w:t>
            </w:r>
            <w:r w:rsidRPr="00064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方法 高效液相色谱/串联质谱法</w:t>
            </w:r>
          </w:p>
        </w:tc>
      </w:tr>
      <w:tr w:rsidR="00935136" w:rsidRPr="00877C02" w:rsidTr="00B404DE">
        <w:trPr>
          <w:trHeight w:val="510"/>
        </w:trPr>
        <w:tc>
          <w:tcPr>
            <w:tcW w:w="659" w:type="pct"/>
            <w:vMerge/>
            <w:vAlign w:val="center"/>
            <w:hideMark/>
          </w:tcPr>
          <w:p w:rsidR="00935136" w:rsidRPr="00877C02" w:rsidRDefault="00935136" w:rsidP="00B404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pc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氯霉素</w:t>
            </w:r>
          </w:p>
        </w:tc>
        <w:tc>
          <w:tcPr>
            <w:tcW w:w="2410" w:type="pc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GB/T 20756-2006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064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可食动物肌肉、肝脏和水产品中氯霉素、甲砜霉素和氟苯尼考残留量的测定 液相色谱-串联质谱法</w:t>
            </w: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GB/T 22338-2008</w:t>
            </w:r>
            <w:r w:rsidRPr="00064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动物源性食品中氯霉素类药物残留量测定</w:t>
            </w:r>
          </w:p>
        </w:tc>
      </w:tr>
      <w:tr w:rsidR="00935136" w:rsidRPr="00877C02" w:rsidTr="00B404DE">
        <w:trPr>
          <w:trHeight w:val="510"/>
        </w:trPr>
        <w:tc>
          <w:tcPr>
            <w:tcW w:w="659" w:type="pct"/>
            <w:vMerge/>
            <w:vAlign w:val="center"/>
            <w:hideMark/>
          </w:tcPr>
          <w:p w:rsidR="00935136" w:rsidRPr="00877C02" w:rsidRDefault="00935136" w:rsidP="00B404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pc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氧氟沙星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培氟沙星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诺氟沙星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洛美沙星</w:t>
            </w:r>
          </w:p>
        </w:tc>
        <w:tc>
          <w:tcPr>
            <w:tcW w:w="2410" w:type="pc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GB/T 21312-2007</w:t>
            </w:r>
            <w:r w:rsidRPr="001814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动物源性食品中14种喹诺酮药物残留检测方法 液相色谱-质谱/质谱法</w:t>
            </w:r>
          </w:p>
        </w:tc>
      </w:tr>
      <w:tr w:rsidR="00935136" w:rsidRPr="00877C02" w:rsidTr="00B404DE">
        <w:trPr>
          <w:trHeight w:val="510"/>
        </w:trPr>
        <w:tc>
          <w:tcPr>
            <w:tcW w:w="659" w:type="pct"/>
            <w:vMerge/>
            <w:vAlign w:val="center"/>
            <w:hideMark/>
          </w:tcPr>
          <w:p w:rsidR="00935136" w:rsidRPr="00877C02" w:rsidRDefault="00935136" w:rsidP="00B404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pc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金刚烷胺</w:t>
            </w:r>
          </w:p>
        </w:tc>
        <w:tc>
          <w:tcPr>
            <w:tcW w:w="2410" w:type="pc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GB 31660.5-2019</w:t>
            </w:r>
            <w:r w:rsidRPr="00064D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食品安全国家标准 动物性食品中金刚烷胺残留量的测定 液相色谱-串联质谱法</w:t>
            </w:r>
          </w:p>
        </w:tc>
      </w:tr>
      <w:tr w:rsidR="00935136" w:rsidRPr="00877C02" w:rsidTr="00B404DE">
        <w:trPr>
          <w:trHeight w:val="510"/>
        </w:trPr>
        <w:tc>
          <w:tcPr>
            <w:tcW w:w="659" w:type="pct"/>
            <w:vMerge/>
            <w:vAlign w:val="center"/>
            <w:hideMark/>
          </w:tcPr>
          <w:p w:rsidR="00935136" w:rsidRPr="00877C02" w:rsidRDefault="00935136" w:rsidP="00B404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1" w:type="pc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磺胺类（以磺胺间甲氧嘧啶、磺胺地索辛、磺胺甲鯻唑、磺胺二甲嘧啶、磺胺喹沙啉计）</w:t>
            </w:r>
          </w:p>
        </w:tc>
        <w:tc>
          <w:tcPr>
            <w:tcW w:w="2410" w:type="pct"/>
            <w:shd w:val="clear" w:color="auto" w:fill="auto"/>
            <w:vAlign w:val="center"/>
            <w:hideMark/>
          </w:tcPr>
          <w:p w:rsidR="00935136" w:rsidRPr="00877C02" w:rsidRDefault="00935136" w:rsidP="00B404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77C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GB/T 21316-2007 动物源性食品中磺胺类药物残留量的测定 液相色谱-质谱/质谱法</w:t>
            </w:r>
          </w:p>
        </w:tc>
      </w:tr>
    </w:tbl>
    <w:p w:rsidR="00935136" w:rsidRPr="00344455" w:rsidRDefault="00935136" w:rsidP="00935136">
      <w:pPr>
        <w:rPr>
          <w:rFonts w:ascii="仿宋_GB2312" w:eastAsia="仿宋_GB2312"/>
          <w:sz w:val="32"/>
          <w:szCs w:val="32"/>
        </w:rPr>
      </w:pPr>
    </w:p>
    <w:p w:rsidR="0013005E" w:rsidRPr="00935136" w:rsidRDefault="0013005E"/>
    <w:sectPr w:rsidR="0013005E" w:rsidRPr="00935136" w:rsidSect="008D553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5136"/>
    <w:rsid w:val="0013005E"/>
    <w:rsid w:val="0093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2020-12-04T07:17:00Z</dcterms:created>
  <dcterms:modified xsi:type="dcterms:W3CDTF">2020-12-04T07:18:00Z</dcterms:modified>
</cp:coreProperties>
</file>