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B" w:rsidRPr="00CD127B" w:rsidRDefault="00E4077B" w:rsidP="00E4077B">
      <w:pPr>
        <w:rPr>
          <w:rFonts w:ascii="仿宋_GB2312" w:eastAsia="仿宋_GB2312" w:hAnsi="黑体" w:hint="eastAsia"/>
          <w:sz w:val="32"/>
          <w:szCs w:val="32"/>
        </w:rPr>
      </w:pPr>
      <w:r w:rsidRPr="00CD127B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E4077B" w:rsidRPr="00CD127B" w:rsidRDefault="00E4077B" w:rsidP="00E4077B">
      <w:pPr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  <w:r w:rsidRPr="004A4000">
        <w:rPr>
          <w:rFonts w:ascii="黑体" w:eastAsia="黑体" w:hAnsi="宋体" w:hint="eastAsia"/>
          <w:sz w:val="32"/>
          <w:szCs w:val="32"/>
        </w:rPr>
        <w:t>兽药GSP现场检查结果公示</w:t>
      </w:r>
      <w:r w:rsidRPr="00CD127B">
        <w:rPr>
          <w:rFonts w:ascii="黑体" w:eastAsia="黑体" w:hAnsi="宋体" w:hint="eastAsia"/>
          <w:sz w:val="32"/>
          <w:szCs w:val="32"/>
        </w:rPr>
        <w:t>（201</w:t>
      </w:r>
      <w:r>
        <w:rPr>
          <w:rFonts w:ascii="黑体" w:eastAsia="黑体" w:hAnsi="宋体" w:hint="eastAsia"/>
          <w:sz w:val="32"/>
          <w:szCs w:val="32"/>
        </w:rPr>
        <w:t>9</w:t>
      </w:r>
      <w:r w:rsidRPr="00CD127B">
        <w:rPr>
          <w:rFonts w:ascii="黑体" w:eastAsia="黑体" w:hAnsi="宋体" w:hint="eastAsia"/>
          <w:sz w:val="32"/>
          <w:szCs w:val="32"/>
        </w:rPr>
        <w:t>年第</w:t>
      </w:r>
      <w:r>
        <w:rPr>
          <w:rFonts w:ascii="黑体" w:eastAsia="黑体" w:hAnsi="宋体" w:hint="eastAsia"/>
          <w:sz w:val="32"/>
          <w:szCs w:val="32"/>
        </w:rPr>
        <w:t>4</w:t>
      </w:r>
      <w:r w:rsidRPr="00CD127B">
        <w:rPr>
          <w:rFonts w:ascii="黑体" w:eastAsia="黑体" w:hAnsi="宋体" w:hint="eastAsia"/>
          <w:sz w:val="32"/>
          <w:szCs w:val="32"/>
        </w:rPr>
        <w:t>批）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3260"/>
        <w:gridCol w:w="1559"/>
        <w:gridCol w:w="1134"/>
        <w:gridCol w:w="1134"/>
        <w:gridCol w:w="2453"/>
        <w:gridCol w:w="2100"/>
      </w:tblGrid>
      <w:tr w:rsidR="00E4077B" w:rsidRPr="00227F40" w:rsidTr="0049235D">
        <w:trPr>
          <w:trHeight w:val="582"/>
          <w:jc w:val="center"/>
        </w:trPr>
        <w:tc>
          <w:tcPr>
            <w:tcW w:w="2787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单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27F40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260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 w:rsidRPr="00227F40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1559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经营范围</w:t>
            </w:r>
          </w:p>
        </w:tc>
        <w:tc>
          <w:tcPr>
            <w:tcW w:w="1134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1134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验收情况</w:t>
            </w:r>
          </w:p>
        </w:tc>
        <w:tc>
          <w:tcPr>
            <w:tcW w:w="2453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验收人员</w:t>
            </w:r>
          </w:p>
        </w:tc>
        <w:tc>
          <w:tcPr>
            <w:tcW w:w="2100" w:type="dxa"/>
            <w:vAlign w:val="center"/>
          </w:tcPr>
          <w:p w:rsidR="00E4077B" w:rsidRPr="00227F40" w:rsidRDefault="00E4077B" w:rsidP="0049235D">
            <w:pPr>
              <w:jc w:val="center"/>
              <w:rPr>
                <w:b/>
                <w:szCs w:val="21"/>
              </w:rPr>
            </w:pPr>
            <w:r w:rsidRPr="00227F40">
              <w:rPr>
                <w:rFonts w:hint="eastAsia"/>
                <w:b/>
                <w:szCs w:val="21"/>
              </w:rPr>
              <w:t>检查验收时间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禹城市同茂畜禽技术服务有限公司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山东省德州市禹城市市中街道办事处禹石社区张王村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宪、万金红、窦文洁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2019年3月21日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济宁圭尔夫药业有限公司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山东省济宁市任城区安居街道孙井村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宪、许贵斌、杨春晓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2019年3月21日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济宁市朴晟经贸有限公司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济宁市任城区荷花路牛屯小区</w:t>
            </w:r>
            <w:r w:rsidRPr="003C4986">
              <w:rPr>
                <w:rFonts w:hint="eastAsia"/>
              </w:rPr>
              <w:t>1#</w:t>
            </w:r>
            <w:r w:rsidRPr="003C4986">
              <w:rPr>
                <w:rFonts w:hint="eastAsia"/>
              </w:rPr>
              <w:t>楼东首院内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宪、许贵斌、杨春晓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2019年3月21日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单县益康农牧科技有限公司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单县园艺路东方国际小区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A-3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宪、苗崇磊、解金秋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2019年3月22日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潍坊润泽兽药销售公司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山东省潍坊市奎文区健康东街</w:t>
            </w:r>
            <w:r w:rsidRPr="003C4986">
              <w:rPr>
                <w:rFonts w:hint="eastAsia"/>
              </w:rPr>
              <w:t>63</w:t>
            </w:r>
            <w:r w:rsidRPr="003C4986">
              <w:rPr>
                <w:rFonts w:hint="eastAsia"/>
              </w:rPr>
              <w:t>号</w:t>
            </w:r>
            <w:r w:rsidRPr="003C4986">
              <w:rPr>
                <w:rFonts w:hint="eastAsia"/>
              </w:rPr>
              <w:t>1</w:t>
            </w:r>
            <w:r w:rsidRPr="003C4986">
              <w:rPr>
                <w:rFonts w:hint="eastAsia"/>
              </w:rPr>
              <w:t>号楼</w:t>
            </w:r>
            <w:r w:rsidRPr="003C4986">
              <w:rPr>
                <w:rFonts w:hint="eastAsia"/>
              </w:rPr>
              <w:t>2</w:t>
            </w:r>
            <w:r w:rsidRPr="003C4986">
              <w:rPr>
                <w:rFonts w:hint="eastAsia"/>
              </w:rPr>
              <w:t>单元</w:t>
            </w:r>
            <w:r w:rsidRPr="003C4986">
              <w:rPr>
                <w:rFonts w:hint="eastAsia"/>
              </w:rPr>
              <w:t>101</w:t>
            </w:r>
            <w:r w:rsidRPr="003C4986">
              <w:rPr>
                <w:rFonts w:hint="eastAsia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曹继东、陈丽丽、高新华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2019年3月22日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寿光市卓信牧业有限公司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寿光市古城街道怡锦苑小区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曹继东、陈丽丽、高新华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2019年3月22日</w:t>
            </w:r>
          </w:p>
        </w:tc>
      </w:tr>
      <w:tr w:rsidR="00E4077B" w:rsidRPr="00227F40" w:rsidTr="0049235D">
        <w:trPr>
          <w:trHeight w:val="51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rPr>
                <w:rFonts w:hint="eastAsia"/>
              </w:rPr>
            </w:pPr>
            <w:r w:rsidRPr="003C4986">
              <w:rPr>
                <w:rFonts w:hint="eastAsia"/>
              </w:rPr>
              <w:t>寿光市信创兽药有限公司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D52C04" w:rsidRDefault="00E4077B" w:rsidP="0049235D">
            <w:pPr>
              <w:jc w:val="left"/>
              <w:rPr>
                <w:rFonts w:hint="eastAsia"/>
              </w:rPr>
            </w:pPr>
            <w:r w:rsidRPr="003C4986">
              <w:rPr>
                <w:rFonts w:hint="eastAsia"/>
              </w:rPr>
              <w:t>寿光市孙家集街道胡营一村东首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844221" w:rsidRDefault="00E4077B" w:rsidP="0049235D">
            <w:pPr>
              <w:rPr>
                <w:rFonts w:ascii="宋体" w:hAnsi="宋体" w:hint="eastAsia"/>
                <w:szCs w:val="21"/>
              </w:rPr>
            </w:pPr>
            <w:r w:rsidRPr="00844221">
              <w:rPr>
                <w:rFonts w:ascii="宋体" w:hAnsi="宋体" w:hint="eastAsia"/>
                <w:szCs w:val="21"/>
              </w:rPr>
              <w:t>兽用生物制品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</w:pPr>
            <w:r w:rsidRPr="00E63340">
              <w:rPr>
                <w:rFonts w:ascii="宋体" w:hAnsi="宋体" w:hint="eastAsia"/>
                <w:szCs w:val="21"/>
              </w:rPr>
              <w:t>新建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Pr="00F96044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 w:rsidRPr="00F96044">
              <w:rPr>
                <w:rFonts w:ascii="宋体" w:hAnsi="宋体" w:hint="eastAsia"/>
                <w:szCs w:val="21"/>
              </w:rPr>
              <w:t>推荐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曹继东、陈丽丽、高新华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B" w:rsidRDefault="00E4077B" w:rsidP="0049235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2019年3月22日</w:t>
            </w:r>
          </w:p>
        </w:tc>
      </w:tr>
    </w:tbl>
    <w:p w:rsidR="00E4077B" w:rsidRPr="00234F39" w:rsidRDefault="00E4077B" w:rsidP="00E4077B">
      <w:pPr>
        <w:rPr>
          <w:rFonts w:hint="eastAsia"/>
        </w:rPr>
      </w:pPr>
    </w:p>
    <w:p w:rsidR="00486A53" w:rsidRDefault="00486A53"/>
    <w:sectPr w:rsidR="00486A53" w:rsidSect="00C41DC3">
      <w:pgSz w:w="16838" w:h="11906" w:orient="landscape"/>
      <w:pgMar w:top="156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77B"/>
    <w:rsid w:val="00486A53"/>
    <w:rsid w:val="00E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2019-03-27T01:40:00Z</dcterms:created>
  <dcterms:modified xsi:type="dcterms:W3CDTF">2019-03-27T01:41:00Z</dcterms:modified>
</cp:coreProperties>
</file>