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29" w:rsidRDefault="00751E29" w:rsidP="00751E2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751E29" w:rsidRDefault="00751E29" w:rsidP="00751E29">
      <w:pPr>
        <w:jc w:val="center"/>
        <w:rPr>
          <w:rFonts w:eastAsia="华文中宋"/>
          <w:b/>
          <w:bCs/>
          <w:color w:val="000000"/>
          <w:sz w:val="44"/>
          <w:szCs w:val="44"/>
        </w:rPr>
      </w:pPr>
    </w:p>
    <w:p w:rsidR="00751E29" w:rsidRDefault="00751E29" w:rsidP="00751E29">
      <w:pPr>
        <w:jc w:val="center"/>
        <w:rPr>
          <w:rFonts w:eastAsia="华文中宋"/>
          <w:b/>
          <w:bCs/>
          <w:color w:val="000000"/>
          <w:sz w:val="44"/>
          <w:szCs w:val="44"/>
        </w:rPr>
      </w:pPr>
    </w:p>
    <w:p w:rsidR="00751E29" w:rsidRDefault="00751E29" w:rsidP="00751E29">
      <w:pPr>
        <w:jc w:val="center"/>
        <w:rPr>
          <w:rFonts w:eastAsia="华文中宋"/>
          <w:b/>
          <w:bCs/>
          <w:color w:val="000000"/>
          <w:sz w:val="84"/>
          <w:szCs w:val="84"/>
        </w:rPr>
      </w:pPr>
      <w:r>
        <w:rPr>
          <w:rFonts w:eastAsia="华文中宋" w:hint="eastAsia"/>
          <w:b/>
          <w:bCs/>
          <w:color w:val="000000"/>
          <w:sz w:val="84"/>
          <w:szCs w:val="84"/>
        </w:rPr>
        <w:t>高效优质养蜂示范区</w:t>
      </w:r>
    </w:p>
    <w:p w:rsidR="00751E29" w:rsidRDefault="00751E29" w:rsidP="00751E29">
      <w:pPr>
        <w:jc w:val="center"/>
        <w:rPr>
          <w:rFonts w:eastAsia="华文中宋"/>
          <w:b/>
          <w:bCs/>
          <w:color w:val="000000"/>
          <w:sz w:val="84"/>
          <w:szCs w:val="84"/>
        </w:rPr>
      </w:pPr>
      <w:r>
        <w:rPr>
          <w:rFonts w:eastAsia="华文中宋"/>
          <w:b/>
          <w:bCs/>
          <w:color w:val="000000"/>
          <w:sz w:val="84"/>
          <w:szCs w:val="84"/>
        </w:rPr>
        <w:t>申</w:t>
      </w:r>
      <w:r>
        <w:rPr>
          <w:rFonts w:eastAsia="华文中宋"/>
          <w:b/>
          <w:bCs/>
          <w:color w:val="000000"/>
          <w:sz w:val="84"/>
          <w:szCs w:val="84"/>
        </w:rPr>
        <w:t xml:space="preserve">   </w:t>
      </w:r>
      <w:r>
        <w:rPr>
          <w:rFonts w:eastAsia="华文中宋"/>
          <w:b/>
          <w:bCs/>
          <w:color w:val="000000"/>
          <w:sz w:val="84"/>
          <w:szCs w:val="84"/>
        </w:rPr>
        <w:t>报</w:t>
      </w:r>
      <w:r>
        <w:rPr>
          <w:rFonts w:eastAsia="华文中宋"/>
          <w:b/>
          <w:bCs/>
          <w:color w:val="000000"/>
          <w:sz w:val="84"/>
          <w:szCs w:val="84"/>
        </w:rPr>
        <w:t xml:space="preserve">   </w:t>
      </w:r>
      <w:r>
        <w:rPr>
          <w:rFonts w:eastAsia="华文中宋"/>
          <w:b/>
          <w:bCs/>
          <w:color w:val="000000"/>
          <w:sz w:val="84"/>
          <w:szCs w:val="84"/>
        </w:rPr>
        <w:t>书</w:t>
      </w:r>
    </w:p>
    <w:p w:rsidR="00751E29" w:rsidRDefault="00751E29" w:rsidP="00751E29">
      <w:pPr>
        <w:jc w:val="center"/>
        <w:rPr>
          <w:rFonts w:eastAsia="楷体_GB2312"/>
          <w:color w:val="000000"/>
          <w:sz w:val="44"/>
          <w:szCs w:val="44"/>
        </w:rPr>
      </w:pPr>
      <w:r>
        <w:rPr>
          <w:rFonts w:eastAsia="楷体_GB2312"/>
          <w:color w:val="000000"/>
          <w:sz w:val="44"/>
          <w:szCs w:val="44"/>
        </w:rPr>
        <w:t>（式样）</w:t>
      </w:r>
    </w:p>
    <w:p w:rsidR="00751E29" w:rsidRDefault="00751E29" w:rsidP="00751E29">
      <w:pPr>
        <w:rPr>
          <w:b/>
          <w:bCs/>
          <w:sz w:val="28"/>
          <w:szCs w:val="28"/>
        </w:rPr>
      </w:pPr>
    </w:p>
    <w:p w:rsidR="00751E29" w:rsidRDefault="00751E29" w:rsidP="00751E29">
      <w:pPr>
        <w:rPr>
          <w:b/>
          <w:bCs/>
          <w:sz w:val="28"/>
          <w:szCs w:val="28"/>
        </w:rPr>
      </w:pPr>
    </w:p>
    <w:p w:rsidR="00751E29" w:rsidRDefault="00751E29" w:rsidP="00751E29">
      <w:pPr>
        <w:rPr>
          <w:b/>
          <w:bCs/>
          <w:sz w:val="28"/>
          <w:szCs w:val="28"/>
        </w:rPr>
      </w:pPr>
    </w:p>
    <w:p w:rsidR="00751E29" w:rsidRDefault="00751E29" w:rsidP="00751E29">
      <w:pPr>
        <w:rPr>
          <w:b/>
          <w:bCs/>
          <w:sz w:val="28"/>
          <w:szCs w:val="28"/>
        </w:rPr>
      </w:pPr>
    </w:p>
    <w:p w:rsidR="00751E29" w:rsidRDefault="00751E29" w:rsidP="00751E29">
      <w:pPr>
        <w:rPr>
          <w:b/>
          <w:bCs/>
          <w:sz w:val="28"/>
          <w:szCs w:val="28"/>
        </w:rPr>
      </w:pPr>
    </w:p>
    <w:p w:rsidR="00751E29" w:rsidRDefault="00751E29" w:rsidP="00751E29">
      <w:pPr>
        <w:spacing w:line="720" w:lineRule="auto"/>
        <w:rPr>
          <w:kern w:val="0"/>
          <w:sz w:val="28"/>
          <w:szCs w:val="28"/>
        </w:rPr>
      </w:pPr>
    </w:p>
    <w:p w:rsidR="00751E29" w:rsidRDefault="00751E29" w:rsidP="00751E29">
      <w:pPr>
        <w:spacing w:line="720" w:lineRule="auto"/>
        <w:ind w:firstLineChars="345" w:firstLine="1108"/>
        <w:rPr>
          <w:b/>
          <w:bCs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申报单位：</w:t>
      </w:r>
      <w:r>
        <w:rPr>
          <w:kern w:val="0"/>
          <w:sz w:val="32"/>
          <w:szCs w:val="32"/>
          <w:u w:val="single"/>
        </w:rPr>
        <w:t xml:space="preserve"> **省（区、市）**县（市、区</w:t>
      </w:r>
      <w:r>
        <w:rPr>
          <w:rFonts w:hint="eastAsia"/>
          <w:kern w:val="0"/>
          <w:sz w:val="32"/>
          <w:szCs w:val="32"/>
          <w:u w:val="single"/>
        </w:rPr>
        <w:t>、场</w:t>
      </w:r>
      <w:r>
        <w:rPr>
          <w:kern w:val="0"/>
          <w:sz w:val="32"/>
          <w:szCs w:val="32"/>
          <w:u w:val="single"/>
        </w:rPr>
        <w:t xml:space="preserve">） </w:t>
      </w:r>
    </w:p>
    <w:p w:rsidR="00751E29" w:rsidRDefault="00751E29" w:rsidP="00751E29">
      <w:pPr>
        <w:spacing w:line="720" w:lineRule="auto"/>
        <w:ind w:firstLineChars="345" w:firstLine="1108"/>
        <w:rPr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申报时间：</w:t>
      </w:r>
      <w:r>
        <w:rPr>
          <w:sz w:val="32"/>
          <w:szCs w:val="32"/>
          <w:u w:val="single"/>
        </w:rPr>
        <w:t xml:space="preserve">         年   月   日        </w:t>
      </w:r>
    </w:p>
    <w:p w:rsidR="00751E29" w:rsidRDefault="00751E29" w:rsidP="00751E29">
      <w:pPr>
        <w:jc w:val="left"/>
        <w:rPr>
          <w:sz w:val="28"/>
          <w:szCs w:val="28"/>
        </w:rPr>
      </w:pPr>
    </w:p>
    <w:p w:rsidR="00751E29" w:rsidRDefault="00751E29" w:rsidP="00751E29">
      <w:pPr>
        <w:jc w:val="left"/>
        <w:rPr>
          <w:sz w:val="28"/>
          <w:szCs w:val="28"/>
        </w:rPr>
      </w:pPr>
    </w:p>
    <w:p w:rsidR="00751E29" w:rsidRDefault="00751E29" w:rsidP="00751E29">
      <w:pPr>
        <w:spacing w:line="60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  <w:r>
        <w:rPr>
          <w:rFonts w:eastAsia="华文中宋"/>
          <w:b/>
          <w:bCs/>
          <w:color w:val="000000"/>
          <w:sz w:val="36"/>
          <w:szCs w:val="36"/>
        </w:rPr>
        <w:br w:type="page"/>
      </w:r>
    </w:p>
    <w:p w:rsidR="00751E29" w:rsidRDefault="00751E29" w:rsidP="00751E29">
      <w:pPr>
        <w:spacing w:line="60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  <w:r>
        <w:rPr>
          <w:rFonts w:eastAsia="华文中宋" w:hint="eastAsia"/>
          <w:b/>
          <w:bCs/>
          <w:color w:val="000000"/>
          <w:sz w:val="36"/>
          <w:szCs w:val="36"/>
        </w:rPr>
        <w:lastRenderedPageBreak/>
        <w:t>高效优质养蜂示范区建</w:t>
      </w:r>
      <w:r>
        <w:rPr>
          <w:rFonts w:eastAsia="华文中宋" w:hint="eastAsia"/>
          <w:b/>
          <w:sz w:val="36"/>
          <w:szCs w:val="36"/>
        </w:rPr>
        <w:t>设</w:t>
      </w:r>
      <w:r>
        <w:rPr>
          <w:rFonts w:eastAsia="华文中宋"/>
          <w:b/>
          <w:bCs/>
          <w:color w:val="000000"/>
          <w:sz w:val="36"/>
          <w:szCs w:val="36"/>
        </w:rPr>
        <w:t>可行性报告</w:t>
      </w:r>
    </w:p>
    <w:p w:rsidR="00751E29" w:rsidRDefault="00751E29" w:rsidP="00751E29">
      <w:pPr>
        <w:spacing w:line="600" w:lineRule="exact"/>
        <w:jc w:val="center"/>
        <w:rPr>
          <w:rFonts w:eastAsia="华文中宋"/>
          <w:bCs/>
          <w:color w:val="000000"/>
          <w:sz w:val="36"/>
          <w:szCs w:val="36"/>
        </w:rPr>
      </w:pPr>
      <w:r>
        <w:rPr>
          <w:rFonts w:eastAsia="楷体_GB2312"/>
          <w:bCs/>
          <w:color w:val="000000"/>
          <w:sz w:val="36"/>
          <w:szCs w:val="36"/>
        </w:rPr>
        <w:t>（提纲）</w:t>
      </w:r>
    </w:p>
    <w:p w:rsidR="00751E29" w:rsidRDefault="00751E29" w:rsidP="00751E2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</w:p>
    <w:p w:rsidR="00751E29" w:rsidRDefault="00751E29" w:rsidP="00751E2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:rsidR="00751E29" w:rsidRDefault="00751E29" w:rsidP="00751E2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包括：</w:t>
      </w:r>
      <w:r>
        <w:rPr>
          <w:rFonts w:eastAsia="仿宋_GB2312"/>
          <w:sz w:val="32"/>
          <w:szCs w:val="32"/>
        </w:rPr>
        <w:t>县域自然条件，</w:t>
      </w:r>
      <w:r>
        <w:rPr>
          <w:rFonts w:eastAsia="仿宋_GB2312" w:hint="eastAsia"/>
          <w:sz w:val="32"/>
          <w:szCs w:val="32"/>
        </w:rPr>
        <w:t>蜜源植物，</w:t>
      </w:r>
      <w:r>
        <w:rPr>
          <w:rFonts w:eastAsia="仿宋_GB2312"/>
          <w:sz w:val="32"/>
          <w:szCs w:val="32"/>
        </w:rPr>
        <w:t>经济社会发展状况，区位优势和财政状况；</w:t>
      </w:r>
      <w:r>
        <w:rPr>
          <w:rFonts w:eastAsia="仿宋_GB2312" w:hint="eastAsia"/>
          <w:sz w:val="32"/>
          <w:szCs w:val="32"/>
        </w:rPr>
        <w:t>养蜂人口、蜂群数量和蜜蜂品种，蜂业发展</w:t>
      </w:r>
      <w:r>
        <w:rPr>
          <w:rFonts w:eastAsia="仿宋_GB2312"/>
          <w:sz w:val="32"/>
          <w:szCs w:val="32"/>
        </w:rPr>
        <w:t>总体状况</w:t>
      </w:r>
      <w:r>
        <w:rPr>
          <w:rFonts w:eastAsia="仿宋_GB2312" w:hint="eastAsia"/>
          <w:sz w:val="32"/>
          <w:szCs w:val="32"/>
        </w:rPr>
        <w:t>，拟建示范区范围</w:t>
      </w:r>
      <w:r>
        <w:rPr>
          <w:rFonts w:eastAsia="仿宋_GB2312"/>
          <w:sz w:val="32"/>
          <w:szCs w:val="32"/>
        </w:rPr>
        <w:t>等。</w:t>
      </w:r>
    </w:p>
    <w:p w:rsidR="00751E29" w:rsidRDefault="00751E29" w:rsidP="00751E2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二、工作基础</w:t>
      </w:r>
    </w:p>
    <w:p w:rsidR="00751E29" w:rsidRDefault="00751E29" w:rsidP="00751E2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包括：</w:t>
      </w:r>
      <w:r>
        <w:rPr>
          <w:rFonts w:eastAsia="仿宋_GB2312" w:hint="eastAsia"/>
          <w:sz w:val="32"/>
          <w:szCs w:val="32"/>
        </w:rPr>
        <w:t>政府重视支持蜂业发展情况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标准化规模化养蜂情况，</w:t>
      </w:r>
      <w:r>
        <w:rPr>
          <w:rFonts w:ascii="仿宋_GB2312" w:eastAsia="仿宋_GB2312" w:cs="AdobeHeitiStd-Regular" w:hint="eastAsia"/>
          <w:kern w:val="0"/>
          <w:sz w:val="32"/>
          <w:szCs w:val="32"/>
        </w:rPr>
        <w:t>蜜蜂授粉与病虫害绿色防控情况，蜂产品质量安全监管情况，品牌化经营情况，蜂农组织化发展情况，龙头企业产品营销情况等。</w:t>
      </w:r>
    </w:p>
    <w:p w:rsidR="00751E29" w:rsidRDefault="00751E29" w:rsidP="00751E2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三、实施方案</w:t>
      </w:r>
    </w:p>
    <w:p w:rsidR="00751E29" w:rsidRDefault="00751E29" w:rsidP="00751E2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包括：</w:t>
      </w:r>
      <w:r>
        <w:rPr>
          <w:rFonts w:eastAsia="仿宋_GB2312"/>
          <w:sz w:val="32"/>
          <w:szCs w:val="32"/>
        </w:rPr>
        <w:t>总体思路、主要目标、支持内容、资金测算、进度安排等。</w:t>
      </w:r>
    </w:p>
    <w:p w:rsidR="00751E29" w:rsidRDefault="00751E29" w:rsidP="00751E2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四、保障措施</w:t>
      </w:r>
    </w:p>
    <w:p w:rsidR="00751E29" w:rsidRDefault="00751E29" w:rsidP="00751E2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包括：</w:t>
      </w:r>
      <w:r>
        <w:rPr>
          <w:rFonts w:eastAsia="仿宋_GB2312"/>
          <w:sz w:val="32"/>
          <w:szCs w:val="32"/>
        </w:rPr>
        <w:t>组织领导、政策扶持、机制创新、资金保障和监督管理等。</w:t>
      </w:r>
    </w:p>
    <w:p w:rsidR="00751E29" w:rsidRDefault="00751E29" w:rsidP="00751E2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五、效益分析</w:t>
      </w:r>
    </w:p>
    <w:p w:rsidR="00751E29" w:rsidRDefault="00751E29" w:rsidP="00751E2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包括：</w:t>
      </w:r>
      <w:r>
        <w:rPr>
          <w:rFonts w:eastAsia="仿宋_GB2312"/>
          <w:sz w:val="32"/>
          <w:szCs w:val="32"/>
        </w:rPr>
        <w:t>经济</w:t>
      </w:r>
      <w:r>
        <w:rPr>
          <w:rFonts w:eastAsia="仿宋_GB2312" w:hint="eastAsia"/>
          <w:sz w:val="32"/>
          <w:szCs w:val="32"/>
        </w:rPr>
        <w:t>、生态和社会</w:t>
      </w:r>
      <w:r>
        <w:rPr>
          <w:rFonts w:eastAsia="仿宋_GB2312"/>
          <w:sz w:val="32"/>
          <w:szCs w:val="32"/>
        </w:rPr>
        <w:t>等三个方面。</w:t>
      </w:r>
    </w:p>
    <w:p w:rsidR="00751E29" w:rsidRDefault="00751E29" w:rsidP="00751E2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</w:p>
    <w:p w:rsidR="00751E29" w:rsidRDefault="00751E29" w:rsidP="00751E29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附表：</w:t>
      </w:r>
      <w:r>
        <w:rPr>
          <w:rFonts w:eastAsia="仿宋_GB2312" w:hint="eastAsia"/>
          <w:sz w:val="32"/>
          <w:szCs w:val="32"/>
        </w:rPr>
        <w:t>高效优质养蜂示范区</w:t>
      </w:r>
      <w:r>
        <w:rPr>
          <w:rFonts w:eastAsia="仿宋_GB2312"/>
          <w:sz w:val="32"/>
          <w:szCs w:val="32"/>
        </w:rPr>
        <w:t>申报表</w:t>
      </w:r>
    </w:p>
    <w:p w:rsidR="00751E29" w:rsidRDefault="00751E29" w:rsidP="00751E29">
      <w:pPr>
        <w:spacing w:after="100" w:afterAutospacing="1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附表</w:t>
      </w:r>
    </w:p>
    <w:p w:rsidR="00751E29" w:rsidRDefault="00751E29" w:rsidP="00751E29">
      <w:pPr>
        <w:spacing w:after="100" w:afterAutospacing="1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高效优质养蜂示范区</w:t>
      </w:r>
      <w:r>
        <w:rPr>
          <w:rFonts w:eastAsia="黑体"/>
          <w:sz w:val="32"/>
          <w:szCs w:val="32"/>
        </w:rPr>
        <w:t>申报表</w:t>
      </w:r>
    </w:p>
    <w:tbl>
      <w:tblPr>
        <w:tblpPr w:leftFromText="180" w:rightFromText="180" w:vertAnchor="page" w:horzAnchor="margin" w:tblpY="3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570"/>
        <w:gridCol w:w="3804"/>
      </w:tblGrid>
      <w:tr w:rsidR="00751E29" w:rsidTr="00751E29">
        <w:trPr>
          <w:trHeight w:hRule="exact" w:val="518"/>
        </w:trPr>
        <w:tc>
          <w:tcPr>
            <w:tcW w:w="966" w:type="dxa"/>
            <w:vMerge w:val="restart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蜂</w:t>
            </w:r>
            <w:r>
              <w:rPr>
                <w:rFonts w:eastAsia="黑体"/>
                <w:color w:val="000000"/>
                <w:kern w:val="0"/>
              </w:rPr>
              <w:t>业</w:t>
            </w:r>
          </w:p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生产</w:t>
            </w:r>
          </w:p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情况</w:t>
            </w: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养蜂人口（人）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06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蜂群数量（群）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西方蜜蜂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群，中华蜜蜂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群</w:t>
            </w: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7</w:t>
            </w:r>
            <w:r>
              <w:rPr>
                <w:color w:val="000000"/>
                <w:kern w:val="0"/>
              </w:rPr>
              <w:t>年</w:t>
            </w:r>
            <w:r>
              <w:rPr>
                <w:rFonts w:hint="eastAsia"/>
                <w:color w:val="000000"/>
                <w:kern w:val="0"/>
              </w:rPr>
              <w:t>蜂蜜</w:t>
            </w:r>
            <w:r>
              <w:rPr>
                <w:color w:val="000000"/>
                <w:kern w:val="0"/>
              </w:rPr>
              <w:t>产量（吨）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2017年蜂王浆产量（吨）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2017年其他蜂产品产量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2017年蜂</w:t>
            </w:r>
            <w:r>
              <w:rPr>
                <w:color w:val="000000"/>
                <w:kern w:val="0"/>
              </w:rPr>
              <w:t>业产值（</w:t>
            </w:r>
            <w:r>
              <w:rPr>
                <w:rFonts w:hint="eastAsia"/>
                <w:color w:val="000000"/>
                <w:kern w:val="0"/>
              </w:rPr>
              <w:t>万</w:t>
            </w:r>
            <w:r>
              <w:rPr>
                <w:color w:val="000000"/>
                <w:kern w:val="0"/>
              </w:rPr>
              <w:t>元）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蜜源植物面积（亩）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 w:val="restart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政府</w:t>
            </w:r>
          </w:p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重视</w:t>
            </w:r>
          </w:p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支持</w:t>
            </w:r>
          </w:p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蜂业</w:t>
            </w:r>
          </w:p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情况</w:t>
            </w: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是否有专门的蜂业领导组织机构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政府2017年财政资金支持（万元）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2017年蜂业保险支持资金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是否建立养蜂学会（协会）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 w:val="restart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规模化</w:t>
            </w:r>
          </w:p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养蜂</w:t>
            </w:r>
          </w:p>
          <w:p w:rsidR="00751E29" w:rsidRDefault="00751E29" w:rsidP="000B553C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情况</w:t>
            </w: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规模</w:t>
            </w:r>
            <w:r>
              <w:rPr>
                <w:rFonts w:hint="eastAsia"/>
                <w:color w:val="000000"/>
                <w:kern w:val="0"/>
              </w:rPr>
              <w:t>养蜂场户（80群以上）</w:t>
            </w:r>
            <w:r>
              <w:rPr>
                <w:color w:val="000000"/>
                <w:kern w:val="0"/>
              </w:rPr>
              <w:t>数（个）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规模</w:t>
            </w:r>
            <w:r>
              <w:rPr>
                <w:rFonts w:hint="eastAsia"/>
                <w:color w:val="000000"/>
                <w:kern w:val="0"/>
              </w:rPr>
              <w:t>场户（80群以上）养蜂量（群）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规模养殖比重（%）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养蜂平台（养蜂车）数量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蜂业合作社数量（个）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 w:val="restart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蜜蜂授粉情况</w:t>
            </w: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2017年农作物蜜蜂授粉面积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465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专业化授粉组织数（个）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431"/>
        </w:trPr>
        <w:tc>
          <w:tcPr>
            <w:tcW w:w="966" w:type="dxa"/>
            <w:vMerge w:val="restart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蜂产品加工情况</w:t>
            </w: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t>QS</w:t>
            </w:r>
            <w:r>
              <w:rPr>
                <w:rFonts w:hint="eastAsia"/>
              </w:rPr>
              <w:t>认证</w:t>
            </w:r>
            <w:r>
              <w:t>蜂产品加工企业数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>个</w:t>
            </w:r>
            <w:r>
              <w:rPr>
                <w:color w:val="000000"/>
                <w:kern w:val="0"/>
              </w:rPr>
              <w:t>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518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蜂产品品牌数（个</w:t>
            </w:r>
            <w:r>
              <w:rPr>
                <w:color w:val="000000"/>
                <w:kern w:val="0"/>
              </w:rPr>
              <w:t>）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  <w:tr w:rsidR="00751E29" w:rsidTr="00751E29">
        <w:trPr>
          <w:trHeight w:hRule="exact" w:val="389"/>
        </w:trPr>
        <w:tc>
          <w:tcPr>
            <w:tcW w:w="966" w:type="dxa"/>
            <w:vMerge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区域公用品牌</w:t>
            </w:r>
          </w:p>
        </w:tc>
        <w:tc>
          <w:tcPr>
            <w:tcW w:w="3804" w:type="dxa"/>
            <w:vAlign w:val="center"/>
          </w:tcPr>
          <w:p w:rsidR="00751E29" w:rsidRDefault="00751E29" w:rsidP="000B553C">
            <w:pPr>
              <w:widowControl/>
              <w:spacing w:line="400" w:lineRule="exact"/>
              <w:ind w:firstLine="640"/>
              <w:jc w:val="left"/>
              <w:rPr>
                <w:color w:val="000000"/>
                <w:kern w:val="0"/>
              </w:rPr>
            </w:pPr>
          </w:p>
        </w:tc>
      </w:tr>
    </w:tbl>
    <w:p w:rsidR="00751E29" w:rsidRDefault="00751E29" w:rsidP="00751E29">
      <w:r>
        <w:rPr>
          <w:u w:val="single"/>
        </w:rPr>
        <w:t xml:space="preserve">                   </w:t>
      </w:r>
      <w:r>
        <w:t>县（区、市）</w:t>
      </w:r>
    </w:p>
    <w:p w:rsidR="00751E29" w:rsidRDefault="00751E29" w:rsidP="00751E29">
      <w:pPr>
        <w:rPr>
          <w:u w:val="single"/>
        </w:rPr>
      </w:pPr>
    </w:p>
    <w:p w:rsidR="00751E29" w:rsidRDefault="00751E29" w:rsidP="00751E29">
      <w:pPr>
        <w:rPr>
          <w:u w:val="single"/>
        </w:rPr>
      </w:pPr>
    </w:p>
    <w:p w:rsidR="008D1C57" w:rsidRPr="00751E29" w:rsidRDefault="00751E29">
      <w:pPr>
        <w:rPr>
          <w:rFonts w:ascii="仿宋" w:eastAsia="仿宋" w:hAnsi="仿宋"/>
          <w:sz w:val="32"/>
          <w:szCs w:val="32"/>
        </w:rPr>
      </w:pPr>
      <w:r>
        <w:t xml:space="preserve">填表人：                   联系电话：                 电子邮箱：         </w:t>
      </w:r>
    </w:p>
    <w:sectPr w:rsidR="008D1C57" w:rsidRPr="00751E2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48" w:rsidRDefault="00751E29">
    <w:pPr>
      <w:pStyle w:val="a4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Pr="00751E29">
      <w:rPr>
        <w:noProof/>
        <w:lang w:val="zh-CN" w:eastAsia="zh-CN"/>
      </w:rPr>
      <w:t>1</w:t>
    </w:r>
    <w:r>
      <w:rPr>
        <w:lang w:val="zh-CN"/>
      </w:rPr>
      <w:fldChar w:fldCharType="end"/>
    </w:r>
  </w:p>
  <w:p w:rsidR="002D7A48" w:rsidRDefault="00751E2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E29"/>
    <w:rsid w:val="00751E29"/>
    <w:rsid w:val="008D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2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qFormat/>
    <w:locked/>
    <w:rsid w:val="00751E29"/>
    <w:rPr>
      <w:rFonts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751E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751E2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2018-11-05T07:22:00Z</dcterms:created>
  <dcterms:modified xsi:type="dcterms:W3CDTF">2018-11-05T07:24:00Z</dcterms:modified>
</cp:coreProperties>
</file>