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7B" w:rsidRPr="00A05149" w:rsidRDefault="00075E7B" w:rsidP="00075E7B">
      <w:pPr>
        <w:jc w:val="center"/>
        <w:rPr>
          <w:b/>
        </w:rPr>
      </w:pPr>
      <w:r>
        <w:rPr>
          <w:rFonts w:hint="eastAsia"/>
          <w:b/>
        </w:rPr>
        <w:t>畜产品承检机构问题分类标准</w:t>
      </w:r>
      <w:r>
        <w:rPr>
          <w:rFonts w:hint="eastAsia"/>
          <w:b/>
        </w:rPr>
        <w:t xml:space="preserve"> </w:t>
      </w:r>
    </w:p>
    <w:tbl>
      <w:tblPr>
        <w:tblW w:w="14148" w:type="dxa"/>
        <w:tblInd w:w="-432" w:type="dxa"/>
        <w:tblLayout w:type="fixed"/>
        <w:tblLook w:val="0000"/>
      </w:tblPr>
      <w:tblGrid>
        <w:gridCol w:w="540"/>
        <w:gridCol w:w="3261"/>
        <w:gridCol w:w="3399"/>
        <w:gridCol w:w="3600"/>
        <w:gridCol w:w="3348"/>
      </w:tblGrid>
      <w:tr w:rsidR="00075E7B" w:rsidRPr="00A05149" w:rsidTr="00B73E09">
        <w:trPr>
          <w:trHeight w:val="454"/>
        </w:trPr>
        <w:tc>
          <w:tcPr>
            <w:tcW w:w="540" w:type="dxa"/>
            <w:tcBorders>
              <w:top w:val="single" w:sz="4" w:space="0" w:color="auto"/>
              <w:left w:val="single" w:sz="4" w:space="0" w:color="auto"/>
              <w:bottom w:val="single" w:sz="4" w:space="0" w:color="auto"/>
              <w:right w:val="single" w:sz="4" w:space="0" w:color="auto"/>
            </w:tcBorders>
            <w:vAlign w:val="center"/>
          </w:tcPr>
          <w:p w:rsidR="00075E7B" w:rsidRPr="00A05149" w:rsidRDefault="00075E7B" w:rsidP="00B73E09">
            <w:pPr>
              <w:widowControl/>
              <w:spacing w:line="160" w:lineRule="exact"/>
              <w:jc w:val="center"/>
              <w:rPr>
                <w:rFonts w:ascii="宋体" w:cs="宋体"/>
                <w:kern w:val="0"/>
                <w:sz w:val="15"/>
                <w:szCs w:val="15"/>
              </w:rPr>
            </w:pPr>
            <w:r w:rsidRPr="00A05149">
              <w:rPr>
                <w:rFonts w:ascii="宋体" w:hAnsi="宋体" w:cs="宋体" w:hint="eastAsia"/>
                <w:kern w:val="0"/>
                <w:sz w:val="15"/>
                <w:szCs w:val="15"/>
              </w:rPr>
              <w:t>序号</w:t>
            </w:r>
          </w:p>
        </w:tc>
        <w:tc>
          <w:tcPr>
            <w:tcW w:w="3261" w:type="dxa"/>
            <w:tcBorders>
              <w:top w:val="single" w:sz="4" w:space="0" w:color="auto"/>
              <w:left w:val="single" w:sz="4" w:space="0" w:color="auto"/>
              <w:bottom w:val="single" w:sz="4" w:space="0" w:color="auto"/>
              <w:right w:val="single" w:sz="4" w:space="0" w:color="auto"/>
            </w:tcBorders>
            <w:vAlign w:val="center"/>
          </w:tcPr>
          <w:p w:rsidR="00075E7B" w:rsidRPr="00A05149" w:rsidRDefault="00075E7B" w:rsidP="00B73E09">
            <w:pPr>
              <w:widowControl/>
              <w:spacing w:line="160" w:lineRule="exact"/>
              <w:jc w:val="center"/>
              <w:rPr>
                <w:rFonts w:ascii="宋体" w:cs="宋体"/>
                <w:b/>
                <w:kern w:val="0"/>
                <w:sz w:val="15"/>
                <w:szCs w:val="15"/>
              </w:rPr>
            </w:pPr>
            <w:r>
              <w:rPr>
                <w:rFonts w:ascii="宋体" w:cs="宋体" w:hint="eastAsia"/>
                <w:b/>
                <w:kern w:val="0"/>
                <w:sz w:val="15"/>
                <w:szCs w:val="15"/>
              </w:rPr>
              <w:t>规范要求</w:t>
            </w:r>
          </w:p>
        </w:tc>
        <w:tc>
          <w:tcPr>
            <w:tcW w:w="3399" w:type="dxa"/>
            <w:tcBorders>
              <w:top w:val="single" w:sz="4" w:space="0" w:color="auto"/>
              <w:left w:val="single" w:sz="4" w:space="0" w:color="auto"/>
              <w:bottom w:val="single" w:sz="4" w:space="0" w:color="auto"/>
              <w:right w:val="single" w:sz="4" w:space="0" w:color="auto"/>
            </w:tcBorders>
            <w:vAlign w:val="center"/>
          </w:tcPr>
          <w:p w:rsidR="00075E7B" w:rsidRPr="00A05149" w:rsidRDefault="00075E7B" w:rsidP="00B73E09">
            <w:pPr>
              <w:widowControl/>
              <w:spacing w:line="160" w:lineRule="exact"/>
              <w:jc w:val="center"/>
              <w:rPr>
                <w:rFonts w:ascii="宋体" w:cs="宋体"/>
                <w:b/>
                <w:kern w:val="0"/>
                <w:sz w:val="15"/>
                <w:szCs w:val="15"/>
              </w:rPr>
            </w:pPr>
            <w:r>
              <w:rPr>
                <w:rFonts w:ascii="宋体" w:hAnsi="宋体" w:cs="宋体" w:hint="eastAsia"/>
                <w:b/>
                <w:kern w:val="0"/>
                <w:sz w:val="15"/>
                <w:szCs w:val="15"/>
              </w:rPr>
              <w:t>A类问题</w:t>
            </w:r>
          </w:p>
        </w:tc>
        <w:tc>
          <w:tcPr>
            <w:tcW w:w="3600" w:type="dxa"/>
            <w:tcBorders>
              <w:top w:val="single" w:sz="4" w:space="0" w:color="auto"/>
              <w:left w:val="single" w:sz="4" w:space="0" w:color="auto"/>
              <w:bottom w:val="single" w:sz="4" w:space="0" w:color="auto"/>
              <w:right w:val="single" w:sz="4" w:space="0" w:color="auto"/>
            </w:tcBorders>
            <w:vAlign w:val="center"/>
          </w:tcPr>
          <w:p w:rsidR="00075E7B" w:rsidRPr="00A05149" w:rsidRDefault="00075E7B" w:rsidP="00B73E09">
            <w:pPr>
              <w:widowControl/>
              <w:spacing w:line="160" w:lineRule="exact"/>
              <w:jc w:val="center"/>
              <w:rPr>
                <w:rFonts w:ascii="宋体" w:cs="宋体"/>
                <w:b/>
                <w:kern w:val="0"/>
                <w:sz w:val="15"/>
                <w:szCs w:val="15"/>
              </w:rPr>
            </w:pPr>
            <w:r>
              <w:rPr>
                <w:rFonts w:ascii="宋体" w:hAnsi="宋体" w:cs="宋体" w:hint="eastAsia"/>
                <w:b/>
                <w:kern w:val="0"/>
                <w:sz w:val="15"/>
                <w:szCs w:val="15"/>
              </w:rPr>
              <w:t>B类问题</w:t>
            </w:r>
          </w:p>
        </w:tc>
        <w:tc>
          <w:tcPr>
            <w:tcW w:w="3348" w:type="dxa"/>
            <w:tcBorders>
              <w:top w:val="single" w:sz="4" w:space="0" w:color="auto"/>
              <w:left w:val="single" w:sz="4" w:space="0" w:color="auto"/>
              <w:bottom w:val="single" w:sz="4" w:space="0" w:color="auto"/>
              <w:right w:val="single" w:sz="4" w:space="0" w:color="auto"/>
            </w:tcBorders>
            <w:vAlign w:val="center"/>
          </w:tcPr>
          <w:p w:rsidR="00075E7B" w:rsidRPr="00A05149" w:rsidRDefault="00075E7B" w:rsidP="00B73E09">
            <w:pPr>
              <w:widowControl/>
              <w:spacing w:line="160" w:lineRule="exact"/>
              <w:jc w:val="center"/>
              <w:rPr>
                <w:rFonts w:ascii="宋体" w:cs="宋体"/>
                <w:b/>
                <w:kern w:val="0"/>
                <w:sz w:val="15"/>
                <w:szCs w:val="15"/>
              </w:rPr>
            </w:pPr>
            <w:r>
              <w:rPr>
                <w:rFonts w:ascii="宋体" w:hAnsi="宋体" w:cs="宋体" w:hint="eastAsia"/>
                <w:b/>
                <w:kern w:val="0"/>
                <w:sz w:val="15"/>
                <w:szCs w:val="15"/>
              </w:rPr>
              <w:t>C类问题</w:t>
            </w:r>
          </w:p>
        </w:tc>
      </w:tr>
      <w:tr w:rsidR="00075E7B" w:rsidRPr="00A05149" w:rsidTr="00B73E09">
        <w:trPr>
          <w:trHeight w:val="540"/>
        </w:trPr>
        <w:tc>
          <w:tcPr>
            <w:tcW w:w="540" w:type="dxa"/>
            <w:tcBorders>
              <w:top w:val="single" w:sz="4" w:space="0" w:color="auto"/>
              <w:left w:val="single" w:sz="4" w:space="0" w:color="auto"/>
              <w:bottom w:val="single" w:sz="4" w:space="0" w:color="auto"/>
              <w:right w:val="single" w:sz="4" w:space="0" w:color="auto"/>
            </w:tcBorders>
          </w:tcPr>
          <w:p w:rsidR="00075E7B" w:rsidRPr="00A05149" w:rsidRDefault="00075E7B" w:rsidP="00B73E09">
            <w:pPr>
              <w:widowControl/>
              <w:spacing w:line="160" w:lineRule="exact"/>
              <w:rPr>
                <w:rFonts w:ascii="宋体" w:cs="宋体"/>
                <w:kern w:val="0"/>
                <w:sz w:val="15"/>
                <w:szCs w:val="15"/>
              </w:rPr>
            </w:pPr>
            <w:r w:rsidRPr="00A05149">
              <w:rPr>
                <w:rFonts w:ascii="宋体" w:hAnsi="宋体" w:cs="宋体"/>
                <w:kern w:val="0"/>
                <w:sz w:val="15"/>
                <w:szCs w:val="15"/>
              </w:rPr>
              <w:t>1</w:t>
            </w:r>
            <w:r w:rsidRPr="00A05149">
              <w:rPr>
                <w:kern w:val="0"/>
                <w:sz w:val="15"/>
                <w:szCs w:val="15"/>
              </w:rPr>
              <w:t xml:space="preserve"> </w:t>
            </w:r>
          </w:p>
        </w:tc>
        <w:tc>
          <w:tcPr>
            <w:tcW w:w="3261" w:type="dxa"/>
            <w:tcBorders>
              <w:top w:val="single" w:sz="4" w:space="0" w:color="auto"/>
              <w:left w:val="single" w:sz="4" w:space="0" w:color="auto"/>
              <w:bottom w:val="single" w:sz="4" w:space="0" w:color="auto"/>
              <w:right w:val="single" w:sz="4" w:space="0" w:color="auto"/>
            </w:tcBorders>
          </w:tcPr>
          <w:p w:rsidR="00075E7B" w:rsidRPr="00A05149" w:rsidRDefault="00075E7B" w:rsidP="00B73E09">
            <w:pPr>
              <w:widowControl/>
              <w:spacing w:line="160" w:lineRule="exact"/>
              <w:rPr>
                <w:rFonts w:ascii="宋体" w:cs="宋体"/>
                <w:kern w:val="0"/>
                <w:sz w:val="15"/>
                <w:szCs w:val="15"/>
              </w:rPr>
            </w:pPr>
            <w:r w:rsidRPr="00A05149">
              <w:rPr>
                <w:rFonts w:ascii="宋体" w:hAnsi="宋体" w:cs="宋体" w:hint="eastAsia"/>
                <w:kern w:val="0"/>
                <w:sz w:val="15"/>
                <w:szCs w:val="15"/>
              </w:rPr>
              <w:t>应按照</w:t>
            </w:r>
            <w:r>
              <w:rPr>
                <w:rFonts w:ascii="宋体" w:hAnsi="宋体" w:cs="宋体" w:hint="eastAsia"/>
                <w:kern w:val="0"/>
                <w:sz w:val="15"/>
                <w:szCs w:val="15"/>
              </w:rPr>
              <w:t>省畜牧兽医局</w:t>
            </w:r>
            <w:r w:rsidRPr="00A05149">
              <w:rPr>
                <w:rFonts w:ascii="宋体" w:hAnsi="宋体" w:cs="宋体" w:hint="eastAsia"/>
                <w:kern w:val="0"/>
                <w:sz w:val="15"/>
                <w:szCs w:val="15"/>
              </w:rPr>
              <w:t>监测计划的要求制定切实可行的实施方案，包括抽样、检测、判定、上报等内容，规范、合理，并严格执行。</w:t>
            </w:r>
          </w:p>
        </w:tc>
        <w:tc>
          <w:tcPr>
            <w:tcW w:w="3399" w:type="dxa"/>
            <w:tcBorders>
              <w:top w:val="single" w:sz="4" w:space="0" w:color="auto"/>
              <w:left w:val="single" w:sz="4" w:space="0" w:color="auto"/>
              <w:bottom w:val="single" w:sz="4" w:space="0" w:color="auto"/>
              <w:right w:val="single" w:sz="4" w:space="0" w:color="auto"/>
            </w:tcBorders>
          </w:tcPr>
          <w:p w:rsidR="00075E7B" w:rsidRPr="00A05149" w:rsidRDefault="00075E7B" w:rsidP="00B73E09">
            <w:pPr>
              <w:widowControl/>
              <w:spacing w:line="160" w:lineRule="exact"/>
              <w:rPr>
                <w:rFonts w:ascii="宋体" w:cs="宋体"/>
                <w:kern w:val="0"/>
                <w:sz w:val="15"/>
                <w:szCs w:val="15"/>
              </w:rPr>
            </w:pPr>
            <w:r w:rsidRPr="00A05149">
              <w:rPr>
                <w:rFonts w:ascii="宋体" w:hAnsi="宋体" w:cs="宋体" w:hint="eastAsia"/>
                <w:kern w:val="0"/>
                <w:sz w:val="15"/>
                <w:szCs w:val="15"/>
              </w:rPr>
              <w:t>未按照</w:t>
            </w:r>
            <w:r>
              <w:rPr>
                <w:rFonts w:ascii="宋体" w:hAnsi="宋体" w:cs="宋体" w:hint="eastAsia"/>
                <w:kern w:val="0"/>
                <w:sz w:val="15"/>
                <w:szCs w:val="15"/>
              </w:rPr>
              <w:t>省畜牧兽医局</w:t>
            </w:r>
            <w:r w:rsidRPr="00A05149">
              <w:rPr>
                <w:rFonts w:ascii="宋体" w:hAnsi="宋体" w:cs="宋体" w:hint="eastAsia"/>
                <w:kern w:val="0"/>
                <w:sz w:val="15"/>
                <w:szCs w:val="15"/>
              </w:rPr>
              <w:t>监测计划的要求制定实施方案。</w:t>
            </w:r>
          </w:p>
        </w:tc>
        <w:tc>
          <w:tcPr>
            <w:tcW w:w="3600" w:type="dxa"/>
            <w:tcBorders>
              <w:top w:val="single" w:sz="4" w:space="0" w:color="auto"/>
              <w:left w:val="single" w:sz="4" w:space="0" w:color="auto"/>
              <w:bottom w:val="single" w:sz="4" w:space="0" w:color="auto"/>
              <w:right w:val="single" w:sz="4" w:space="0" w:color="auto"/>
            </w:tcBorders>
          </w:tcPr>
          <w:p w:rsidR="00075E7B" w:rsidRPr="00A05149" w:rsidRDefault="00075E7B" w:rsidP="00B73E09">
            <w:pPr>
              <w:widowControl/>
              <w:spacing w:line="160" w:lineRule="exact"/>
              <w:rPr>
                <w:rFonts w:ascii="宋体" w:cs="宋体"/>
                <w:kern w:val="0"/>
                <w:sz w:val="15"/>
                <w:szCs w:val="15"/>
              </w:rPr>
            </w:pPr>
            <w:r w:rsidRPr="00A05149">
              <w:rPr>
                <w:rFonts w:ascii="宋体" w:hAnsi="宋体" w:cs="宋体" w:hint="eastAsia"/>
                <w:kern w:val="0"/>
                <w:sz w:val="15"/>
                <w:szCs w:val="15"/>
              </w:rPr>
              <w:t>制定的实施方案内容不全，缺少抽样、制样、检测、判定、异议、上报等内容中的</w:t>
            </w:r>
            <w:r w:rsidRPr="00A05149">
              <w:rPr>
                <w:rFonts w:ascii="宋体" w:hAnsi="宋体" w:cs="宋体"/>
                <w:kern w:val="0"/>
                <w:sz w:val="15"/>
                <w:szCs w:val="15"/>
              </w:rPr>
              <w:t>3</w:t>
            </w:r>
            <w:r w:rsidRPr="00A05149">
              <w:rPr>
                <w:rFonts w:ascii="宋体" w:hAnsi="宋体" w:cs="宋体" w:hint="eastAsia"/>
                <w:kern w:val="0"/>
                <w:sz w:val="15"/>
                <w:szCs w:val="15"/>
              </w:rPr>
              <w:t>项以上（含</w:t>
            </w:r>
            <w:r w:rsidRPr="00A05149">
              <w:rPr>
                <w:rFonts w:ascii="宋体" w:hAnsi="宋体" w:cs="宋体"/>
                <w:kern w:val="0"/>
                <w:sz w:val="15"/>
                <w:szCs w:val="15"/>
              </w:rPr>
              <w:t>3</w:t>
            </w:r>
            <w:r w:rsidRPr="00A05149">
              <w:rPr>
                <w:rFonts w:ascii="宋体" w:hAnsi="宋体" w:cs="宋体" w:hint="eastAsia"/>
                <w:kern w:val="0"/>
                <w:sz w:val="15"/>
                <w:szCs w:val="15"/>
              </w:rPr>
              <w:t>项）。</w:t>
            </w:r>
          </w:p>
        </w:tc>
        <w:tc>
          <w:tcPr>
            <w:tcW w:w="3348" w:type="dxa"/>
            <w:tcBorders>
              <w:top w:val="single" w:sz="4" w:space="0" w:color="auto"/>
              <w:left w:val="single" w:sz="4" w:space="0" w:color="auto"/>
              <w:bottom w:val="single" w:sz="4" w:space="0" w:color="auto"/>
              <w:right w:val="single" w:sz="4" w:space="0" w:color="auto"/>
            </w:tcBorders>
          </w:tcPr>
          <w:p w:rsidR="00075E7B" w:rsidRPr="00A05149" w:rsidRDefault="00075E7B" w:rsidP="00B73E09">
            <w:pPr>
              <w:widowControl/>
              <w:spacing w:line="160" w:lineRule="exact"/>
              <w:rPr>
                <w:rFonts w:ascii="宋体" w:cs="宋体"/>
                <w:kern w:val="0"/>
                <w:sz w:val="15"/>
                <w:szCs w:val="15"/>
              </w:rPr>
            </w:pPr>
            <w:r w:rsidRPr="00A05149">
              <w:rPr>
                <w:rFonts w:ascii="宋体" w:hAnsi="宋体" w:cs="宋体" w:hint="eastAsia"/>
                <w:kern w:val="0"/>
                <w:sz w:val="15"/>
                <w:szCs w:val="15"/>
              </w:rPr>
              <w:t>制定的实施方案内容不全，缺少抽样、制样、检测、判定、异议、上报等内容中的</w:t>
            </w:r>
            <w:r w:rsidRPr="00A05149">
              <w:rPr>
                <w:rFonts w:ascii="宋体" w:hAnsi="宋体" w:cs="宋体"/>
                <w:kern w:val="0"/>
                <w:sz w:val="15"/>
                <w:szCs w:val="15"/>
              </w:rPr>
              <w:t>2</w:t>
            </w:r>
            <w:r w:rsidRPr="00A05149">
              <w:rPr>
                <w:rFonts w:ascii="宋体" w:hAnsi="宋体" w:cs="宋体" w:hint="eastAsia"/>
                <w:kern w:val="0"/>
                <w:sz w:val="15"/>
                <w:szCs w:val="15"/>
              </w:rPr>
              <w:t>项及以下，或是部分内容不具可操作性。</w:t>
            </w:r>
          </w:p>
        </w:tc>
      </w:tr>
      <w:tr w:rsidR="00075E7B" w:rsidRPr="00BC6C71" w:rsidTr="00B73E09">
        <w:trPr>
          <w:trHeight w:val="540"/>
        </w:trPr>
        <w:tc>
          <w:tcPr>
            <w:tcW w:w="54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kern w:val="0"/>
                <w:sz w:val="15"/>
                <w:szCs w:val="15"/>
              </w:rPr>
              <w:t>2</w:t>
            </w:r>
          </w:p>
        </w:tc>
        <w:tc>
          <w:tcPr>
            <w:tcW w:w="3261"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抽样应符合</w:t>
            </w:r>
            <w:r>
              <w:rPr>
                <w:rFonts w:ascii="宋体" w:hAnsi="宋体" w:cs="宋体" w:hint="eastAsia"/>
                <w:kern w:val="0"/>
                <w:sz w:val="15"/>
                <w:szCs w:val="15"/>
              </w:rPr>
              <w:t>省畜牧兽医局</w:t>
            </w:r>
            <w:r w:rsidRPr="00A05149">
              <w:rPr>
                <w:rFonts w:ascii="宋体" w:hAnsi="宋体" w:cs="宋体" w:hint="eastAsia"/>
                <w:kern w:val="0"/>
                <w:sz w:val="15"/>
                <w:szCs w:val="15"/>
              </w:rPr>
              <w:t>监测计划和实施方案的规定。抽样单信息准确、清晰、完整、可追溯，如抽样编号、样品数量、生产日期等。</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无抽样单；抽样单信息不真实；</w:t>
            </w:r>
            <w:r>
              <w:rPr>
                <w:rFonts w:ascii="宋体" w:hAnsi="宋体" w:cs="宋体" w:hint="eastAsia"/>
                <w:kern w:val="0"/>
                <w:sz w:val="15"/>
                <w:szCs w:val="15"/>
              </w:rPr>
              <w:t>抽样人员和</w:t>
            </w:r>
            <w:r w:rsidRPr="00A05149">
              <w:rPr>
                <w:rFonts w:ascii="宋体" w:hAnsi="宋体" w:cs="宋体" w:hint="eastAsia"/>
                <w:kern w:val="0"/>
                <w:sz w:val="15"/>
                <w:szCs w:val="15"/>
              </w:rPr>
              <w:t>所抽数量、品种</w:t>
            </w:r>
            <w:r>
              <w:rPr>
                <w:rFonts w:ascii="宋体" w:hAnsi="宋体" w:cs="宋体" w:hint="eastAsia"/>
                <w:kern w:val="0"/>
                <w:sz w:val="15"/>
                <w:szCs w:val="15"/>
              </w:rPr>
              <w:t>与省畜牧兽医局</w:t>
            </w:r>
            <w:r w:rsidRPr="00A05149">
              <w:rPr>
                <w:rFonts w:ascii="宋体" w:hAnsi="宋体" w:cs="宋体" w:hint="eastAsia"/>
                <w:kern w:val="0"/>
                <w:sz w:val="15"/>
                <w:szCs w:val="15"/>
              </w:rPr>
              <w:t>计划严重不符。</w:t>
            </w: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抽样单信息严重不足，无法追溯</w:t>
            </w:r>
            <w:r>
              <w:rPr>
                <w:rFonts w:ascii="宋体" w:hAnsi="宋体" w:cs="宋体" w:hint="eastAsia"/>
                <w:kern w:val="0"/>
                <w:sz w:val="15"/>
                <w:szCs w:val="15"/>
              </w:rPr>
              <w:t>。</w:t>
            </w:r>
          </w:p>
        </w:tc>
        <w:tc>
          <w:tcPr>
            <w:tcW w:w="3348"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抽样单中</w:t>
            </w:r>
            <w:r>
              <w:rPr>
                <w:rFonts w:ascii="宋体" w:hAnsi="宋体" w:cs="宋体" w:hint="eastAsia"/>
                <w:kern w:val="0"/>
                <w:sz w:val="15"/>
                <w:szCs w:val="15"/>
              </w:rPr>
              <w:t>个别</w:t>
            </w:r>
            <w:r w:rsidRPr="00A05149">
              <w:rPr>
                <w:rFonts w:ascii="宋体" w:hAnsi="宋体" w:cs="宋体" w:hint="eastAsia"/>
                <w:kern w:val="0"/>
                <w:sz w:val="15"/>
                <w:szCs w:val="15"/>
              </w:rPr>
              <w:t>信息不全</w:t>
            </w:r>
            <w:r>
              <w:rPr>
                <w:rFonts w:ascii="宋体" w:hAnsi="宋体" w:cs="宋体" w:hint="eastAsia"/>
                <w:kern w:val="0"/>
                <w:sz w:val="15"/>
                <w:szCs w:val="15"/>
              </w:rPr>
              <w:t>，或</w:t>
            </w:r>
            <w:r w:rsidRPr="00A05149">
              <w:rPr>
                <w:rFonts w:ascii="宋体" w:hAnsi="宋体" w:cs="宋体" w:hint="eastAsia"/>
                <w:kern w:val="0"/>
                <w:sz w:val="15"/>
                <w:szCs w:val="15"/>
              </w:rPr>
              <w:t>填写不规范、可追溯性差。</w:t>
            </w:r>
          </w:p>
        </w:tc>
      </w:tr>
      <w:tr w:rsidR="00075E7B" w:rsidRPr="00BC6C71" w:rsidTr="00B73E09">
        <w:trPr>
          <w:trHeight w:val="540"/>
        </w:trPr>
        <w:tc>
          <w:tcPr>
            <w:tcW w:w="540" w:type="dxa"/>
            <w:tcBorders>
              <w:top w:val="single" w:sz="4" w:space="0" w:color="auto"/>
              <w:left w:val="single" w:sz="4" w:space="0" w:color="auto"/>
              <w:bottom w:val="single" w:sz="4" w:space="0" w:color="auto"/>
              <w:right w:val="single" w:sz="4" w:space="0" w:color="auto"/>
            </w:tcBorders>
          </w:tcPr>
          <w:p w:rsidR="00075E7B" w:rsidRPr="00A05149" w:rsidRDefault="00075E7B" w:rsidP="00B73E09">
            <w:pPr>
              <w:widowControl/>
              <w:spacing w:line="160" w:lineRule="exact"/>
              <w:rPr>
                <w:rFonts w:ascii="宋体" w:hAnsi="宋体" w:cs="宋体"/>
                <w:kern w:val="0"/>
                <w:sz w:val="15"/>
                <w:szCs w:val="15"/>
              </w:rPr>
            </w:pPr>
            <w:r w:rsidRPr="00A05149">
              <w:rPr>
                <w:rFonts w:ascii="宋体" w:hAnsi="宋体" w:cs="宋体"/>
                <w:kern w:val="0"/>
                <w:sz w:val="15"/>
                <w:szCs w:val="15"/>
              </w:rPr>
              <w:t>3</w:t>
            </w:r>
          </w:p>
        </w:tc>
        <w:tc>
          <w:tcPr>
            <w:tcW w:w="3261"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样品交接记录信息应规范、合理，如抽样编号、实验室样品编号、样品数量、样品份数、交接人、交接时间等。</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无样品交接记录；交接记录信息不真实。</w:t>
            </w: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交接记录中样品个数、重量、封样、运输条件监控等重要信息不全，不具可追溯性。</w:t>
            </w:r>
            <w:r w:rsidRPr="00A05149">
              <w:rPr>
                <w:rFonts w:ascii="宋体" w:hAnsi="宋体" w:cs="宋体"/>
                <w:kern w:val="0"/>
                <w:sz w:val="15"/>
                <w:szCs w:val="15"/>
              </w:rPr>
              <w:t xml:space="preserve"> </w:t>
            </w:r>
          </w:p>
        </w:tc>
        <w:tc>
          <w:tcPr>
            <w:tcW w:w="3348"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交接记录中信息填写不规范、可追溯性差。</w:t>
            </w:r>
          </w:p>
        </w:tc>
      </w:tr>
      <w:tr w:rsidR="00075E7B" w:rsidRPr="00BC6C71" w:rsidTr="00B73E09">
        <w:trPr>
          <w:trHeight w:val="540"/>
        </w:trPr>
        <w:tc>
          <w:tcPr>
            <w:tcW w:w="540" w:type="dxa"/>
            <w:tcBorders>
              <w:top w:val="single" w:sz="4" w:space="0" w:color="auto"/>
              <w:left w:val="single" w:sz="4" w:space="0" w:color="auto"/>
              <w:bottom w:val="single" w:sz="4" w:space="0" w:color="auto"/>
              <w:right w:val="single" w:sz="4" w:space="0" w:color="auto"/>
            </w:tcBorders>
          </w:tcPr>
          <w:p w:rsidR="00075E7B" w:rsidRPr="00A05149" w:rsidRDefault="00075E7B" w:rsidP="00B73E09">
            <w:pPr>
              <w:widowControl/>
              <w:spacing w:line="160" w:lineRule="exact"/>
              <w:rPr>
                <w:rFonts w:ascii="宋体" w:hAnsi="宋体" w:cs="宋体"/>
                <w:kern w:val="0"/>
                <w:sz w:val="15"/>
                <w:szCs w:val="15"/>
              </w:rPr>
            </w:pPr>
            <w:r w:rsidRPr="00A05149">
              <w:rPr>
                <w:rFonts w:ascii="宋体" w:hAnsi="宋体" w:cs="宋体"/>
                <w:kern w:val="0"/>
                <w:sz w:val="15"/>
                <w:szCs w:val="15"/>
              </w:rPr>
              <w:t>4</w:t>
            </w:r>
          </w:p>
        </w:tc>
        <w:tc>
          <w:tcPr>
            <w:tcW w:w="3261"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应有符合检测方法和质量体系文件要求的样品制备方法。样品制备记录信息规范、合理，如制备数量、制备时间、制样人员等。</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无样品制备方法（或作业指导书）；无样品制备记录；样品制备记录信息不真实。</w:t>
            </w: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样品制备方法（或作业指导书）缺制备步骤、先后顺序、清洗方法、记录信息等关键环节</w:t>
            </w:r>
            <w:r>
              <w:rPr>
                <w:rFonts w:ascii="宋体" w:hAnsi="宋体" w:cs="宋体" w:hint="eastAsia"/>
                <w:kern w:val="0"/>
                <w:sz w:val="15"/>
                <w:szCs w:val="15"/>
              </w:rPr>
              <w:t>；</w:t>
            </w:r>
            <w:r w:rsidRPr="00A05149">
              <w:rPr>
                <w:rFonts w:ascii="宋体" w:hAnsi="宋体" w:cs="宋体" w:hint="eastAsia"/>
                <w:kern w:val="0"/>
                <w:sz w:val="15"/>
                <w:szCs w:val="15"/>
              </w:rPr>
              <w:t>样品制备记录不具可追溯性。</w:t>
            </w:r>
          </w:p>
        </w:tc>
        <w:tc>
          <w:tcPr>
            <w:tcW w:w="3348"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样品制备方法（或作业指导书）不规范；样品制备记录信息填写不规范。</w:t>
            </w:r>
          </w:p>
        </w:tc>
      </w:tr>
      <w:tr w:rsidR="00075E7B" w:rsidRPr="00BC6C71" w:rsidTr="00B73E09">
        <w:trPr>
          <w:trHeight w:val="540"/>
        </w:trPr>
        <w:tc>
          <w:tcPr>
            <w:tcW w:w="54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kern w:val="0"/>
                <w:sz w:val="15"/>
                <w:szCs w:val="15"/>
              </w:rPr>
              <w:t>5</w:t>
            </w:r>
          </w:p>
        </w:tc>
        <w:tc>
          <w:tcPr>
            <w:tcW w:w="3261" w:type="dxa"/>
            <w:tcBorders>
              <w:top w:val="single" w:sz="4" w:space="0" w:color="auto"/>
              <w:left w:val="single" w:sz="4" w:space="0" w:color="auto"/>
              <w:bottom w:val="single" w:sz="4" w:space="0" w:color="auto"/>
              <w:right w:val="single" w:sz="4" w:space="0" w:color="auto"/>
            </w:tcBorders>
          </w:tcPr>
          <w:p w:rsidR="00075E7B" w:rsidRPr="00A05149"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应有符合检测样品、仪器设备、检测项目和检测方法要求的样品留样及流转的环境要求、监控设备、监控记录等。样品处理应符合要求，记录信息规范、合理。</w:t>
            </w:r>
            <w:r w:rsidRPr="00A05149">
              <w:rPr>
                <w:rFonts w:ascii="宋体" w:hAnsi="宋体" w:cs="宋体"/>
                <w:kern w:val="0"/>
                <w:sz w:val="15"/>
                <w:szCs w:val="15"/>
              </w:rPr>
              <w:t xml:space="preserve"> </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不具备</w:t>
            </w:r>
            <w:r>
              <w:rPr>
                <w:rFonts w:ascii="宋体" w:hAnsi="宋体" w:cs="宋体" w:hint="eastAsia"/>
                <w:kern w:val="0"/>
                <w:sz w:val="15"/>
                <w:szCs w:val="15"/>
              </w:rPr>
              <w:t>符合</w:t>
            </w:r>
            <w:r w:rsidRPr="00A05149">
              <w:rPr>
                <w:rFonts w:ascii="宋体" w:hAnsi="宋体" w:cs="宋体" w:hint="eastAsia"/>
                <w:kern w:val="0"/>
                <w:sz w:val="15"/>
                <w:szCs w:val="15"/>
              </w:rPr>
              <w:t>样品留样</w:t>
            </w:r>
            <w:r>
              <w:rPr>
                <w:rFonts w:ascii="宋体" w:hAnsi="宋体" w:cs="宋体" w:hint="eastAsia"/>
                <w:kern w:val="0"/>
                <w:sz w:val="15"/>
                <w:szCs w:val="15"/>
              </w:rPr>
              <w:t>和</w:t>
            </w:r>
            <w:r w:rsidRPr="00A05149">
              <w:rPr>
                <w:rFonts w:ascii="宋体" w:hAnsi="宋体" w:cs="宋体" w:hint="eastAsia"/>
                <w:kern w:val="0"/>
                <w:sz w:val="15"/>
                <w:szCs w:val="15"/>
              </w:rPr>
              <w:t>流转的环境要求</w:t>
            </w:r>
            <w:r>
              <w:rPr>
                <w:rFonts w:ascii="宋体" w:hAnsi="宋体" w:cs="宋体" w:hint="eastAsia"/>
                <w:kern w:val="0"/>
                <w:sz w:val="15"/>
                <w:szCs w:val="15"/>
              </w:rPr>
              <w:t>；无</w:t>
            </w:r>
            <w:r w:rsidRPr="00A05149">
              <w:rPr>
                <w:rFonts w:ascii="宋体" w:hAnsi="宋体" w:cs="宋体" w:hint="eastAsia"/>
                <w:kern w:val="0"/>
                <w:sz w:val="15"/>
                <w:szCs w:val="15"/>
              </w:rPr>
              <w:t>监控设备</w:t>
            </w:r>
            <w:r>
              <w:rPr>
                <w:rFonts w:ascii="宋体" w:hAnsi="宋体" w:cs="宋体" w:hint="eastAsia"/>
                <w:kern w:val="0"/>
                <w:sz w:val="15"/>
                <w:szCs w:val="15"/>
              </w:rPr>
              <w:t>；监控设备失效。</w:t>
            </w:r>
            <w:r w:rsidRPr="00A05149" w:rsidDel="002E06EB">
              <w:rPr>
                <w:rFonts w:ascii="宋体" w:hAnsi="宋体" w:cs="宋体"/>
                <w:kern w:val="0"/>
                <w:sz w:val="15"/>
                <w:szCs w:val="15"/>
              </w:rPr>
              <w:t xml:space="preserve"> </w:t>
            </w: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无相关监控记录；监控记录不真实</w:t>
            </w:r>
            <w:r>
              <w:rPr>
                <w:rFonts w:ascii="宋体" w:hAnsi="宋体" w:cs="宋体" w:hint="eastAsia"/>
                <w:kern w:val="0"/>
                <w:sz w:val="15"/>
                <w:szCs w:val="15"/>
              </w:rPr>
              <w:t>；</w:t>
            </w:r>
            <w:r w:rsidRPr="00A05149">
              <w:rPr>
                <w:rFonts w:ascii="宋体" w:hAnsi="宋体" w:cs="宋体" w:hint="eastAsia"/>
                <w:kern w:val="0"/>
                <w:sz w:val="15"/>
                <w:szCs w:val="15"/>
              </w:rPr>
              <w:t>无样品处理记录</w:t>
            </w:r>
            <w:r>
              <w:rPr>
                <w:rFonts w:ascii="宋体" w:hAnsi="宋体" w:cs="宋体" w:hint="eastAsia"/>
                <w:kern w:val="0"/>
                <w:sz w:val="15"/>
                <w:szCs w:val="15"/>
              </w:rPr>
              <w:t>；</w:t>
            </w:r>
            <w:r w:rsidRPr="00A05149">
              <w:rPr>
                <w:rFonts w:ascii="宋体" w:hAnsi="宋体" w:cs="宋体" w:hint="eastAsia"/>
                <w:kern w:val="0"/>
                <w:sz w:val="15"/>
                <w:szCs w:val="15"/>
              </w:rPr>
              <w:t>处理记录不真实。</w:t>
            </w:r>
          </w:p>
        </w:tc>
        <w:tc>
          <w:tcPr>
            <w:tcW w:w="3348"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监控记录不规范；或样品处理记录信息填写不规范。</w:t>
            </w:r>
          </w:p>
        </w:tc>
      </w:tr>
      <w:tr w:rsidR="00075E7B" w:rsidRPr="00BC6C71" w:rsidTr="00B73E09">
        <w:trPr>
          <w:trHeight w:val="567"/>
        </w:trPr>
        <w:tc>
          <w:tcPr>
            <w:tcW w:w="540" w:type="dxa"/>
            <w:tcBorders>
              <w:top w:val="single" w:sz="4" w:space="0" w:color="auto"/>
              <w:left w:val="single" w:sz="4" w:space="0" w:color="auto"/>
              <w:bottom w:val="single" w:sz="4" w:space="0" w:color="auto"/>
              <w:right w:val="single" w:sz="4" w:space="0" w:color="auto"/>
            </w:tcBorders>
          </w:tcPr>
          <w:p w:rsidR="00075E7B" w:rsidRPr="00A05149" w:rsidRDefault="00075E7B" w:rsidP="00B73E09">
            <w:pPr>
              <w:widowControl/>
              <w:spacing w:line="160" w:lineRule="exact"/>
              <w:rPr>
                <w:rFonts w:ascii="宋体" w:hAnsi="宋体" w:cs="宋体"/>
                <w:kern w:val="0"/>
                <w:sz w:val="15"/>
                <w:szCs w:val="15"/>
              </w:rPr>
            </w:pPr>
            <w:r w:rsidRPr="00A05149">
              <w:rPr>
                <w:rFonts w:ascii="宋体" w:hAnsi="宋体" w:cs="宋体"/>
                <w:kern w:val="0"/>
                <w:sz w:val="15"/>
                <w:szCs w:val="15"/>
              </w:rPr>
              <w:t>6</w:t>
            </w:r>
          </w:p>
        </w:tc>
        <w:tc>
          <w:tcPr>
            <w:tcW w:w="3261"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样品流转单信息规范、合理。如检测人员、样品数量、检测项目、检测方法、预计完成时间等。</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无样品流转单；</w:t>
            </w:r>
            <w:r w:rsidRPr="00A05149">
              <w:rPr>
                <w:rFonts w:ascii="宋体" w:hAnsi="宋体" w:cs="宋体" w:hint="eastAsia"/>
                <w:kern w:val="0"/>
                <w:sz w:val="15"/>
                <w:szCs w:val="15"/>
              </w:rPr>
              <w:t>样品流转单信息不真实。</w:t>
            </w: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样品流转单中的信息如检测人员、样品数量、检测项目、检测方法、预计完成时间等，缺少</w:t>
            </w:r>
            <w:r w:rsidRPr="00A05149">
              <w:rPr>
                <w:rFonts w:ascii="宋体" w:hAnsi="宋体" w:cs="宋体"/>
                <w:kern w:val="0"/>
                <w:sz w:val="15"/>
                <w:szCs w:val="15"/>
              </w:rPr>
              <w:t>3</w:t>
            </w:r>
            <w:r w:rsidRPr="00A05149">
              <w:rPr>
                <w:rFonts w:ascii="宋体" w:hAnsi="宋体" w:cs="宋体" w:hint="eastAsia"/>
                <w:kern w:val="0"/>
                <w:sz w:val="15"/>
                <w:szCs w:val="15"/>
              </w:rPr>
              <w:t>项（含</w:t>
            </w:r>
            <w:r w:rsidRPr="00A05149">
              <w:rPr>
                <w:rFonts w:ascii="宋体" w:hAnsi="宋体" w:cs="宋体"/>
                <w:kern w:val="0"/>
                <w:sz w:val="15"/>
                <w:szCs w:val="15"/>
              </w:rPr>
              <w:t>3</w:t>
            </w:r>
            <w:r>
              <w:rPr>
                <w:rFonts w:ascii="宋体" w:hAnsi="宋体" w:cs="宋体" w:hint="eastAsia"/>
                <w:kern w:val="0"/>
                <w:sz w:val="15"/>
                <w:szCs w:val="15"/>
              </w:rPr>
              <w:t>项）以上</w:t>
            </w:r>
            <w:r w:rsidRPr="00A05149">
              <w:rPr>
                <w:rFonts w:ascii="宋体" w:hAnsi="宋体" w:cs="宋体" w:hint="eastAsia"/>
                <w:kern w:val="0"/>
                <w:sz w:val="15"/>
                <w:szCs w:val="15"/>
              </w:rPr>
              <w:t>。</w:t>
            </w:r>
          </w:p>
        </w:tc>
        <w:tc>
          <w:tcPr>
            <w:tcW w:w="3348"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样品流转单中的信息如检测人员、样品数量、检测项目、检测方法、预计完成时间等，缺少</w:t>
            </w:r>
            <w:r w:rsidRPr="00A05149">
              <w:rPr>
                <w:rFonts w:ascii="宋体" w:hAnsi="宋体" w:cs="宋体"/>
                <w:kern w:val="0"/>
                <w:sz w:val="15"/>
                <w:szCs w:val="15"/>
              </w:rPr>
              <w:t>2</w:t>
            </w:r>
            <w:r>
              <w:rPr>
                <w:rFonts w:ascii="宋体" w:hAnsi="宋体" w:cs="宋体" w:hint="eastAsia"/>
                <w:kern w:val="0"/>
                <w:sz w:val="15"/>
                <w:szCs w:val="15"/>
              </w:rPr>
              <w:t>项及以下</w:t>
            </w:r>
            <w:r w:rsidRPr="00A05149">
              <w:rPr>
                <w:rFonts w:ascii="宋体" w:hAnsi="宋体" w:cs="宋体" w:hint="eastAsia"/>
                <w:kern w:val="0"/>
                <w:sz w:val="15"/>
                <w:szCs w:val="15"/>
              </w:rPr>
              <w:t>。</w:t>
            </w:r>
          </w:p>
        </w:tc>
      </w:tr>
      <w:tr w:rsidR="00075E7B" w:rsidRPr="00BC6C71" w:rsidTr="00B73E09">
        <w:trPr>
          <w:trHeight w:val="579"/>
        </w:trPr>
        <w:tc>
          <w:tcPr>
            <w:tcW w:w="54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kern w:val="0"/>
                <w:sz w:val="15"/>
                <w:szCs w:val="15"/>
              </w:rPr>
              <w:t>7</w:t>
            </w:r>
          </w:p>
        </w:tc>
        <w:tc>
          <w:tcPr>
            <w:tcW w:w="3261"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检测项目、检测方法应符合</w:t>
            </w:r>
            <w:r>
              <w:rPr>
                <w:rFonts w:ascii="宋体" w:hAnsi="宋体" w:cs="宋体" w:hint="eastAsia"/>
                <w:kern w:val="0"/>
                <w:sz w:val="15"/>
                <w:szCs w:val="15"/>
              </w:rPr>
              <w:t>省畜牧兽医局</w:t>
            </w:r>
            <w:r w:rsidRPr="00A05149">
              <w:rPr>
                <w:rFonts w:ascii="宋体" w:hAnsi="宋体" w:cs="宋体" w:hint="eastAsia"/>
                <w:kern w:val="0"/>
                <w:sz w:val="15"/>
                <w:szCs w:val="15"/>
              </w:rPr>
              <w:t>监测计划和实施方案的要求，并在资质认定和机构考核通过的能力范围内。</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省畜牧兽医局监测计划</w:t>
            </w:r>
            <w:r w:rsidRPr="00A05149">
              <w:rPr>
                <w:rFonts w:ascii="宋体" w:hAnsi="宋体" w:cs="宋体" w:hint="eastAsia"/>
                <w:kern w:val="0"/>
                <w:sz w:val="15"/>
                <w:szCs w:val="15"/>
              </w:rPr>
              <w:t>和实施方案中的检测项目未检测。</w:t>
            </w: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检测方法不符合</w:t>
            </w:r>
            <w:r>
              <w:rPr>
                <w:rFonts w:ascii="宋体" w:hAnsi="宋体" w:cs="宋体" w:hint="eastAsia"/>
                <w:kern w:val="0"/>
                <w:sz w:val="15"/>
                <w:szCs w:val="15"/>
              </w:rPr>
              <w:t>省畜牧兽医局</w:t>
            </w:r>
            <w:r w:rsidRPr="00A05149">
              <w:rPr>
                <w:rFonts w:ascii="宋体" w:hAnsi="宋体" w:cs="宋体" w:hint="eastAsia"/>
                <w:kern w:val="0"/>
                <w:sz w:val="15"/>
                <w:szCs w:val="15"/>
              </w:rPr>
              <w:t>监测计划和实施方案的要求。</w:t>
            </w:r>
          </w:p>
        </w:tc>
        <w:tc>
          <w:tcPr>
            <w:tcW w:w="3348"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检测方法未确认</w:t>
            </w:r>
            <w:r>
              <w:rPr>
                <w:rFonts w:ascii="宋体" w:hAnsi="宋体" w:cs="宋体" w:hint="eastAsia"/>
                <w:kern w:val="0"/>
                <w:sz w:val="15"/>
                <w:szCs w:val="15"/>
              </w:rPr>
              <w:t>；</w:t>
            </w:r>
            <w:r w:rsidRPr="00A05149">
              <w:rPr>
                <w:rFonts w:ascii="宋体" w:hAnsi="宋体" w:cs="宋体" w:hint="eastAsia"/>
                <w:kern w:val="0"/>
                <w:sz w:val="15"/>
                <w:szCs w:val="15"/>
              </w:rPr>
              <w:t>实际检测有偏离。</w:t>
            </w:r>
          </w:p>
        </w:tc>
      </w:tr>
      <w:tr w:rsidR="00075E7B" w:rsidRPr="00BC6C71" w:rsidTr="00B73E09">
        <w:trPr>
          <w:trHeight w:val="540"/>
        </w:trPr>
        <w:tc>
          <w:tcPr>
            <w:tcW w:w="540" w:type="dxa"/>
            <w:tcBorders>
              <w:top w:val="single" w:sz="4" w:space="0" w:color="auto"/>
              <w:left w:val="single" w:sz="4" w:space="0" w:color="auto"/>
              <w:bottom w:val="single" w:sz="4" w:space="0" w:color="auto"/>
              <w:right w:val="single" w:sz="4" w:space="0" w:color="auto"/>
            </w:tcBorders>
          </w:tcPr>
          <w:p w:rsidR="00075E7B" w:rsidRPr="00A05149" w:rsidRDefault="00075E7B" w:rsidP="00B73E09">
            <w:pPr>
              <w:widowControl/>
              <w:spacing w:line="160" w:lineRule="exact"/>
              <w:rPr>
                <w:rFonts w:ascii="宋体" w:hAnsi="宋体" w:cs="宋体"/>
                <w:kern w:val="0"/>
                <w:sz w:val="15"/>
                <w:szCs w:val="15"/>
              </w:rPr>
            </w:pPr>
            <w:r w:rsidRPr="00A05149">
              <w:rPr>
                <w:rFonts w:ascii="宋体" w:hAnsi="宋体" w:cs="宋体"/>
                <w:kern w:val="0"/>
                <w:sz w:val="15"/>
                <w:szCs w:val="15"/>
              </w:rPr>
              <w:t>8</w:t>
            </w:r>
          </w:p>
        </w:tc>
        <w:tc>
          <w:tcPr>
            <w:tcW w:w="3261"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检验报告及原始记录中涉及到的人员应经过业务培训和技能考核后持证上岗，从事的检测项目和使用的仪器设备应在上岗证中标明的范围以内。</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检验报告及原始记录中涉及到的人员未经过业务培训和技能考核后持证上岗</w:t>
            </w:r>
            <w:r>
              <w:rPr>
                <w:rFonts w:ascii="宋体" w:hAnsi="宋体" w:cs="宋体" w:hint="eastAsia"/>
                <w:kern w:val="0"/>
                <w:sz w:val="15"/>
                <w:szCs w:val="15"/>
              </w:rPr>
              <w:t>；</w:t>
            </w:r>
            <w:r w:rsidRPr="00A05149">
              <w:rPr>
                <w:rFonts w:ascii="宋体" w:hAnsi="宋体" w:cs="宋体" w:hint="eastAsia"/>
                <w:kern w:val="0"/>
                <w:sz w:val="15"/>
                <w:szCs w:val="15"/>
              </w:rPr>
              <w:t>上岗证中信息不真实。</w:t>
            </w: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检验报告及原始记录中涉及到的人员，虽有上岗证，但上岗证中无</w:t>
            </w:r>
            <w:r>
              <w:rPr>
                <w:rFonts w:ascii="宋体" w:hAnsi="宋体" w:cs="宋体" w:hint="eastAsia"/>
                <w:kern w:val="0"/>
                <w:sz w:val="15"/>
                <w:szCs w:val="15"/>
              </w:rPr>
              <w:t>承检</w:t>
            </w:r>
            <w:r w:rsidRPr="00A05149">
              <w:rPr>
                <w:rFonts w:ascii="宋体" w:hAnsi="宋体" w:cs="宋体" w:hint="eastAsia"/>
                <w:kern w:val="0"/>
                <w:sz w:val="15"/>
                <w:szCs w:val="15"/>
              </w:rPr>
              <w:t>的检测项目，或无使用的仪器设备。</w:t>
            </w:r>
          </w:p>
        </w:tc>
        <w:tc>
          <w:tcPr>
            <w:tcW w:w="3348"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上岗程序不规范；上岗证的下发及内容填写不规范。</w:t>
            </w:r>
          </w:p>
        </w:tc>
      </w:tr>
      <w:tr w:rsidR="00075E7B" w:rsidRPr="00BC6C71" w:rsidTr="00B73E09">
        <w:trPr>
          <w:trHeight w:val="294"/>
        </w:trPr>
        <w:tc>
          <w:tcPr>
            <w:tcW w:w="54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kern w:val="0"/>
                <w:sz w:val="15"/>
                <w:szCs w:val="15"/>
              </w:rPr>
              <w:t>9</w:t>
            </w:r>
          </w:p>
        </w:tc>
        <w:tc>
          <w:tcPr>
            <w:tcW w:w="3261"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应按照检测方法和环境要求进行检测，并做平行样。检测记录有固定格式，内容真实，信息齐全，能查找到相关联的仪器给出的图谱或测试数据等。应有检测误差要求和实际误差值。</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未按照检测方法和环境要求进行检测，如未做平行样、平行样之间的检测误差未满足检测方法要求</w:t>
            </w:r>
            <w:r>
              <w:rPr>
                <w:rFonts w:ascii="宋体" w:hAnsi="宋体" w:cs="宋体" w:hint="eastAsia"/>
                <w:kern w:val="0"/>
                <w:sz w:val="15"/>
                <w:szCs w:val="15"/>
              </w:rPr>
              <w:t>；</w:t>
            </w:r>
            <w:r w:rsidRPr="00A05149">
              <w:rPr>
                <w:rFonts w:ascii="宋体" w:hAnsi="宋体" w:cs="宋体" w:hint="eastAsia"/>
                <w:kern w:val="0"/>
                <w:sz w:val="15"/>
                <w:szCs w:val="15"/>
              </w:rPr>
              <w:t>数据不真实</w:t>
            </w:r>
            <w:r>
              <w:rPr>
                <w:rFonts w:ascii="宋体" w:hAnsi="宋体" w:cs="宋体" w:hint="eastAsia"/>
                <w:kern w:val="0"/>
                <w:sz w:val="15"/>
                <w:szCs w:val="15"/>
              </w:rPr>
              <w:t>；</w:t>
            </w:r>
            <w:r w:rsidRPr="00A05149">
              <w:rPr>
                <w:rFonts w:ascii="宋体" w:hAnsi="宋体" w:cs="宋体" w:hint="eastAsia"/>
                <w:kern w:val="0"/>
                <w:sz w:val="15"/>
                <w:szCs w:val="15"/>
              </w:rPr>
              <w:t>环境条件严重不符。</w:t>
            </w: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检测记录信息，查找不到相关联的仪器给出的图谱或测试数据、无检测误差要求和实际误差值等，不具可追溯性。。</w:t>
            </w:r>
          </w:p>
        </w:tc>
        <w:tc>
          <w:tcPr>
            <w:tcW w:w="3348"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检测记录填写不规范、可追溯性差。</w:t>
            </w:r>
          </w:p>
        </w:tc>
      </w:tr>
      <w:tr w:rsidR="00075E7B" w:rsidRPr="00BC6C71" w:rsidTr="00B73E09">
        <w:trPr>
          <w:trHeight w:val="540"/>
        </w:trPr>
        <w:tc>
          <w:tcPr>
            <w:tcW w:w="54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kern w:val="0"/>
                <w:sz w:val="15"/>
                <w:szCs w:val="15"/>
              </w:rPr>
              <w:t>10</w:t>
            </w:r>
          </w:p>
        </w:tc>
        <w:tc>
          <w:tcPr>
            <w:tcW w:w="3261"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应按照监测计划、实施方案、检测方法或质量体系文件中的规定，在样品检测中加入内控样品、参考物质或标准物质等进行检测质量控制。质控记录规范、合理、齐全。如添加浓度、检测回收率等。</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在样品检测中未加入内控样品、参考物质或标准物质等进行检测质量控制。</w:t>
            </w: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样品检测中</w:t>
            </w:r>
            <w:r w:rsidRPr="00A05149">
              <w:rPr>
                <w:rFonts w:ascii="宋体" w:hAnsi="宋体" w:cs="宋体" w:hint="eastAsia"/>
                <w:kern w:val="0"/>
                <w:sz w:val="15"/>
                <w:szCs w:val="15"/>
              </w:rPr>
              <w:t>加入内控样品、参考物质或标准物质等进行检测质量控制，但频次不足，或质控结果不符合要求。</w:t>
            </w:r>
          </w:p>
        </w:tc>
        <w:tc>
          <w:tcPr>
            <w:tcW w:w="3348"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质控记录不规范。如添加浓度与标准要求不一致、检测回收率超范围等。</w:t>
            </w:r>
          </w:p>
        </w:tc>
      </w:tr>
      <w:tr w:rsidR="00075E7B" w:rsidRPr="00BC6C71" w:rsidTr="00B73E09">
        <w:trPr>
          <w:trHeight w:val="302"/>
        </w:trPr>
        <w:tc>
          <w:tcPr>
            <w:tcW w:w="54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kern w:val="0"/>
                <w:sz w:val="15"/>
                <w:szCs w:val="15"/>
              </w:rPr>
              <w:t>11</w:t>
            </w:r>
          </w:p>
        </w:tc>
        <w:tc>
          <w:tcPr>
            <w:tcW w:w="3261"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应有与承担的监测任务相匹配的实验室、检测仪器和设备设施。使用记录信息规范、合理，如样品编号、检测项目、使用人等。</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没有与承担的监测任务相匹配的实验室或检测仪器或设备设施；</w:t>
            </w:r>
            <w:r w:rsidRPr="00A05149">
              <w:rPr>
                <w:rFonts w:ascii="宋体" w:hAnsi="宋体" w:cs="宋体" w:hint="eastAsia"/>
                <w:kern w:val="0"/>
                <w:sz w:val="15"/>
                <w:szCs w:val="15"/>
              </w:rPr>
              <w:t>关键检测仪器未经检定</w:t>
            </w:r>
            <w:r w:rsidRPr="00A05149">
              <w:rPr>
                <w:rFonts w:ascii="宋体" w:hAnsi="宋体" w:cs="宋体"/>
                <w:kern w:val="0"/>
                <w:sz w:val="15"/>
                <w:szCs w:val="15"/>
              </w:rPr>
              <w:t>/</w:t>
            </w:r>
            <w:r w:rsidRPr="00A05149">
              <w:rPr>
                <w:rFonts w:ascii="宋体" w:hAnsi="宋体" w:cs="宋体" w:hint="eastAsia"/>
                <w:kern w:val="0"/>
                <w:sz w:val="15"/>
                <w:szCs w:val="15"/>
              </w:rPr>
              <w:t>校准或证书过期</w:t>
            </w:r>
            <w:r>
              <w:rPr>
                <w:rFonts w:ascii="宋体" w:hAnsi="宋体" w:cs="宋体" w:hint="eastAsia"/>
                <w:kern w:val="0"/>
                <w:sz w:val="15"/>
                <w:szCs w:val="15"/>
              </w:rPr>
              <w:t>；</w:t>
            </w:r>
            <w:r w:rsidRPr="00A05149">
              <w:rPr>
                <w:rFonts w:ascii="宋体" w:hAnsi="宋体" w:cs="宋体" w:hint="eastAsia"/>
                <w:kern w:val="0"/>
                <w:sz w:val="15"/>
                <w:szCs w:val="15"/>
              </w:rPr>
              <w:t>使用记录</w:t>
            </w:r>
            <w:r>
              <w:rPr>
                <w:rFonts w:ascii="宋体" w:hAnsi="宋体" w:cs="宋体" w:hint="eastAsia"/>
                <w:kern w:val="0"/>
                <w:sz w:val="15"/>
                <w:szCs w:val="15"/>
              </w:rPr>
              <w:t>填写信息不真实。</w:t>
            </w: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检测仪器和设备</w:t>
            </w:r>
            <w:r>
              <w:rPr>
                <w:rFonts w:ascii="宋体" w:hAnsi="宋体" w:cs="宋体" w:hint="eastAsia"/>
                <w:kern w:val="0"/>
                <w:sz w:val="15"/>
                <w:szCs w:val="15"/>
              </w:rPr>
              <w:t>虽</w:t>
            </w:r>
            <w:r w:rsidRPr="00A05149">
              <w:rPr>
                <w:rFonts w:ascii="宋体" w:hAnsi="宋体" w:cs="宋体" w:hint="eastAsia"/>
                <w:kern w:val="0"/>
                <w:sz w:val="15"/>
                <w:szCs w:val="15"/>
              </w:rPr>
              <w:t>经检定</w:t>
            </w:r>
            <w:r w:rsidRPr="00A05149">
              <w:rPr>
                <w:rFonts w:ascii="宋体" w:hAnsi="宋体" w:cs="宋体"/>
                <w:kern w:val="0"/>
                <w:sz w:val="15"/>
                <w:szCs w:val="15"/>
              </w:rPr>
              <w:t>/</w:t>
            </w:r>
            <w:r w:rsidRPr="00A05149">
              <w:rPr>
                <w:rFonts w:ascii="宋体" w:hAnsi="宋体" w:cs="宋体" w:hint="eastAsia"/>
                <w:kern w:val="0"/>
                <w:sz w:val="15"/>
                <w:szCs w:val="15"/>
              </w:rPr>
              <w:t>校准</w:t>
            </w:r>
            <w:r>
              <w:rPr>
                <w:rFonts w:ascii="宋体" w:hAnsi="宋体" w:cs="宋体" w:hint="eastAsia"/>
                <w:kern w:val="0"/>
                <w:sz w:val="15"/>
                <w:szCs w:val="15"/>
              </w:rPr>
              <w:t>，但无合格标识；与承检项目要求不一致；</w:t>
            </w:r>
            <w:r w:rsidRPr="00A05149">
              <w:rPr>
                <w:rFonts w:ascii="宋体" w:hAnsi="宋体" w:cs="宋体" w:hint="eastAsia"/>
                <w:kern w:val="0"/>
                <w:sz w:val="15"/>
                <w:szCs w:val="15"/>
              </w:rPr>
              <w:t>使用记录信息如样品编号、检测项目、使用人等</w:t>
            </w:r>
            <w:r>
              <w:rPr>
                <w:rFonts w:ascii="宋体" w:hAnsi="宋体" w:cs="宋体" w:hint="eastAsia"/>
                <w:kern w:val="0"/>
                <w:sz w:val="15"/>
                <w:szCs w:val="15"/>
              </w:rPr>
              <w:t>严重缺失</w:t>
            </w:r>
            <w:r w:rsidRPr="00A05149">
              <w:rPr>
                <w:rFonts w:ascii="宋体" w:hAnsi="宋体" w:cs="宋体" w:hint="eastAsia"/>
                <w:kern w:val="0"/>
                <w:sz w:val="15"/>
                <w:szCs w:val="15"/>
              </w:rPr>
              <w:t>。</w:t>
            </w:r>
          </w:p>
        </w:tc>
        <w:tc>
          <w:tcPr>
            <w:tcW w:w="3348"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实验室或检测仪器设备的使用记录信息填写不规范</w:t>
            </w:r>
            <w:r>
              <w:rPr>
                <w:rFonts w:ascii="宋体" w:hAnsi="宋体" w:cs="宋体" w:hint="eastAsia"/>
                <w:kern w:val="0"/>
                <w:sz w:val="15"/>
                <w:szCs w:val="15"/>
              </w:rPr>
              <w:t>等</w:t>
            </w:r>
            <w:r w:rsidRPr="00A05149">
              <w:rPr>
                <w:rFonts w:ascii="宋体" w:hAnsi="宋体" w:cs="宋体" w:hint="eastAsia"/>
                <w:kern w:val="0"/>
                <w:sz w:val="15"/>
                <w:szCs w:val="15"/>
              </w:rPr>
              <w:t>。</w:t>
            </w:r>
          </w:p>
        </w:tc>
      </w:tr>
      <w:tr w:rsidR="00075E7B" w:rsidRPr="00BC6C71" w:rsidTr="00B73E09">
        <w:trPr>
          <w:trHeight w:val="540"/>
        </w:trPr>
        <w:tc>
          <w:tcPr>
            <w:tcW w:w="540" w:type="dxa"/>
            <w:tcBorders>
              <w:top w:val="single" w:sz="4" w:space="0" w:color="auto"/>
              <w:left w:val="single" w:sz="4" w:space="0" w:color="auto"/>
              <w:bottom w:val="single" w:sz="4" w:space="0" w:color="auto"/>
              <w:right w:val="single" w:sz="4" w:space="0" w:color="auto"/>
            </w:tcBorders>
          </w:tcPr>
          <w:p w:rsidR="00075E7B" w:rsidRPr="00A05149" w:rsidRDefault="00075E7B" w:rsidP="00B73E09">
            <w:pPr>
              <w:widowControl/>
              <w:spacing w:line="160" w:lineRule="exact"/>
              <w:rPr>
                <w:rFonts w:ascii="宋体" w:hAnsi="宋体" w:cs="宋体"/>
                <w:kern w:val="0"/>
                <w:sz w:val="15"/>
                <w:szCs w:val="15"/>
              </w:rPr>
            </w:pPr>
            <w:r w:rsidRPr="00A05149">
              <w:rPr>
                <w:rFonts w:ascii="宋体" w:hAnsi="宋体" w:cs="宋体"/>
                <w:kern w:val="0"/>
                <w:sz w:val="15"/>
                <w:szCs w:val="15"/>
              </w:rPr>
              <w:t>12</w:t>
            </w:r>
          </w:p>
        </w:tc>
        <w:tc>
          <w:tcPr>
            <w:tcW w:w="3261"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标准物质（含标准样品、标准溶液）的种类和贮存条件应满足所开展检测工作的要求。标准物质、标准贮备溶液、标准工作溶液和标准滴定溶液的领用、配制、标定、稀释的记录完整，如称量质量、稀释后的浓度、贮存条件等。</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未查到相关检测项目的标准物质的采购和使用记录</w:t>
            </w:r>
            <w:r>
              <w:rPr>
                <w:rFonts w:ascii="宋体" w:hAnsi="宋体" w:cs="宋体" w:hint="eastAsia"/>
                <w:kern w:val="0"/>
                <w:sz w:val="15"/>
                <w:szCs w:val="15"/>
              </w:rPr>
              <w:t>；</w:t>
            </w:r>
            <w:r w:rsidRPr="00A05149">
              <w:rPr>
                <w:rFonts w:ascii="宋体" w:hAnsi="宋体" w:cs="宋体" w:hint="eastAsia"/>
                <w:kern w:val="0"/>
                <w:sz w:val="15"/>
                <w:szCs w:val="15"/>
              </w:rPr>
              <w:t>标准物质的采购和使用记录不真实</w:t>
            </w:r>
            <w:r>
              <w:rPr>
                <w:rFonts w:ascii="宋体" w:hAnsi="宋体" w:cs="宋体" w:hint="eastAsia"/>
                <w:kern w:val="0"/>
                <w:sz w:val="15"/>
                <w:szCs w:val="15"/>
              </w:rPr>
              <w:t>；</w:t>
            </w:r>
            <w:r w:rsidRPr="00A05149">
              <w:rPr>
                <w:rFonts w:ascii="宋体" w:hAnsi="宋体" w:cs="宋体" w:hint="eastAsia"/>
                <w:kern w:val="0"/>
                <w:sz w:val="15"/>
                <w:szCs w:val="15"/>
              </w:rPr>
              <w:t>标准物质过期或失效。</w:t>
            </w: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标准物质的贮存条件不满足所开展检测工作的要求</w:t>
            </w:r>
            <w:r>
              <w:rPr>
                <w:rFonts w:ascii="宋体" w:hAnsi="宋体" w:cs="宋体" w:hint="eastAsia"/>
                <w:kern w:val="0"/>
                <w:sz w:val="15"/>
                <w:szCs w:val="15"/>
              </w:rPr>
              <w:t>；记录的信息</w:t>
            </w:r>
            <w:r w:rsidRPr="00A05149">
              <w:rPr>
                <w:rFonts w:ascii="宋体" w:hAnsi="宋体" w:cs="宋体" w:hint="eastAsia"/>
                <w:kern w:val="0"/>
                <w:sz w:val="15"/>
                <w:szCs w:val="15"/>
              </w:rPr>
              <w:t>如称量质量、稀释后的浓度、贮存条件</w:t>
            </w:r>
            <w:r>
              <w:rPr>
                <w:rFonts w:ascii="宋体" w:hAnsi="宋体" w:cs="宋体" w:hint="eastAsia"/>
                <w:kern w:val="0"/>
                <w:sz w:val="15"/>
                <w:szCs w:val="15"/>
              </w:rPr>
              <w:t>、配制人等严重缺失</w:t>
            </w:r>
            <w:r w:rsidRPr="00A05149">
              <w:rPr>
                <w:rFonts w:ascii="宋体" w:hAnsi="宋体" w:cs="宋体" w:hint="eastAsia"/>
                <w:kern w:val="0"/>
                <w:sz w:val="15"/>
                <w:szCs w:val="15"/>
              </w:rPr>
              <w:t>。</w:t>
            </w:r>
          </w:p>
        </w:tc>
        <w:tc>
          <w:tcPr>
            <w:tcW w:w="3348"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标准物质、标准贮备溶液、标准工作溶液和标准滴定溶液的领用、配制、标定、稀释的记录不完整，填写不规范。</w:t>
            </w:r>
            <w:r w:rsidRPr="00A05149">
              <w:rPr>
                <w:rFonts w:ascii="宋体" w:hAnsi="宋体" w:cs="宋体"/>
                <w:kern w:val="0"/>
                <w:sz w:val="15"/>
                <w:szCs w:val="15"/>
              </w:rPr>
              <w:t xml:space="preserve"> </w:t>
            </w:r>
          </w:p>
        </w:tc>
      </w:tr>
      <w:tr w:rsidR="00075E7B" w:rsidRPr="00BC6C71" w:rsidTr="00B73E09">
        <w:trPr>
          <w:trHeight w:val="540"/>
        </w:trPr>
        <w:tc>
          <w:tcPr>
            <w:tcW w:w="54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lastRenderedPageBreak/>
              <w:t>13</w:t>
            </w:r>
          </w:p>
        </w:tc>
        <w:tc>
          <w:tcPr>
            <w:tcW w:w="3261"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应按照省畜牧兽医局要求参加能力比对考核。</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能力比对考核结果不合格。</w:t>
            </w:r>
          </w:p>
          <w:p w:rsidR="00075E7B" w:rsidRPr="00BC6C71" w:rsidRDefault="00075E7B" w:rsidP="00B73E09">
            <w:pPr>
              <w:widowControl/>
              <w:spacing w:line="160" w:lineRule="exact"/>
              <w:rPr>
                <w:rFonts w:ascii="宋体" w:hAnsi="宋体" w:cs="宋体"/>
                <w:kern w:val="0"/>
                <w:sz w:val="15"/>
                <w:szCs w:val="15"/>
              </w:rPr>
            </w:pP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能力比对考核结果补考合格，但未进行原因分析和整改或整改材料不真实。</w:t>
            </w:r>
          </w:p>
        </w:tc>
        <w:tc>
          <w:tcPr>
            <w:tcW w:w="3348"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能力比对考核结果合格</w:t>
            </w:r>
            <w:r w:rsidRPr="00BC6C71">
              <w:rPr>
                <w:rFonts w:ascii="宋体" w:hAnsi="宋体" w:cs="宋体"/>
                <w:kern w:val="0"/>
                <w:sz w:val="15"/>
                <w:szCs w:val="15"/>
              </w:rPr>
              <w:t>,</w:t>
            </w:r>
            <w:r w:rsidRPr="00BC6C71">
              <w:rPr>
                <w:rFonts w:ascii="宋体" w:hAnsi="宋体" w:cs="宋体" w:hint="eastAsia"/>
                <w:kern w:val="0"/>
                <w:sz w:val="15"/>
                <w:szCs w:val="15"/>
              </w:rPr>
              <w:t>上报材料信息不规范。</w:t>
            </w:r>
            <w:bookmarkStart w:id="0" w:name="_GoBack"/>
            <w:bookmarkEnd w:id="0"/>
          </w:p>
        </w:tc>
      </w:tr>
      <w:tr w:rsidR="00075E7B" w:rsidRPr="00BC6C71" w:rsidTr="00B73E09">
        <w:trPr>
          <w:trHeight w:val="540"/>
        </w:trPr>
        <w:tc>
          <w:tcPr>
            <w:tcW w:w="54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kern w:val="0"/>
                <w:sz w:val="15"/>
                <w:szCs w:val="15"/>
              </w:rPr>
              <w:t>1</w:t>
            </w:r>
            <w:r>
              <w:rPr>
                <w:rFonts w:ascii="宋体" w:hAnsi="宋体" w:cs="宋体" w:hint="eastAsia"/>
                <w:kern w:val="0"/>
                <w:sz w:val="15"/>
                <w:szCs w:val="15"/>
              </w:rPr>
              <w:t>4</w:t>
            </w:r>
          </w:p>
        </w:tc>
        <w:tc>
          <w:tcPr>
            <w:tcW w:w="3261"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检验报告的格式和内容应符合资质认定和机构考核的要求，检验报告的信息与抽样单一致，规范、合理、完整，报告结论用语与质量体系文件一致，规范、合理。应有从抽样开始到检测结束的整个过程的记录，如抽样单、样品交接单、样品流转单、检测记录、相关图谱、结果汇总等。</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检测结果输入错误；检验依据适用错误；检验结论判定错误；</w:t>
            </w:r>
            <w:r w:rsidRPr="00A05149">
              <w:rPr>
                <w:rFonts w:ascii="宋体" w:hAnsi="宋体" w:cs="宋体" w:hint="eastAsia"/>
                <w:kern w:val="0"/>
                <w:sz w:val="15"/>
                <w:szCs w:val="15"/>
              </w:rPr>
              <w:t>未加盖</w:t>
            </w:r>
            <w:r w:rsidRPr="00A05149">
              <w:rPr>
                <w:rFonts w:ascii="宋体" w:hAnsi="宋体" w:cs="宋体"/>
                <w:kern w:val="0"/>
                <w:sz w:val="15"/>
                <w:szCs w:val="15"/>
              </w:rPr>
              <w:t>CMA</w:t>
            </w:r>
            <w:r w:rsidRPr="00A05149">
              <w:rPr>
                <w:rFonts w:ascii="宋体" w:hAnsi="宋体" w:cs="宋体" w:hint="eastAsia"/>
                <w:kern w:val="0"/>
                <w:sz w:val="15"/>
                <w:szCs w:val="15"/>
              </w:rPr>
              <w:t>章、</w:t>
            </w:r>
            <w:r w:rsidRPr="00A05149">
              <w:rPr>
                <w:rFonts w:ascii="宋体" w:hAnsi="宋体" w:cs="宋体"/>
                <w:kern w:val="0"/>
                <w:sz w:val="15"/>
                <w:szCs w:val="15"/>
              </w:rPr>
              <w:t>CATL</w:t>
            </w:r>
            <w:r>
              <w:rPr>
                <w:rFonts w:ascii="宋体" w:hAnsi="宋体" w:cs="宋体" w:hint="eastAsia"/>
                <w:kern w:val="0"/>
                <w:sz w:val="15"/>
                <w:szCs w:val="15"/>
              </w:rPr>
              <w:t>章、检验机构公章、检验专用章、骑缝（边）章；</w:t>
            </w:r>
            <w:r w:rsidRPr="00A05149">
              <w:rPr>
                <w:rFonts w:ascii="宋体" w:hAnsi="宋体" w:cs="宋体" w:hint="eastAsia"/>
                <w:kern w:val="0"/>
                <w:sz w:val="15"/>
                <w:szCs w:val="15"/>
              </w:rPr>
              <w:t>其他内容不符合省畜牧兽医局的规定。</w:t>
            </w:r>
            <w:r w:rsidRPr="00A05149">
              <w:rPr>
                <w:rFonts w:ascii="宋体" w:hAnsi="宋体" w:cs="宋体"/>
                <w:kern w:val="0"/>
                <w:sz w:val="15"/>
                <w:szCs w:val="15"/>
              </w:rPr>
              <w:t xml:space="preserve"> </w:t>
            </w: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检验报告的格式和内容不符合</w:t>
            </w:r>
            <w:r w:rsidRPr="00A05149">
              <w:rPr>
                <w:rFonts w:ascii="宋体" w:hAnsi="宋体" w:cs="宋体"/>
                <w:kern w:val="0"/>
                <w:sz w:val="15"/>
                <w:szCs w:val="15"/>
              </w:rPr>
              <w:t>CMA</w:t>
            </w:r>
            <w:r w:rsidRPr="00A05149">
              <w:rPr>
                <w:rFonts w:ascii="宋体" w:hAnsi="宋体" w:cs="宋体" w:hint="eastAsia"/>
                <w:kern w:val="0"/>
                <w:sz w:val="15"/>
                <w:szCs w:val="15"/>
              </w:rPr>
              <w:t>、</w:t>
            </w:r>
            <w:r w:rsidRPr="00A05149">
              <w:rPr>
                <w:rFonts w:ascii="宋体" w:hAnsi="宋体" w:cs="宋体"/>
                <w:kern w:val="0"/>
                <w:sz w:val="15"/>
                <w:szCs w:val="15"/>
              </w:rPr>
              <w:t>CATL</w:t>
            </w:r>
            <w:r>
              <w:rPr>
                <w:rFonts w:ascii="宋体" w:hAnsi="宋体" w:cs="宋体" w:hint="eastAsia"/>
                <w:kern w:val="0"/>
                <w:sz w:val="15"/>
                <w:szCs w:val="15"/>
              </w:rPr>
              <w:t>、</w:t>
            </w:r>
            <w:r w:rsidRPr="00A05149">
              <w:rPr>
                <w:rFonts w:ascii="宋体" w:hAnsi="宋体" w:cs="宋体" w:hint="eastAsia"/>
                <w:kern w:val="0"/>
                <w:sz w:val="15"/>
                <w:szCs w:val="15"/>
              </w:rPr>
              <w:t>农产品质量安全法和本单位质量体系文件的规定</w:t>
            </w:r>
            <w:r>
              <w:rPr>
                <w:rFonts w:ascii="宋体" w:hAnsi="宋体" w:cs="宋体" w:hint="eastAsia"/>
                <w:kern w:val="0"/>
                <w:sz w:val="15"/>
                <w:szCs w:val="15"/>
              </w:rPr>
              <w:t>；检验</w:t>
            </w:r>
            <w:r w:rsidRPr="00A05149">
              <w:rPr>
                <w:rFonts w:ascii="宋体" w:hAnsi="宋体" w:cs="宋体" w:hint="eastAsia"/>
                <w:kern w:val="0"/>
                <w:sz w:val="15"/>
                <w:szCs w:val="15"/>
              </w:rPr>
              <w:t>报告</w:t>
            </w:r>
            <w:r w:rsidRPr="00A05149">
              <w:rPr>
                <w:rFonts w:ascii="宋体" w:hAnsi="宋体" w:cs="宋体"/>
                <w:kern w:val="0"/>
                <w:sz w:val="15"/>
                <w:szCs w:val="15"/>
              </w:rPr>
              <w:t>CMA</w:t>
            </w:r>
            <w:r w:rsidRPr="00A05149">
              <w:rPr>
                <w:rFonts w:ascii="宋体" w:hAnsi="宋体" w:cs="宋体" w:hint="eastAsia"/>
                <w:kern w:val="0"/>
                <w:sz w:val="15"/>
                <w:szCs w:val="15"/>
              </w:rPr>
              <w:t>或</w:t>
            </w:r>
            <w:r w:rsidRPr="00A05149">
              <w:rPr>
                <w:rFonts w:ascii="宋体" w:hAnsi="宋体" w:cs="宋体"/>
                <w:kern w:val="0"/>
                <w:sz w:val="15"/>
                <w:szCs w:val="15"/>
              </w:rPr>
              <w:t>CATL</w:t>
            </w:r>
            <w:r w:rsidRPr="00A05149">
              <w:rPr>
                <w:rFonts w:ascii="宋体" w:hAnsi="宋体" w:cs="宋体" w:hint="eastAsia"/>
                <w:kern w:val="0"/>
                <w:sz w:val="15"/>
                <w:szCs w:val="15"/>
              </w:rPr>
              <w:t>标识使用不规范</w:t>
            </w:r>
            <w:r>
              <w:rPr>
                <w:rFonts w:ascii="宋体" w:hAnsi="宋体" w:cs="宋体" w:hint="eastAsia"/>
                <w:kern w:val="0"/>
                <w:sz w:val="15"/>
                <w:szCs w:val="15"/>
              </w:rPr>
              <w:t>；</w:t>
            </w:r>
            <w:r w:rsidRPr="00A05149">
              <w:rPr>
                <w:rFonts w:ascii="宋体" w:hAnsi="宋体" w:cs="宋体" w:hint="eastAsia"/>
                <w:kern w:val="0"/>
                <w:sz w:val="15"/>
                <w:szCs w:val="15"/>
              </w:rPr>
              <w:t>报告中有关规定与法律法规规定不一致的。</w:t>
            </w:r>
          </w:p>
        </w:tc>
        <w:tc>
          <w:tcPr>
            <w:tcW w:w="3348"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检验报告的信息填写不规范；检验结论用语与质量体系文件不一致、不规范等。</w:t>
            </w:r>
          </w:p>
        </w:tc>
      </w:tr>
      <w:tr w:rsidR="00075E7B" w:rsidRPr="00BC6C71" w:rsidTr="00B73E09">
        <w:trPr>
          <w:trHeight w:val="256"/>
        </w:trPr>
        <w:tc>
          <w:tcPr>
            <w:tcW w:w="54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kern w:val="0"/>
                <w:sz w:val="15"/>
                <w:szCs w:val="15"/>
              </w:rPr>
              <w:t>1</w:t>
            </w:r>
            <w:r>
              <w:rPr>
                <w:rFonts w:ascii="宋体" w:hAnsi="宋体" w:cs="宋体" w:hint="eastAsia"/>
                <w:kern w:val="0"/>
                <w:sz w:val="15"/>
                <w:szCs w:val="15"/>
              </w:rPr>
              <w:t>5</w:t>
            </w:r>
          </w:p>
        </w:tc>
        <w:tc>
          <w:tcPr>
            <w:tcW w:w="3261"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检验报告（特别是不合格检验报告）的发送应符合</w:t>
            </w:r>
            <w:r>
              <w:rPr>
                <w:rFonts w:ascii="宋体" w:hAnsi="宋体" w:cs="宋体" w:hint="eastAsia"/>
                <w:kern w:val="0"/>
                <w:sz w:val="15"/>
                <w:szCs w:val="15"/>
              </w:rPr>
              <w:t>省畜牧兽医局</w:t>
            </w:r>
            <w:r w:rsidRPr="00A05149">
              <w:rPr>
                <w:rFonts w:ascii="宋体" w:hAnsi="宋体" w:cs="宋体" w:hint="eastAsia"/>
                <w:kern w:val="0"/>
                <w:sz w:val="15"/>
                <w:szCs w:val="15"/>
              </w:rPr>
              <w:t>监测计划要求，并有寄送和接收的证据。</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没有发送报告。</w:t>
            </w: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不合格检验报告的发送与</w:t>
            </w:r>
            <w:r>
              <w:rPr>
                <w:rFonts w:ascii="宋体" w:hAnsi="宋体" w:cs="宋体" w:hint="eastAsia"/>
                <w:kern w:val="0"/>
                <w:sz w:val="15"/>
                <w:szCs w:val="15"/>
              </w:rPr>
              <w:t>省畜牧兽医局</w:t>
            </w:r>
            <w:r w:rsidRPr="00A05149">
              <w:rPr>
                <w:rFonts w:ascii="宋体" w:hAnsi="宋体" w:cs="宋体" w:hint="eastAsia"/>
                <w:kern w:val="0"/>
                <w:sz w:val="15"/>
                <w:szCs w:val="15"/>
              </w:rPr>
              <w:t>监测计划要求不一致。</w:t>
            </w:r>
          </w:p>
        </w:tc>
        <w:tc>
          <w:tcPr>
            <w:tcW w:w="3348"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检验报告没有寄送和接收的证据。</w:t>
            </w:r>
          </w:p>
        </w:tc>
      </w:tr>
      <w:tr w:rsidR="00075E7B" w:rsidRPr="00BC6C71" w:rsidTr="00B73E09">
        <w:trPr>
          <w:trHeight w:val="274"/>
        </w:trPr>
        <w:tc>
          <w:tcPr>
            <w:tcW w:w="54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kern w:val="0"/>
                <w:sz w:val="15"/>
                <w:szCs w:val="15"/>
              </w:rPr>
              <w:t>1</w:t>
            </w:r>
            <w:r>
              <w:rPr>
                <w:rFonts w:ascii="宋体" w:hAnsi="宋体" w:cs="宋体" w:hint="eastAsia"/>
                <w:kern w:val="0"/>
                <w:sz w:val="15"/>
                <w:szCs w:val="15"/>
              </w:rPr>
              <w:t>6</w:t>
            </w:r>
          </w:p>
        </w:tc>
        <w:tc>
          <w:tcPr>
            <w:tcW w:w="3261"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应按照</w:t>
            </w:r>
            <w:r>
              <w:rPr>
                <w:rFonts w:ascii="宋体" w:hAnsi="宋体" w:cs="宋体" w:hint="eastAsia"/>
                <w:kern w:val="0"/>
                <w:sz w:val="15"/>
                <w:szCs w:val="15"/>
              </w:rPr>
              <w:t>省畜牧兽医局</w:t>
            </w:r>
            <w:r w:rsidRPr="00A05149">
              <w:rPr>
                <w:rFonts w:ascii="宋体" w:hAnsi="宋体" w:cs="宋体" w:hint="eastAsia"/>
                <w:kern w:val="0"/>
                <w:sz w:val="15"/>
                <w:szCs w:val="15"/>
              </w:rPr>
              <w:t>监测计划的要求，按时进行结果的统计、分析、总结并上报。在检验任务执行过程中，发现问题时，有合理化建议，并及时上报。</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上报数据或结果有明显错误或造假</w:t>
            </w:r>
            <w:r>
              <w:rPr>
                <w:rFonts w:ascii="宋体" w:hAnsi="宋体" w:cs="宋体" w:hint="eastAsia"/>
                <w:kern w:val="0"/>
                <w:sz w:val="15"/>
                <w:szCs w:val="15"/>
              </w:rPr>
              <w:t>。</w:t>
            </w: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hint="eastAsia"/>
                <w:kern w:val="0"/>
                <w:sz w:val="15"/>
                <w:szCs w:val="15"/>
              </w:rPr>
              <w:t>在检验任务执行过程中发现问题时，</w:t>
            </w:r>
            <w:r>
              <w:rPr>
                <w:rFonts w:ascii="宋体" w:hAnsi="宋体" w:cs="宋体" w:hint="eastAsia"/>
                <w:kern w:val="0"/>
                <w:sz w:val="15"/>
                <w:szCs w:val="15"/>
              </w:rPr>
              <w:t>未</w:t>
            </w:r>
            <w:r w:rsidRPr="00A05149">
              <w:rPr>
                <w:rFonts w:ascii="宋体" w:hAnsi="宋体" w:cs="宋体" w:hint="eastAsia"/>
                <w:kern w:val="0"/>
                <w:sz w:val="15"/>
                <w:szCs w:val="15"/>
              </w:rPr>
              <w:t>及时上报。</w:t>
            </w:r>
          </w:p>
        </w:tc>
        <w:tc>
          <w:tcPr>
            <w:tcW w:w="3348"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未按规定时限</w:t>
            </w:r>
            <w:r w:rsidRPr="00A05149">
              <w:rPr>
                <w:rFonts w:ascii="宋体" w:hAnsi="宋体" w:cs="宋体" w:hint="eastAsia"/>
                <w:kern w:val="0"/>
                <w:sz w:val="15"/>
                <w:szCs w:val="15"/>
              </w:rPr>
              <w:t>上报</w:t>
            </w:r>
            <w:r>
              <w:rPr>
                <w:rFonts w:ascii="宋体" w:hAnsi="宋体" w:cs="宋体" w:hint="eastAsia"/>
                <w:kern w:val="0"/>
                <w:sz w:val="15"/>
                <w:szCs w:val="15"/>
              </w:rPr>
              <w:t>总结。</w:t>
            </w:r>
          </w:p>
        </w:tc>
      </w:tr>
      <w:tr w:rsidR="00075E7B" w:rsidRPr="00BC6C71" w:rsidTr="00B73E09">
        <w:trPr>
          <w:trHeight w:val="274"/>
        </w:trPr>
        <w:tc>
          <w:tcPr>
            <w:tcW w:w="540" w:type="dxa"/>
            <w:tcBorders>
              <w:top w:val="single" w:sz="4" w:space="0" w:color="auto"/>
              <w:left w:val="single" w:sz="4" w:space="0" w:color="auto"/>
              <w:bottom w:val="single" w:sz="4" w:space="0" w:color="auto"/>
              <w:right w:val="single" w:sz="4" w:space="0" w:color="auto"/>
            </w:tcBorders>
          </w:tcPr>
          <w:p w:rsidR="00075E7B" w:rsidRPr="00BC6C71" w:rsidDel="00D20D3B"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17</w:t>
            </w:r>
          </w:p>
        </w:tc>
        <w:tc>
          <w:tcPr>
            <w:tcW w:w="3261"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应按规定办理标准、机构名称、机构地址和机构法定代表人等变更手续。</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未按规定办理变更手续，开展相关检验工作。</w:t>
            </w: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未按规定办理变更手续，未开展相关检验工作。</w:t>
            </w:r>
          </w:p>
        </w:tc>
        <w:tc>
          <w:tcPr>
            <w:tcW w:w="3348" w:type="dxa"/>
            <w:tcBorders>
              <w:top w:val="single" w:sz="4" w:space="0" w:color="auto"/>
              <w:left w:val="single" w:sz="4" w:space="0" w:color="auto"/>
              <w:bottom w:val="single" w:sz="4" w:space="0" w:color="auto"/>
              <w:right w:val="single" w:sz="4" w:space="0" w:color="auto"/>
            </w:tcBorders>
          </w:tcPr>
          <w:p w:rsidR="00075E7B" w:rsidRPr="00A05149" w:rsidRDefault="00075E7B" w:rsidP="00B73E09">
            <w:pPr>
              <w:widowControl/>
              <w:spacing w:line="160" w:lineRule="exact"/>
              <w:rPr>
                <w:rFonts w:ascii="宋体" w:hAnsi="宋体" w:cs="宋体"/>
                <w:kern w:val="0"/>
                <w:sz w:val="15"/>
                <w:szCs w:val="15"/>
              </w:rPr>
            </w:pPr>
          </w:p>
        </w:tc>
      </w:tr>
      <w:tr w:rsidR="00075E7B" w:rsidRPr="00BC6C71" w:rsidTr="00B73E09">
        <w:trPr>
          <w:trHeight w:val="274"/>
        </w:trPr>
        <w:tc>
          <w:tcPr>
            <w:tcW w:w="54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18</w:t>
            </w:r>
          </w:p>
        </w:tc>
        <w:tc>
          <w:tcPr>
            <w:tcW w:w="3261"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在证书有效期内，检测机构分设或者合并，或是检测场所变更的，应当向省畜牧兽医局重新申请考核。</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未按规定重新申请考核，开展相关检验工作。</w:t>
            </w: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未按规定重新申请考核，未开展相关检验工作。</w:t>
            </w:r>
          </w:p>
        </w:tc>
        <w:tc>
          <w:tcPr>
            <w:tcW w:w="3348" w:type="dxa"/>
            <w:tcBorders>
              <w:top w:val="single" w:sz="4" w:space="0" w:color="auto"/>
              <w:left w:val="single" w:sz="4" w:space="0" w:color="auto"/>
              <w:bottom w:val="single" w:sz="4" w:space="0" w:color="auto"/>
              <w:right w:val="single" w:sz="4" w:space="0" w:color="auto"/>
            </w:tcBorders>
          </w:tcPr>
          <w:p w:rsidR="00075E7B" w:rsidRPr="00604D7F" w:rsidRDefault="00075E7B" w:rsidP="00B73E09">
            <w:pPr>
              <w:widowControl/>
              <w:spacing w:line="160" w:lineRule="exact"/>
              <w:rPr>
                <w:rFonts w:ascii="宋体" w:hAnsi="宋体" w:cs="宋体"/>
                <w:kern w:val="0"/>
                <w:sz w:val="15"/>
                <w:szCs w:val="15"/>
              </w:rPr>
            </w:pPr>
          </w:p>
        </w:tc>
      </w:tr>
      <w:tr w:rsidR="00075E7B" w:rsidRPr="00BC6C71" w:rsidTr="00B73E09">
        <w:trPr>
          <w:trHeight w:val="274"/>
        </w:trPr>
        <w:tc>
          <w:tcPr>
            <w:tcW w:w="540" w:type="dxa"/>
            <w:tcBorders>
              <w:top w:val="single" w:sz="4" w:space="0" w:color="auto"/>
              <w:left w:val="single" w:sz="4" w:space="0" w:color="auto"/>
              <w:bottom w:val="single" w:sz="4" w:space="0" w:color="auto"/>
              <w:right w:val="single" w:sz="4" w:space="0" w:color="auto"/>
            </w:tcBorders>
          </w:tcPr>
          <w:p w:rsidR="00075E7B" w:rsidRPr="00BC6C71" w:rsidDel="00D20D3B"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19</w:t>
            </w:r>
          </w:p>
        </w:tc>
        <w:tc>
          <w:tcPr>
            <w:tcW w:w="3261"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化学试剂的保存条件应符合有关规定，易制毒试剂应双人双锁，有机试剂的贮存场所应有通风设施。高压气瓶应有安全防护措施。应有与检测工作相适应的消防设施，保证其完好、有效。废气、废水、废渣等废弃物的处理应符合国家有关规定。</w:t>
            </w:r>
          </w:p>
        </w:tc>
        <w:tc>
          <w:tcPr>
            <w:tcW w:w="3399"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易制毒试剂无双人双锁；无废弃物的处理合同；有机试剂贮存场所无通风设施；高压气瓶无防护措施；无消防设施；消防设施过期或失效。</w:t>
            </w:r>
          </w:p>
        </w:tc>
        <w:tc>
          <w:tcPr>
            <w:tcW w:w="360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有机试剂贮存场所通风效果差；部分高压气瓶无防护措施；消防设施不完善。</w:t>
            </w:r>
          </w:p>
        </w:tc>
        <w:tc>
          <w:tcPr>
            <w:tcW w:w="3348"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各种记录不规范等。</w:t>
            </w:r>
          </w:p>
        </w:tc>
      </w:tr>
      <w:tr w:rsidR="00075E7B" w:rsidRPr="00BC6C71" w:rsidTr="00B73E09">
        <w:trPr>
          <w:trHeight w:val="1674"/>
        </w:trPr>
        <w:tc>
          <w:tcPr>
            <w:tcW w:w="540" w:type="dxa"/>
            <w:tcBorders>
              <w:top w:val="single" w:sz="4" w:space="0" w:color="auto"/>
              <w:left w:val="single" w:sz="4" w:space="0" w:color="auto"/>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20</w:t>
            </w:r>
          </w:p>
        </w:tc>
        <w:tc>
          <w:tcPr>
            <w:tcW w:w="3261" w:type="dxa"/>
            <w:tcBorders>
              <w:top w:val="single" w:sz="4" w:space="0" w:color="auto"/>
              <w:left w:val="nil"/>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违反《农产品质量安全机构考核管理办法》规定的下列情形之一的，为严重问题，予以公开通报。</w:t>
            </w:r>
          </w:p>
        </w:tc>
        <w:tc>
          <w:tcPr>
            <w:tcW w:w="10347" w:type="dxa"/>
            <w:gridSpan w:val="3"/>
            <w:tcBorders>
              <w:top w:val="single" w:sz="4" w:space="0" w:color="auto"/>
              <w:left w:val="nil"/>
              <w:bottom w:val="single" w:sz="4" w:space="0" w:color="auto"/>
              <w:right w:val="single" w:sz="4" w:space="0" w:color="auto"/>
            </w:tcBorders>
          </w:tcPr>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kern w:val="0"/>
                <w:sz w:val="15"/>
                <w:szCs w:val="15"/>
              </w:rPr>
              <w:t>1</w:t>
            </w:r>
            <w:r w:rsidRPr="00A05149">
              <w:rPr>
                <w:rFonts w:ascii="宋体" w:hAnsi="宋体" w:cs="宋体" w:hint="eastAsia"/>
                <w:kern w:val="0"/>
                <w:sz w:val="15"/>
                <w:szCs w:val="15"/>
              </w:rPr>
              <w:t>、采取欺骗、贿赂等不正当手段取得考核证书的；</w:t>
            </w:r>
          </w:p>
          <w:p w:rsidR="00075E7B" w:rsidRPr="00BC6C71" w:rsidRDefault="00075E7B" w:rsidP="00B73E09">
            <w:pPr>
              <w:widowControl/>
              <w:spacing w:line="160" w:lineRule="exact"/>
              <w:rPr>
                <w:rFonts w:ascii="宋体" w:hAnsi="宋体" w:cs="宋体"/>
                <w:kern w:val="0"/>
                <w:sz w:val="15"/>
                <w:szCs w:val="15"/>
              </w:rPr>
            </w:pPr>
            <w:r w:rsidRPr="00A05149">
              <w:rPr>
                <w:rFonts w:ascii="宋体" w:hAnsi="宋体" w:cs="宋体"/>
                <w:kern w:val="0"/>
                <w:sz w:val="15"/>
                <w:szCs w:val="15"/>
              </w:rPr>
              <w:t>2</w:t>
            </w:r>
            <w:r w:rsidRPr="00A05149">
              <w:rPr>
                <w:rFonts w:ascii="宋体" w:hAnsi="宋体" w:cs="宋体" w:hint="eastAsia"/>
                <w:kern w:val="0"/>
                <w:sz w:val="15"/>
                <w:szCs w:val="15"/>
              </w:rPr>
              <w:t>、伪造检测结果或者出具虚假证明的，或擅自发布检测数据和结果，并造成不良后果的；</w:t>
            </w:r>
          </w:p>
          <w:p w:rsidR="00075E7B" w:rsidRPr="00BC6C71"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3</w:t>
            </w:r>
            <w:r w:rsidRPr="00A05149">
              <w:rPr>
                <w:rFonts w:ascii="宋体" w:hAnsi="宋体" w:cs="宋体" w:hint="eastAsia"/>
                <w:kern w:val="0"/>
                <w:sz w:val="15"/>
                <w:szCs w:val="15"/>
              </w:rPr>
              <w:t>、超出批准的检测能力范围，擅自向社会出具检验数据、结果的；</w:t>
            </w:r>
          </w:p>
          <w:p w:rsidR="00075E7B" w:rsidRPr="00BC6C71"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4</w:t>
            </w:r>
            <w:r w:rsidRPr="00A05149">
              <w:rPr>
                <w:rFonts w:ascii="宋体" w:hAnsi="宋体" w:cs="宋体" w:hint="eastAsia"/>
                <w:kern w:val="0"/>
                <w:sz w:val="15"/>
                <w:szCs w:val="15"/>
              </w:rPr>
              <w:t>、非授权签字人签发检验报告的；</w:t>
            </w:r>
          </w:p>
          <w:p w:rsidR="00075E7B" w:rsidRPr="00BC6C71"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5</w:t>
            </w:r>
            <w:r w:rsidRPr="00A05149">
              <w:rPr>
                <w:rFonts w:ascii="宋体" w:hAnsi="宋体" w:cs="宋体" w:hint="eastAsia"/>
                <w:kern w:val="0"/>
                <w:sz w:val="15"/>
                <w:szCs w:val="15"/>
              </w:rPr>
              <w:t>、</w:t>
            </w:r>
            <w:r>
              <w:rPr>
                <w:rFonts w:ascii="宋体" w:hAnsi="宋体" w:cs="宋体" w:hint="eastAsia"/>
                <w:kern w:val="0"/>
                <w:sz w:val="15"/>
                <w:szCs w:val="15"/>
              </w:rPr>
              <w:t>检测工作存在较大风险隐患的；</w:t>
            </w:r>
          </w:p>
          <w:p w:rsidR="00075E7B" w:rsidRPr="00BC6C71"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6</w:t>
            </w:r>
            <w:r w:rsidRPr="00A05149">
              <w:rPr>
                <w:rFonts w:ascii="宋体" w:hAnsi="宋体" w:cs="宋体" w:hint="eastAsia"/>
                <w:kern w:val="0"/>
                <w:sz w:val="15"/>
                <w:szCs w:val="15"/>
              </w:rPr>
              <w:t>、所在单位撤销或者法人资格终结的；</w:t>
            </w:r>
          </w:p>
          <w:p w:rsidR="00075E7B" w:rsidRPr="00BC6C71"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7</w:t>
            </w:r>
            <w:r w:rsidRPr="00A05149">
              <w:rPr>
                <w:rFonts w:ascii="宋体" w:hAnsi="宋体" w:cs="宋体" w:hint="eastAsia"/>
                <w:kern w:val="0"/>
                <w:sz w:val="15"/>
                <w:szCs w:val="15"/>
              </w:rPr>
              <w:t>、检测仪器设备和设施条件发生重大变化，不具备相应检测能力，未重新申请考核的；</w:t>
            </w:r>
          </w:p>
          <w:p w:rsidR="00075E7B" w:rsidRPr="00BC6C71"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8</w:t>
            </w:r>
            <w:r w:rsidRPr="00A05149">
              <w:rPr>
                <w:rFonts w:ascii="宋体" w:hAnsi="宋体" w:cs="宋体" w:hint="eastAsia"/>
                <w:kern w:val="0"/>
                <w:sz w:val="15"/>
                <w:szCs w:val="15"/>
              </w:rPr>
              <w:t>、《考核合格证书》有效期届满，未申请延续或者依法不予延续批准的；</w:t>
            </w:r>
          </w:p>
          <w:p w:rsidR="00075E7B" w:rsidRPr="00BC6C71"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9</w:t>
            </w:r>
            <w:r w:rsidRPr="00A05149">
              <w:rPr>
                <w:rFonts w:ascii="宋体" w:hAnsi="宋体" w:cs="宋体" w:hint="eastAsia"/>
                <w:kern w:val="0"/>
                <w:sz w:val="15"/>
                <w:szCs w:val="15"/>
              </w:rPr>
              <w:t>、无正当理由未按照考核机关要求参加能力验证的；</w:t>
            </w:r>
          </w:p>
          <w:p w:rsidR="00075E7B" w:rsidRPr="00BC6C71"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10</w:t>
            </w:r>
            <w:r w:rsidRPr="00A05149">
              <w:rPr>
                <w:rFonts w:ascii="宋体" w:hAnsi="宋体" w:cs="宋体" w:hint="eastAsia"/>
                <w:kern w:val="0"/>
                <w:sz w:val="15"/>
                <w:szCs w:val="15"/>
              </w:rPr>
              <w:t>、无正当理由不接受、不配合监督检查的；</w:t>
            </w:r>
          </w:p>
          <w:p w:rsidR="00075E7B"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11</w:t>
            </w:r>
            <w:r w:rsidRPr="00A05149">
              <w:rPr>
                <w:rFonts w:ascii="宋体" w:hAnsi="宋体" w:cs="宋体" w:hint="eastAsia"/>
                <w:kern w:val="0"/>
                <w:sz w:val="15"/>
                <w:szCs w:val="15"/>
              </w:rPr>
              <w:t>、依法可注销检测机构资格的其他情形。</w:t>
            </w:r>
          </w:p>
          <w:p w:rsidR="00075E7B"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12、存在下列情形之一，逾期1个月仍未改正或改正后仍不符合要求的：</w:t>
            </w:r>
          </w:p>
          <w:p w:rsidR="00075E7B" w:rsidRPr="007D2450"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（1）</w:t>
            </w:r>
            <w:r w:rsidRPr="007D2450">
              <w:rPr>
                <w:rFonts w:ascii="宋体" w:hAnsi="宋体" w:cs="宋体" w:hint="eastAsia"/>
                <w:kern w:val="0"/>
                <w:sz w:val="15"/>
                <w:szCs w:val="15"/>
              </w:rPr>
              <w:t>未按规定对人员、仪器设备、设施条件、质量管理体系、检测工作等实施有效管理的；</w:t>
            </w:r>
          </w:p>
          <w:p w:rsidR="00075E7B" w:rsidRPr="007D2450"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（2）</w:t>
            </w:r>
            <w:r w:rsidRPr="007D2450">
              <w:rPr>
                <w:rFonts w:ascii="宋体" w:hAnsi="宋体" w:cs="宋体" w:hint="eastAsia"/>
                <w:kern w:val="0"/>
                <w:sz w:val="15"/>
                <w:szCs w:val="15"/>
              </w:rPr>
              <w:t>未</w:t>
            </w:r>
            <w:r w:rsidRPr="0007200A">
              <w:rPr>
                <w:rFonts w:ascii="宋体" w:hAnsi="宋体" w:cs="宋体" w:hint="eastAsia"/>
                <w:kern w:val="0"/>
                <w:sz w:val="15"/>
                <w:szCs w:val="15"/>
              </w:rPr>
              <w:t>按规定办理变更手续</w:t>
            </w:r>
            <w:r w:rsidRPr="007D2450">
              <w:rPr>
                <w:rFonts w:ascii="宋体" w:hAnsi="宋体" w:cs="宋体" w:hint="eastAsia"/>
                <w:kern w:val="0"/>
                <w:sz w:val="15"/>
                <w:szCs w:val="15"/>
              </w:rPr>
              <w:t>；</w:t>
            </w:r>
          </w:p>
          <w:p w:rsidR="00075E7B" w:rsidRPr="007D2450"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（3）</w:t>
            </w:r>
            <w:r w:rsidRPr="007D2450">
              <w:rPr>
                <w:rFonts w:ascii="宋体" w:hAnsi="宋体" w:cs="宋体" w:hint="eastAsia"/>
                <w:kern w:val="0"/>
                <w:sz w:val="15"/>
                <w:szCs w:val="15"/>
              </w:rPr>
              <w:t>检验报告、原始记录及其他档案管理不规范的。</w:t>
            </w:r>
          </w:p>
          <w:p w:rsidR="00075E7B" w:rsidRPr="00BC6C71" w:rsidRDefault="00075E7B" w:rsidP="00B73E09">
            <w:pPr>
              <w:widowControl/>
              <w:spacing w:line="160" w:lineRule="exact"/>
              <w:rPr>
                <w:rFonts w:ascii="宋体" w:hAnsi="宋体" w:cs="宋体"/>
                <w:kern w:val="0"/>
                <w:sz w:val="15"/>
                <w:szCs w:val="15"/>
              </w:rPr>
            </w:pPr>
          </w:p>
        </w:tc>
      </w:tr>
      <w:tr w:rsidR="00075E7B" w:rsidRPr="00BC6C71" w:rsidDel="002644A9" w:rsidTr="00B73E09">
        <w:trPr>
          <w:trHeight w:val="308"/>
        </w:trPr>
        <w:tc>
          <w:tcPr>
            <w:tcW w:w="540" w:type="dxa"/>
            <w:tcBorders>
              <w:top w:val="single" w:sz="4" w:space="0" w:color="auto"/>
              <w:left w:val="single" w:sz="4" w:space="0" w:color="auto"/>
              <w:bottom w:val="single" w:sz="4" w:space="0" w:color="auto"/>
              <w:right w:val="single" w:sz="4" w:space="0" w:color="auto"/>
            </w:tcBorders>
          </w:tcPr>
          <w:p w:rsidR="00075E7B" w:rsidRPr="00A05149" w:rsidDel="002644A9" w:rsidRDefault="00075E7B" w:rsidP="00B73E09">
            <w:pPr>
              <w:widowControl/>
              <w:spacing w:line="160" w:lineRule="exact"/>
              <w:rPr>
                <w:rFonts w:ascii="宋体" w:hAnsi="宋体" w:cs="宋体"/>
                <w:kern w:val="0"/>
                <w:sz w:val="15"/>
                <w:szCs w:val="15"/>
              </w:rPr>
            </w:pPr>
            <w:r>
              <w:rPr>
                <w:rFonts w:ascii="宋体" w:hAnsi="宋体" w:cs="宋体" w:hint="eastAsia"/>
                <w:kern w:val="0"/>
                <w:sz w:val="15"/>
                <w:szCs w:val="15"/>
              </w:rPr>
              <w:t>备注</w:t>
            </w:r>
          </w:p>
        </w:tc>
        <w:tc>
          <w:tcPr>
            <w:tcW w:w="13608" w:type="dxa"/>
            <w:gridSpan w:val="4"/>
            <w:tcBorders>
              <w:top w:val="single" w:sz="4" w:space="0" w:color="auto"/>
              <w:left w:val="nil"/>
              <w:bottom w:val="single" w:sz="4" w:space="0" w:color="auto"/>
              <w:right w:val="single" w:sz="4" w:space="0" w:color="auto"/>
            </w:tcBorders>
          </w:tcPr>
          <w:p w:rsidR="00075E7B" w:rsidRPr="00BC6C71" w:rsidDel="002644A9" w:rsidRDefault="00075E7B" w:rsidP="00B73E09">
            <w:pPr>
              <w:widowControl/>
              <w:spacing w:line="160" w:lineRule="exact"/>
              <w:rPr>
                <w:rFonts w:ascii="宋体" w:hAnsi="宋体" w:cs="宋体"/>
                <w:kern w:val="0"/>
                <w:sz w:val="15"/>
                <w:szCs w:val="15"/>
              </w:rPr>
            </w:pPr>
            <w:r w:rsidRPr="00BC6C71">
              <w:rPr>
                <w:rFonts w:ascii="宋体" w:hAnsi="宋体" w:cs="宋体" w:hint="eastAsia"/>
                <w:kern w:val="0"/>
                <w:sz w:val="15"/>
                <w:szCs w:val="15"/>
              </w:rPr>
              <w:t>除第20条规定予以公开通报外，其他条款根据问题严重性排序为：A类&gt;B类&gt;C类，经专家会议会商，认为情节严重，应该通报的，公开“通报”。</w:t>
            </w:r>
          </w:p>
        </w:tc>
      </w:tr>
    </w:tbl>
    <w:p w:rsidR="00075E7B" w:rsidRDefault="00075E7B" w:rsidP="00075E7B">
      <w:pPr>
        <w:widowControl/>
        <w:ind w:firstLine="560"/>
        <w:jc w:val="left"/>
      </w:pPr>
    </w:p>
    <w:p w:rsidR="00075E7B" w:rsidRPr="00F10E4B" w:rsidRDefault="00075E7B" w:rsidP="00075E7B">
      <w:pPr>
        <w:widowControl/>
        <w:spacing w:line="160" w:lineRule="exact"/>
        <w:rPr>
          <w:rFonts w:ascii="宋体" w:hAnsi="宋体" w:cs="宋体"/>
          <w:kern w:val="0"/>
          <w:sz w:val="15"/>
          <w:szCs w:val="15"/>
        </w:rPr>
      </w:pPr>
    </w:p>
    <w:p w:rsidR="003A1092" w:rsidRPr="00075E7B" w:rsidRDefault="003A1092"/>
    <w:sectPr w:rsidR="003A1092" w:rsidRPr="00075E7B" w:rsidSect="00075E7B">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5E7B"/>
    <w:rsid w:val="00075E7B"/>
    <w:rsid w:val="003A10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E7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2019-03-04T03:29:00Z</dcterms:created>
  <dcterms:modified xsi:type="dcterms:W3CDTF">2019-03-04T03:29:00Z</dcterms:modified>
</cp:coreProperties>
</file>