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AA3" w:rsidRDefault="004B1AA3" w:rsidP="004B1AA3">
      <w:pPr>
        <w:rPr>
          <w:rFonts w:ascii="黑体" w:eastAsia="黑体" w:hAnsi="宋体" w:cs="黑体"/>
          <w:bCs/>
          <w:color w:val="000000"/>
          <w:sz w:val="32"/>
          <w:szCs w:val="32"/>
        </w:rPr>
      </w:pPr>
      <w:r>
        <w:rPr>
          <w:rFonts w:ascii="黑体" w:eastAsia="黑体" w:hAnsi="宋体" w:cs="黑体"/>
          <w:bCs/>
          <w:color w:val="000000"/>
          <w:sz w:val="32"/>
          <w:szCs w:val="32"/>
          <w:lang/>
        </w:rPr>
        <w:t>附件：</w:t>
      </w:r>
    </w:p>
    <w:p w:rsidR="004B1AA3" w:rsidRDefault="004B1AA3" w:rsidP="004B1AA3">
      <w:pPr>
        <w:jc w:val="center"/>
        <w:rPr>
          <w:rFonts w:ascii="方正小标宋简体" w:eastAsia="方正小标宋简体" w:hAnsi="方正小标宋简体" w:cs="方正小标宋简体"/>
          <w:bCs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bCs/>
          <w:color w:val="000000"/>
          <w:sz w:val="36"/>
          <w:szCs w:val="36"/>
          <w:lang/>
        </w:rPr>
        <w:t>“山东饲料行业提效减量节粮示范产品（2023）”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3"/>
        <w:gridCol w:w="3477"/>
        <w:gridCol w:w="3289"/>
        <w:gridCol w:w="1103"/>
        <w:tblGridChange w:id="0">
          <w:tblGrid>
            <w:gridCol w:w="653"/>
            <w:gridCol w:w="3477"/>
            <w:gridCol w:w="3289"/>
            <w:gridCol w:w="1103"/>
          </w:tblGrid>
        </w:tblGridChange>
      </w:tblGrid>
      <w:tr w:rsidR="004B1AA3" w:rsidRPr="008C06C9" w:rsidTr="002F75CD">
        <w:trPr>
          <w:trHeight w:val="70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napToGrid w:val="0"/>
              <w:spacing w:line="440" w:lineRule="exact"/>
              <w:rPr>
                <w:rFonts w:ascii="黑体" w:eastAsia="黑体" w:hAnsi="宋体" w:cs="黑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C06C9">
              <w:rPr>
                <w:rFonts w:ascii="黑体" w:eastAsia="黑体" w:hAnsi="宋体" w:cs="黑体"/>
                <w:bCs/>
                <w:color w:val="000000"/>
                <w:sz w:val="32"/>
                <w:szCs w:val="32"/>
                <w:lang/>
              </w:rPr>
              <w:t>（一）全项减量节粮示范产品</w:t>
            </w:r>
            <w:r w:rsidRPr="008C06C9">
              <w:rPr>
                <w:rFonts w:ascii="楷体_GB2312" w:eastAsia="楷体_GB2312" w:cs="楷体_GB2312"/>
                <w:color w:val="000000"/>
                <w:kern w:val="0"/>
                <w:sz w:val="32"/>
                <w:szCs w:val="32"/>
                <w:lang/>
              </w:rPr>
              <w:t>（3个）</w:t>
            </w:r>
          </w:p>
        </w:tc>
      </w:tr>
      <w:tr w:rsidR="004B1AA3" w:rsidRPr="008C06C9" w:rsidTr="002F75CD">
        <w:trPr>
          <w:trHeight w:val="73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序号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产品名称和饲喂阶段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生产企业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所在市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1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白羽肉鸡中期配合饲料 （21日龄-35日龄）  812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山东和美集团有限公司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滨州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2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小猪配合饲料 兖州V52、15-25千克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邹城新希望六和饲料有限公司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济宁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3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小猪配合饲料V2、15kg-25kg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临沂恒立饲料有限公司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临沂</w:t>
            </w:r>
          </w:p>
        </w:tc>
      </w:tr>
      <w:tr w:rsidR="004B1AA3" w:rsidRPr="008C06C9" w:rsidTr="002F75CD">
        <w:trPr>
          <w:trHeight w:val="70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napToGrid w:val="0"/>
              <w:spacing w:line="440" w:lineRule="exact"/>
              <w:rPr>
                <w:rFonts w:ascii="黑体" w:eastAsia="黑体" w:hAnsi="宋体" w:cs="黑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C06C9">
              <w:rPr>
                <w:rFonts w:ascii="黑体" w:eastAsia="黑体" w:hAnsi="宋体" w:cs="黑体"/>
                <w:bCs/>
                <w:color w:val="000000"/>
                <w:sz w:val="32"/>
                <w:szCs w:val="32"/>
                <w:lang/>
              </w:rPr>
              <w:t>（二）1.</w:t>
            </w:r>
            <w:r w:rsidRPr="008C06C9">
              <w:rPr>
                <w:rFonts w:ascii="黑体" w:eastAsia="黑体" w:hAnsi="宋体" w:cs="黑体"/>
                <w:b/>
                <w:bCs/>
                <w:color w:val="000000"/>
                <w:kern w:val="0"/>
                <w:sz w:val="32"/>
                <w:szCs w:val="32"/>
                <w:lang/>
              </w:rPr>
              <w:t>低蛋白氨基酸平衡饲料</w:t>
            </w:r>
            <w:r w:rsidRPr="008C06C9">
              <w:rPr>
                <w:rFonts w:ascii="楷体_GB2312" w:eastAsia="楷体_GB2312" w:cs="楷体_GB2312"/>
                <w:color w:val="000000"/>
                <w:kern w:val="0"/>
                <w:sz w:val="32"/>
                <w:szCs w:val="32"/>
                <w:lang/>
              </w:rPr>
              <w:t>（37个）</w:t>
            </w:r>
          </w:p>
        </w:tc>
      </w:tr>
      <w:tr w:rsidR="004B1AA3" w:rsidRPr="008C06C9" w:rsidTr="002F75CD">
        <w:trPr>
          <w:trHeight w:val="73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序号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产品名称和饲喂阶段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生产企业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所在市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1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肉小鸡配合饲料（和美510）（0-21日龄）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济南广源饲料有限公司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济南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2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552A-仔猪配合饲料、15kg-25kg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莱芜傲农生物技术有限公司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济南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3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仔猪配合饲料  852、体重15-25 公斤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青岛宝博生物科技有限公司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青岛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4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蛋鸡配合饲料  健康宝、0-2 周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青岛宝博生物科技有限公司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青岛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5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乳猪配合饲料、商品名称：111/801/802/健康伴侣金伴侣/健康伴侣银伴侣、断奶后前两周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平度市大北农农牧科技有限公司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青岛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6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仔猪配合饲料、商品名称： 803/智慧1号/普惠1号/特供803/112、15-25kg</w:t>
            </w: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lastRenderedPageBreak/>
              <w:t>体重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lastRenderedPageBreak/>
              <w:t>平度市大北农农牧科技有限公司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青岛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lastRenderedPageBreak/>
              <w:t>7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生长猪配合饲料、商品名称：113、25-60kg体重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平度市大北农农牧科技有限公司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青岛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8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小猪配合饲料  P52、15-25 公斤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淄博天普阳光饲料有限公司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淄博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9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种蛋鸡粒状配合饲料 1332（5%产蛋率至淘汰）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潍坊中基饲料有限公司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潍坊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10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小猪配合饲料 小猪壮、体重15-25kg体重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临朐寺头天普阳光饲料有限公司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潍坊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11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小猪配合饲料，体重15kg-25kg,天合001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山东天合饲料集团有限公司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潍坊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12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乳猪配合饲料 911、断奶后前两周（3-10kg）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山东安佑生物科技有限公司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潍坊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13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仔猪配合饲料 912、体重 15 公斤至 25 公斤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山东安佑生物科技有限公司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潍坊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14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生长肥育猪前期配合饲料 913、体重 25 公斤至 60 公斤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山东安佑生物科技有限公司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潍坊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15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乳猪配合饲料、旺崽200/娃娃壮B/典范200、断奶后前2周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山东大北农农牧科技有限公司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潍坊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16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乳猪配合饲料、商品名称：旺崽100/娃娃壮 A/典范 100/宝贝乳/宝宝乳/赛乳壮 A/旺崽100S/娃娃壮/宝贝乳 S/健康伴侣奶黄金、断奶后前2周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山东大北农农牧科技有限公司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潍坊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17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乳猪配合饲料、旺崽300/娃娃壮C/典范300、断奶后前2周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山东大北农农牧科技有限公司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潍坊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lastRenderedPageBreak/>
              <w:t>18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仔猪配合饲料、旺崽002/巨农1号/典范001/旺崽速肥1号/巨农1号+、15-25kg体重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山东大北农农牧科技有限公司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潍坊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19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生长猪配合饲料、典范002/典范003、25-60kg体重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山东大北农农牧科技有限公司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潍坊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20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 xml:space="preserve">猪用生物发酵配合饲料  酵惠002、体重10kg-25kg   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山东恒祥普惠农牧科技有限公司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潍坊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21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小猪配合饲料 552、体重15-25公斤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潍坊六和饲料有限公司昌邑分公司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潍坊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22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中猪配合饲料 P53、体重25-60公斤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潍坊六和饲料有限公司昌邑分公司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潍坊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23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仔猪配合饲料（852）、15-25kg体重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山农农牧（泰安）有限公司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泰安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24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仔猪配合饲料 552 、15-25kg体重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新泰和康源牧康饲料有限公司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泰安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25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乳猪配合饲料（851）、断奶后前两周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泰安市新农方舟饲料有限公司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泰安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26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仔猪配合饲料 福盛552、15-25kg体重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山东达福盛农牧科技有限公司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临沂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27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仔猪配合饲料 美神552（黄）15-25kg体重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临沂美神饲料有限公司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临沂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28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肉中鸡配合饲料（511）、21日龄-出栏前7天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乐陵市宏德牧业有限公司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德州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29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仔猪配合饲料 552 绿、15-25kg体重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东阿和康源饲料有限公司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聊城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30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猪配合饲料 552H、体重25-60kg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山东金太阳生物科技有限公司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聊城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31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乳猪配合饲料 玉猪康、断奶后前两周（体重3-10</w:t>
            </w: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lastRenderedPageBreak/>
              <w:t>公斤）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lastRenderedPageBreak/>
              <w:t>山东金太阳生物科技有限公司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聊城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lastRenderedPageBreak/>
              <w:t>32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肉小鸭配合饲料 548（0-14日龄）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聊城蓝山和美饲料有限公司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聊城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33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乳猪配合饲料、商品名称：赛乳壮B/赛乳壮C/健康伴侣金伴侣/健康伴侣银伴侣、断奶后前两周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聊城金牌大北农饲料有限公司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聊城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34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 xml:space="preserve">仔猪配合饲料、商品名称：赛肥壮 1号/赛肥壮 1号+/S1002/强农1号、体重15-25kg 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聊城金牌大北农饲料有限公司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聊城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35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生长猪配合饲料、强农2号/强农3号、25-60kg体重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聊城金牌大北农饲料有限公司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聊城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36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肉小鸭配合饲料548、（0-14日龄）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鄄城和美饲料有限公司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菏泽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37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生长育肥猪前期（小猪）配合饲料、成长快乐1号、15-25kg体重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成武中慧饲料有限公司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菏泽</w:t>
            </w:r>
          </w:p>
        </w:tc>
      </w:tr>
      <w:tr w:rsidR="004B1AA3" w:rsidRPr="008C06C9" w:rsidTr="002F75CD">
        <w:trPr>
          <w:trHeight w:val="70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1AA3" w:rsidRPr="008C06C9" w:rsidRDefault="004B1AA3" w:rsidP="002F75CD">
            <w:pPr>
              <w:autoSpaceDE w:val="0"/>
              <w:snapToGrid w:val="0"/>
              <w:spacing w:line="440" w:lineRule="exact"/>
              <w:rPr>
                <w:rFonts w:ascii="黑体" w:eastAsia="黑体" w:hAnsi="宋体" w:cs="方正小标宋简体"/>
                <w:bCs/>
                <w:color w:val="000000"/>
                <w:sz w:val="32"/>
                <w:szCs w:val="32"/>
              </w:rPr>
            </w:pPr>
          </w:p>
        </w:tc>
      </w:tr>
      <w:tr w:rsidR="004B1AA3" w:rsidRPr="008C06C9" w:rsidTr="002F75CD">
        <w:trPr>
          <w:trHeight w:val="70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napToGrid w:val="0"/>
              <w:spacing w:line="440" w:lineRule="exact"/>
              <w:rPr>
                <w:rFonts w:ascii="黑体" w:eastAsia="黑体" w:hAnsi="宋体" w:cs="黑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C06C9">
              <w:rPr>
                <w:rFonts w:ascii="黑体" w:eastAsia="黑体" w:hAnsi="宋体" w:cs="黑体"/>
                <w:bCs/>
                <w:color w:val="000000"/>
                <w:sz w:val="32"/>
                <w:szCs w:val="32"/>
                <w:lang/>
              </w:rPr>
              <w:t>（二）2.</w:t>
            </w:r>
            <w:r w:rsidRPr="008C06C9">
              <w:rPr>
                <w:rFonts w:ascii="黑体" w:eastAsia="黑体" w:hAnsi="宋体" w:cs="黑体"/>
                <w:b/>
                <w:bCs/>
                <w:color w:val="000000"/>
                <w:kern w:val="0"/>
                <w:sz w:val="32"/>
                <w:szCs w:val="32"/>
                <w:lang/>
              </w:rPr>
              <w:t>低脂肪能量平衡饲料</w:t>
            </w:r>
            <w:r w:rsidRPr="008C06C9">
              <w:rPr>
                <w:rFonts w:ascii="楷体_GB2312" w:eastAsia="楷体_GB2312" w:cs="楷体_GB2312"/>
                <w:color w:val="000000"/>
                <w:kern w:val="0"/>
                <w:sz w:val="32"/>
                <w:szCs w:val="32"/>
                <w:lang/>
              </w:rPr>
              <w:t>（5个）</w:t>
            </w:r>
          </w:p>
        </w:tc>
      </w:tr>
      <w:tr w:rsidR="004B1AA3" w:rsidRPr="008C06C9" w:rsidTr="002F75CD">
        <w:trPr>
          <w:trHeight w:val="73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序号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产品名称和饲喂阶段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生产企业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所在市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1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肉小鸭配合饲料548 （0-14日龄）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济南广源饲料有限公司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济南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2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肉中鸭配合饲料  549、14日龄至出栏前7天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宁阳和美饲料有限公司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泰安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3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肉小鸭配合饲料548、（0-14日龄）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庆云和美动物营养有限公司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德州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lastRenderedPageBreak/>
              <w:t>4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肉中鸭配合饲料 549（14-40日龄）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聊城蓝山和美饲料有限公司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聊城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5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肉中鸭配合饲料549、（14-40日龄）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鄄城和美饲料有限公司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菏泽</w:t>
            </w:r>
          </w:p>
        </w:tc>
      </w:tr>
      <w:tr w:rsidR="004B1AA3" w:rsidRPr="008C06C9" w:rsidTr="002F75CD">
        <w:trPr>
          <w:trHeight w:val="70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1AA3" w:rsidRPr="008C06C9" w:rsidRDefault="004B1AA3" w:rsidP="002F75CD">
            <w:pPr>
              <w:autoSpaceDE w:val="0"/>
              <w:snapToGrid w:val="0"/>
              <w:spacing w:line="440" w:lineRule="exact"/>
              <w:rPr>
                <w:rFonts w:ascii="黑体" w:eastAsia="黑体" w:hAnsi="宋体" w:cs="方正小标宋简体"/>
                <w:bCs/>
                <w:color w:val="000000"/>
                <w:sz w:val="32"/>
                <w:szCs w:val="32"/>
              </w:rPr>
            </w:pPr>
          </w:p>
        </w:tc>
      </w:tr>
      <w:tr w:rsidR="004B1AA3" w:rsidRPr="008C06C9" w:rsidTr="002F75CD">
        <w:trPr>
          <w:trHeight w:val="70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napToGrid w:val="0"/>
              <w:spacing w:line="440" w:lineRule="exact"/>
              <w:rPr>
                <w:rFonts w:ascii="黑体" w:eastAsia="黑体" w:hAnsi="宋体" w:cs="黑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C06C9">
              <w:rPr>
                <w:rFonts w:ascii="黑体" w:eastAsia="黑体" w:hAnsi="宋体" w:cs="黑体"/>
                <w:bCs/>
                <w:color w:val="000000"/>
                <w:sz w:val="32"/>
                <w:szCs w:val="32"/>
                <w:lang/>
              </w:rPr>
              <w:t>（二）3.</w:t>
            </w:r>
            <w:r w:rsidRPr="008C06C9">
              <w:rPr>
                <w:rFonts w:ascii="黑体" w:eastAsia="黑体" w:hAnsi="宋体" w:cs="黑体"/>
                <w:b/>
                <w:bCs/>
                <w:color w:val="000000"/>
                <w:kern w:val="0"/>
                <w:sz w:val="32"/>
                <w:szCs w:val="32"/>
                <w:lang/>
              </w:rPr>
              <w:t>低磷植酸酶平衡饲料</w:t>
            </w:r>
            <w:r w:rsidRPr="008C06C9">
              <w:rPr>
                <w:rFonts w:ascii="楷体_GB2312" w:eastAsia="楷体_GB2312" w:cs="楷体_GB2312"/>
                <w:color w:val="000000"/>
                <w:kern w:val="0"/>
                <w:sz w:val="32"/>
                <w:szCs w:val="32"/>
                <w:lang/>
              </w:rPr>
              <w:t>（6个）</w:t>
            </w:r>
          </w:p>
        </w:tc>
      </w:tr>
      <w:tr w:rsidR="004B1AA3" w:rsidRPr="008C06C9" w:rsidTr="002F75CD">
        <w:trPr>
          <w:trHeight w:val="73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序号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产品名称和饲喂阶段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生产企业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所在市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1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生长育肥猪中期配合饲料 正大中猪宝552、45kg-60kg体重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青岛正大农业发展有限公司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青岛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2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仔猪配合饲料 552 、15-25kg体重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新泰和康源牧康饲料有限公司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泰安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3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蛋鸡产蛋高峰期配合饲料高产宝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临沭六和饲料有限公司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临沂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4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国雄324产蛋高峰期蛋鸡配合饲料、19-60周龄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新希望六和饲料股份有限公司兰陵县分公司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临沂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5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仔猪配合饲料 福盛552、15-25kg体重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山东达福盛农牧科技有限公司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临沂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6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仔猪配合饲料 552 蓝、15-25kg体重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东阿和康源饲料有限公司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autoSpaceDE w:val="0"/>
              <w:spacing w:line="440" w:lineRule="exact"/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聊城</w:t>
            </w:r>
          </w:p>
        </w:tc>
      </w:tr>
    </w:tbl>
    <w:p w:rsidR="004B1AA3" w:rsidRDefault="004B1AA3" w:rsidP="004B1AA3">
      <w:pPr>
        <w:rPr>
          <w:szCs w:val="21"/>
        </w:rPr>
      </w:pPr>
      <w:r>
        <w:rPr>
          <w:szCs w:val="21"/>
          <w:lang/>
        </w:rPr>
        <w:t xml:space="preserve"> </w:t>
      </w:r>
    </w:p>
    <w:p w:rsidR="004B1AA3" w:rsidRDefault="004B1AA3" w:rsidP="004B1AA3">
      <w:pPr>
        <w:rPr>
          <w:szCs w:val="21"/>
        </w:rPr>
      </w:pPr>
      <w:r>
        <w:rPr>
          <w:szCs w:val="21"/>
          <w:lang/>
        </w:rPr>
        <w:t xml:space="preserve"> </w:t>
      </w:r>
    </w:p>
    <w:p w:rsidR="004B1AA3" w:rsidRDefault="004B1AA3" w:rsidP="004B1AA3">
      <w:pPr>
        <w:rPr>
          <w:szCs w:val="21"/>
        </w:rPr>
      </w:pPr>
      <w:r>
        <w:rPr>
          <w:szCs w:val="21"/>
          <w:lang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3"/>
        <w:gridCol w:w="3477"/>
        <w:gridCol w:w="3289"/>
        <w:gridCol w:w="1103"/>
        <w:tblGridChange w:id="1">
          <w:tblGrid>
            <w:gridCol w:w="653"/>
            <w:gridCol w:w="3477"/>
            <w:gridCol w:w="3289"/>
            <w:gridCol w:w="1103"/>
          </w:tblGrid>
        </w:tblGridChange>
      </w:tblGrid>
      <w:tr w:rsidR="004B1AA3" w:rsidRPr="008C06C9" w:rsidTr="002F75CD">
        <w:trPr>
          <w:trHeight w:val="70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snapToGrid w:val="0"/>
              <w:spacing w:line="340" w:lineRule="exact"/>
              <w:rPr>
                <w:rFonts w:ascii="黑体" w:eastAsia="黑体" w:hAnsi="宋体" w:cs="黑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C06C9">
              <w:rPr>
                <w:rFonts w:ascii="黑体" w:eastAsia="黑体" w:hAnsi="宋体" w:cs="黑体"/>
                <w:bCs/>
                <w:color w:val="000000"/>
                <w:sz w:val="32"/>
                <w:szCs w:val="32"/>
                <w:lang/>
              </w:rPr>
              <w:t>（二）4.</w:t>
            </w:r>
            <w:r w:rsidRPr="008C06C9">
              <w:rPr>
                <w:rFonts w:ascii="黑体" w:eastAsia="黑体" w:hAnsi="宋体" w:cs="黑体"/>
                <w:b/>
                <w:bCs/>
                <w:color w:val="000000"/>
                <w:kern w:val="0"/>
                <w:sz w:val="32"/>
                <w:szCs w:val="32"/>
                <w:lang/>
              </w:rPr>
              <w:t>低铜微量元素平衡饲料</w:t>
            </w:r>
            <w:r w:rsidRPr="008C06C9">
              <w:rPr>
                <w:rFonts w:ascii="楷体_GB2312" w:eastAsia="楷体_GB2312" w:cs="楷体_GB2312"/>
                <w:color w:val="000000"/>
                <w:kern w:val="0"/>
                <w:sz w:val="32"/>
                <w:szCs w:val="32"/>
                <w:lang/>
              </w:rPr>
              <w:t>（20个）</w:t>
            </w:r>
          </w:p>
        </w:tc>
      </w:tr>
      <w:tr w:rsidR="004B1AA3" w:rsidRPr="008C06C9" w:rsidTr="002F75CD">
        <w:trPr>
          <w:trHeight w:val="73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序号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产品名称和饲喂阶段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生产企业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所在市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1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乳猪配合饲料、商品名</w:t>
            </w: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lastRenderedPageBreak/>
              <w:t>称：111/801/802/健康伴侣金伴侣/健康伴侣银伴侣、断奶后前两周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lastRenderedPageBreak/>
              <w:t>平度市大北农农牧科技</w:t>
            </w: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lastRenderedPageBreak/>
              <w:t>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lastRenderedPageBreak/>
              <w:t>青岛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lastRenderedPageBreak/>
              <w:t>2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仔猪配合饲料、商品名称： 803/智慧1号/普惠1号/特供803/112、15-25kg体重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平度市大北农农牧科技有限公司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青岛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3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生长猪配合饲料、商品名称：804/805/113、25-60kg体重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平度市大北农农牧科技有限公司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青岛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4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育肥猪配合饲料、商品名称：114/806/807、60kg体重-出栏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平度市大北农农牧科技有限公司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青岛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5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小猪配合饲料  天舒强 552、体重15-25kg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淄博天普阳光饲料有限公司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淄博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6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小猪配合饲料  猪肥1号、体重15-25kg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临朐寺头天普阳光饲料有限公司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潍坊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7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肉小鸡配合饲料（开口料），0至11日龄 ，1011A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山东天合饲料集团有限公司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潍坊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8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乳猪配合饲料、商品名称：旺崽100/娃娃壮 A/典范 100/宝贝乳/宝宝乳/</w:t>
            </w: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lastRenderedPageBreak/>
              <w:t>赛乳壮 A/旺崽100S/娃娃壮/宝贝乳 S/健康伴侣奶黄金、断奶后前2周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lastRenderedPageBreak/>
              <w:t>山东大北农农牧科技有限公司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潍坊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lastRenderedPageBreak/>
              <w:t>9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乳猪配合饲料、旺崽200/娃娃壮B/典范200、断奶后前2周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山东大北农农牧科技有限公司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潍坊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10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乳猪配合饲料、旺崽300/娃娃壮C/典范300、断奶后前2周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山东大北农农牧科技有限公司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潍坊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11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仔猪配合饲料、旺崽002/巨农1号/典范001/旺崽速肥1号/巨农1号+、15-25kg体重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山东大北农农牧科技有限公司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潍坊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12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生长猪配合饲料、典范002/典范003、25-60kg体重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山东大北农农牧科技有限公司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潍坊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13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育肥猪配合饲料、典范004/典范005、体重60kg-出栏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山东大北农农牧科技有限公司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潍坊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14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611肉鸡配合饲料、22-42日龄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山东京良饲料科技股份有限公司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济宁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15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仔猪配合饲料 美神552</w:t>
            </w: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lastRenderedPageBreak/>
              <w:t>（黄）15-25kg体重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lastRenderedPageBreak/>
              <w:t>临沂美神饲料有限公司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临沂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lastRenderedPageBreak/>
              <w:t>16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乳猪配合饲料 玉猪康、断奶后前两周（体重3-10公斤）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山东金太阳生物科技有限公司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聊城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17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乳猪配合饲料、赛乳壮B/赛乳壮C/健康伴侣金伴侣/健康伴侣/银伴侣、断奶后前两周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聊城金牌大北农饲料有限公司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聊城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18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仔猪配合饲料、赛肥壮 1号/赛肥壮 1号+/S1002/强农1号、15-25kg 体重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聊城金牌大北农饲料有限公司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聊城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19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生长猪配合饲料、强农2号/强农3号、25-60kg体重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聊城金牌大北农饲料有限公司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聊城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20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育肥猪配合饲料、强农4号/强农5号、60kg体重-出栏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聊城金牌大北农饲料有限公司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聊城</w:t>
            </w:r>
          </w:p>
        </w:tc>
      </w:tr>
    </w:tbl>
    <w:p w:rsidR="004B1AA3" w:rsidRDefault="004B1AA3" w:rsidP="004B1AA3">
      <w:pPr>
        <w:rPr>
          <w:szCs w:val="21"/>
        </w:rPr>
      </w:pPr>
      <w:r>
        <w:rPr>
          <w:szCs w:val="21"/>
          <w:lang/>
        </w:rPr>
        <w:t xml:space="preserve"> </w:t>
      </w:r>
    </w:p>
    <w:p w:rsidR="004B1AA3" w:rsidRDefault="004B1AA3" w:rsidP="004B1AA3">
      <w:pPr>
        <w:rPr>
          <w:szCs w:val="21"/>
        </w:rPr>
      </w:pPr>
      <w:r>
        <w:rPr>
          <w:szCs w:val="21"/>
          <w:lang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3"/>
        <w:gridCol w:w="3477"/>
        <w:gridCol w:w="3289"/>
        <w:gridCol w:w="1103"/>
        <w:tblGridChange w:id="2">
          <w:tblGrid>
            <w:gridCol w:w="653"/>
            <w:gridCol w:w="3477"/>
            <w:gridCol w:w="3289"/>
            <w:gridCol w:w="1103"/>
          </w:tblGrid>
        </w:tblGridChange>
      </w:tblGrid>
      <w:tr w:rsidR="004B1AA3" w:rsidRPr="008C06C9" w:rsidTr="002F75CD">
        <w:trPr>
          <w:trHeight w:val="70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snapToGrid w:val="0"/>
              <w:spacing w:line="340" w:lineRule="exact"/>
              <w:rPr>
                <w:rFonts w:ascii="黑体" w:eastAsia="黑体" w:hAnsi="宋体" w:cs="黑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C06C9">
              <w:rPr>
                <w:rFonts w:ascii="黑体" w:eastAsia="黑体" w:hAnsi="宋体" w:cs="黑体"/>
                <w:bCs/>
                <w:color w:val="000000"/>
                <w:sz w:val="32"/>
                <w:szCs w:val="32"/>
                <w:lang/>
              </w:rPr>
              <w:t>（二）5.</w:t>
            </w:r>
            <w:r w:rsidRPr="008C06C9">
              <w:rPr>
                <w:rFonts w:ascii="黑体" w:eastAsia="黑体" w:hAnsi="宋体" w:cs="黑体"/>
                <w:b/>
                <w:bCs/>
                <w:color w:val="000000"/>
                <w:kern w:val="0"/>
                <w:sz w:val="32"/>
                <w:szCs w:val="32"/>
                <w:lang/>
              </w:rPr>
              <w:t>低锌微量元素平衡饲料</w:t>
            </w:r>
            <w:r w:rsidRPr="008C06C9">
              <w:rPr>
                <w:rFonts w:ascii="楷体_GB2312" w:eastAsia="楷体_GB2312" w:cs="楷体_GB2312"/>
                <w:color w:val="000000"/>
                <w:kern w:val="0"/>
                <w:sz w:val="32"/>
                <w:szCs w:val="32"/>
                <w:lang/>
              </w:rPr>
              <w:t>（1个）</w:t>
            </w:r>
          </w:p>
        </w:tc>
      </w:tr>
      <w:tr w:rsidR="004B1AA3" w:rsidRPr="008C06C9" w:rsidTr="002F75CD">
        <w:trPr>
          <w:trHeight w:val="73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序号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产品名称和饲喂阶段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生产企业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所在市</w:t>
            </w:r>
          </w:p>
        </w:tc>
      </w:tr>
      <w:tr w:rsidR="004B1AA3" w:rsidRPr="008C06C9" w:rsidTr="002F75CD">
        <w:trPr>
          <w:trHeight w:val="665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lastRenderedPageBreak/>
              <w:t>1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小猪配合饲料  阳光1号、体重15-25kg体重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临朐寺头天普阳光饲料有限公司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A3" w:rsidRPr="008C06C9" w:rsidRDefault="004B1AA3" w:rsidP="002F75CD">
            <w:pPr>
              <w:rPr>
                <w:rFonts w:ascii="方正书宋_GBK" w:eastAsia="方正书宋_GBK" w:hAnsi="方正书宋_GBK" w:cs="方正书宋_GBK"/>
                <w:sz w:val="30"/>
                <w:szCs w:val="30"/>
              </w:rPr>
            </w:pPr>
            <w:r w:rsidRPr="008C06C9">
              <w:rPr>
                <w:rFonts w:ascii="方正书宋_GBK" w:eastAsia="方正书宋_GBK" w:hAnsi="方正书宋_GBK" w:cs="方正书宋_GBK"/>
                <w:sz w:val="30"/>
                <w:szCs w:val="30"/>
                <w:lang/>
              </w:rPr>
              <w:t>潍坊</w:t>
            </w:r>
          </w:p>
        </w:tc>
      </w:tr>
    </w:tbl>
    <w:p w:rsidR="004B1AA3" w:rsidRDefault="004B1AA3" w:rsidP="004B1AA3">
      <w:pPr>
        <w:rPr>
          <w:szCs w:val="21"/>
        </w:rPr>
      </w:pPr>
    </w:p>
    <w:p w:rsidR="004B1AA3" w:rsidRDefault="004B1AA3" w:rsidP="004B1AA3"/>
    <w:p w:rsidR="0041530D" w:rsidRDefault="0041530D"/>
    <w:sectPr w:rsidR="0041530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书宋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1AA3"/>
    <w:rsid w:val="0041530D"/>
    <w:rsid w:val="004B1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AA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577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吴洋</dc:creator>
  <cp:lastModifiedBy>吴洋</cp:lastModifiedBy>
  <cp:revision>1</cp:revision>
  <dcterms:created xsi:type="dcterms:W3CDTF">2023-11-22T01:34:00Z</dcterms:created>
  <dcterms:modified xsi:type="dcterms:W3CDTF">2023-11-22T01:35:00Z</dcterms:modified>
</cp:coreProperties>
</file>