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FD" w:rsidRDefault="00A459FD" w:rsidP="00A459FD">
      <w:pPr>
        <w:pStyle w:val="NormalNormal"/>
        <w:tabs>
          <w:tab w:val="left" w:pos="808"/>
        </w:tabs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附件1</w:t>
      </w:r>
    </w:p>
    <w:p w:rsidR="00A459FD" w:rsidRDefault="00A459FD" w:rsidP="00A459FD">
      <w:pPr>
        <w:pStyle w:val="NormalNormal"/>
        <w:tabs>
          <w:tab w:val="left" w:pos="808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山东省《种畜禽生产经营许可证》颁发目录</w:t>
      </w:r>
    </w:p>
    <w:p w:rsidR="00A459FD" w:rsidRDefault="00A459FD" w:rsidP="00A459FD">
      <w:pPr>
        <w:pStyle w:val="NormalNormal"/>
        <w:tabs>
          <w:tab w:val="left" w:pos="808"/>
        </w:tabs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tbl>
      <w:tblPr>
        <w:tblStyle w:val="NormalTable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4745"/>
        <w:gridCol w:w="3654"/>
        <w:gridCol w:w="3433"/>
      </w:tblGrid>
      <w:tr w:rsidR="00A459FD" w:rsidTr="00D74A32">
        <w:trPr>
          <w:trHeight w:val="1394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2"/>
                <w:szCs w:val="32"/>
                <w:lang/>
              </w:rPr>
              <w:t>许可证编号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2"/>
                <w:szCs w:val="32"/>
                <w:lang/>
              </w:rPr>
              <w:t>单位名称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2"/>
                <w:szCs w:val="32"/>
                <w:lang/>
              </w:rPr>
              <w:t>生产经营范围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2"/>
                <w:szCs w:val="32"/>
                <w:lang/>
              </w:rPr>
              <w:t>有效期</w:t>
            </w:r>
          </w:p>
        </w:tc>
      </w:tr>
      <w:tr w:rsidR="00A459FD" w:rsidTr="00D74A32">
        <w:trPr>
          <w:trHeight w:val="2560"/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kern w:val="2"/>
                <w:szCs w:val="32"/>
                <w:lang/>
              </w:rPr>
              <w:t>鲁</w:t>
            </w:r>
            <w:r>
              <w:rPr>
                <w:color w:val="000000"/>
                <w:kern w:val="2"/>
                <w:szCs w:val="32"/>
                <w:lang/>
              </w:rPr>
              <w:t>AA071532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</w:p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kern w:val="2"/>
                <w:szCs w:val="32"/>
                <w:lang/>
              </w:rPr>
              <w:t>山东奥克斯畜牧种业</w:t>
            </w:r>
          </w:p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kern w:val="2"/>
                <w:szCs w:val="32"/>
                <w:lang/>
              </w:rPr>
              <w:t>有限公司</w:t>
            </w:r>
          </w:p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Cs w:val="32"/>
              </w:rPr>
            </w:pPr>
            <w:r>
              <w:rPr>
                <w:color w:val="000000"/>
                <w:kern w:val="2"/>
                <w:szCs w:val="32"/>
                <w:lang/>
              </w:rPr>
              <w:t>荷斯坦、安格斯、和牛、西门塔尔牛、鲁西牛冷冻精液及荷斯坦牛胚胎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tabs>
                <w:tab w:val="left" w:pos="808"/>
              </w:tabs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2"/>
                <w:sz w:val="30"/>
                <w:szCs w:val="30"/>
                <w:lang/>
              </w:rPr>
              <w:t>2023.04.25-2026.04.24</w:t>
            </w:r>
          </w:p>
        </w:tc>
      </w:tr>
    </w:tbl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tabs>
          <w:tab w:val="left" w:pos="808"/>
        </w:tabs>
        <w:jc w:val="left"/>
      </w:pPr>
    </w:p>
    <w:p w:rsidR="00A459FD" w:rsidRDefault="00A459FD" w:rsidP="00A459FD">
      <w:pPr>
        <w:pStyle w:val="NormalNormal"/>
        <w:rPr>
          <w:rFonts w:ascii="黑体" w:eastAsia="黑体" w:hAnsi="宋体" w:cs="黑体"/>
          <w:sz w:val="36"/>
          <w:szCs w:val="36"/>
          <w:lang/>
        </w:rPr>
        <w:sectPr w:rsidR="00A459FD">
          <w:pgSz w:w="16838" w:h="11906" w:orient="landscape"/>
          <w:pgMar w:top="1803" w:right="1440" w:bottom="1803" w:left="1440" w:header="851" w:footer="992" w:gutter="0"/>
          <w:pgNumType w:fmt="numberInDash"/>
          <w:cols w:space="708"/>
          <w:docGrid w:type="lines" w:linePitch="319"/>
        </w:sectPr>
      </w:pPr>
    </w:p>
    <w:p w:rsidR="00A459FD" w:rsidRDefault="00A459FD" w:rsidP="00A459FD">
      <w:pPr>
        <w:pStyle w:val="NormalNormal"/>
        <w:tabs>
          <w:tab w:val="left" w:pos="808"/>
        </w:tabs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附件2</w:t>
      </w:r>
    </w:p>
    <w:p w:rsidR="00A459FD" w:rsidRDefault="00A459FD" w:rsidP="00A459FD">
      <w:pPr>
        <w:pStyle w:val="NormalNormal"/>
        <w:tabs>
          <w:tab w:val="left" w:pos="808"/>
        </w:tabs>
        <w:spacing w:line="200" w:lineRule="exact"/>
        <w:jc w:val="left"/>
        <w:rPr>
          <w:rFonts w:ascii="黑体" w:eastAsia="黑体" w:hAnsi="宋体" w:cs="黑体"/>
          <w:sz w:val="32"/>
          <w:szCs w:val="32"/>
          <w:lang/>
        </w:rPr>
      </w:pPr>
    </w:p>
    <w:p w:rsidR="00A459FD" w:rsidRDefault="00A459FD" w:rsidP="00A459FD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山东奥克斯畜牧种业有限公司</w:t>
      </w:r>
    </w:p>
    <w:p w:rsidR="00A459FD" w:rsidRDefault="00A459FD" w:rsidP="00A459FD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新增合格种公牛名单</w:t>
      </w:r>
    </w:p>
    <w:p w:rsidR="00A459FD" w:rsidRDefault="00A459FD" w:rsidP="00A459FD">
      <w:pPr>
        <w:pStyle w:val="NormalNormal"/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</w:p>
    <w:tbl>
      <w:tblPr>
        <w:tblStyle w:val="NormalTable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426"/>
        <w:gridCol w:w="1559"/>
        <w:gridCol w:w="2399"/>
        <w:gridCol w:w="1562"/>
      </w:tblGrid>
      <w:tr w:rsidR="00A459FD" w:rsidTr="00D74A32">
        <w:trPr>
          <w:trHeight w:val="8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/>
              </w:rPr>
              <w:t>品种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/>
              </w:rPr>
              <w:t>公牛号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/>
              </w:rPr>
              <w:t>来源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lang/>
              </w:rPr>
              <w:t>冻精质量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lastRenderedPageBreak/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鲁西牛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37322908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鲁西牛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37320901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鲁西牛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37321902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鲁西牛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37321906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和牛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37320505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37323082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37323015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37323037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lastRenderedPageBreak/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37324034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37323139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合格</w:t>
            </w: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  <w:r>
              <w:rPr>
                <w:kern w:val="2"/>
                <w:sz w:val="24"/>
                <w:lang/>
              </w:rPr>
              <w:t>以下空白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</w:rPr>
            </w:pPr>
          </w:p>
        </w:tc>
      </w:tr>
      <w:tr w:rsidR="00A459FD" w:rsidTr="00D74A32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  <w:lang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  <w:lang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  <w:lang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FD" w:rsidRDefault="00A459FD" w:rsidP="00D74A32">
            <w:pPr>
              <w:jc w:val="center"/>
              <w:rPr>
                <w:sz w:val="24"/>
                <w:lang/>
              </w:rPr>
            </w:pPr>
          </w:p>
        </w:tc>
      </w:tr>
    </w:tbl>
    <w:p w:rsidR="00A0617D" w:rsidRDefault="00A0617D"/>
    <w:sectPr w:rsidR="00A0617D" w:rsidSect="0046195F">
      <w:pgSz w:w="11906" w:h="16838"/>
      <w:pgMar w:top="1803" w:right="1440" w:bottom="1803" w:left="1440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9FD"/>
    <w:rsid w:val="00A0617D"/>
    <w:rsid w:val="00A4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F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A459FD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A459F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2025-06-05T02:39:00Z</dcterms:created>
  <dcterms:modified xsi:type="dcterms:W3CDTF">2025-06-05T02:39:00Z</dcterms:modified>
</cp:coreProperties>
</file>