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4CB" w:rsidRDefault="002074CB" w:rsidP="002074CB">
      <w:pPr>
        <w:pStyle w:val="NormalNormal"/>
        <w:tabs>
          <w:tab w:val="left" w:pos="808"/>
        </w:tabs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2074CB" w:rsidRDefault="002074CB" w:rsidP="002074CB">
      <w:pPr>
        <w:pStyle w:val="NormalNormal"/>
        <w:tabs>
          <w:tab w:val="left" w:pos="808"/>
        </w:tabs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2074CB" w:rsidRDefault="002074CB" w:rsidP="002074CB">
      <w:pPr>
        <w:pStyle w:val="NormalNormal"/>
        <w:tabs>
          <w:tab w:val="left" w:pos="808"/>
        </w:tabs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山东省《种畜禽生产经营许可证》颁发目录</w:t>
      </w:r>
    </w:p>
    <w:p w:rsidR="002074CB" w:rsidRDefault="002074CB" w:rsidP="002074CB">
      <w:pPr>
        <w:pStyle w:val="NormalNormal"/>
        <w:tabs>
          <w:tab w:val="left" w:pos="808"/>
        </w:tabs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NormalTableTableNormal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3"/>
        <w:gridCol w:w="3543"/>
        <w:gridCol w:w="3811"/>
        <w:gridCol w:w="3277"/>
      </w:tblGrid>
      <w:tr w:rsidR="002074CB" w:rsidTr="000B5DBA">
        <w:trPr>
          <w:trHeight w:val="1394"/>
        </w:trPr>
        <w:tc>
          <w:tcPr>
            <w:tcW w:w="3543" w:type="dxa"/>
            <w:vAlign w:val="center"/>
          </w:tcPr>
          <w:p w:rsidR="002074CB" w:rsidRDefault="002074CB" w:rsidP="000B5DBA">
            <w:pPr>
              <w:tabs>
                <w:tab w:val="left" w:pos="808"/>
              </w:tabs>
              <w:jc w:val="center"/>
              <w:rPr>
                <w:rFonts w:ascii="黑体" w:eastAsia="黑体" w:hAnsi="黑体" w:cs="黑体"/>
                <w:szCs w:val="32"/>
              </w:rPr>
            </w:pPr>
            <w:r>
              <w:rPr>
                <w:rFonts w:ascii="黑体" w:eastAsia="黑体" w:hAnsi="黑体" w:cs="黑体" w:hint="eastAsia"/>
                <w:szCs w:val="32"/>
              </w:rPr>
              <w:t>许可证编号</w:t>
            </w:r>
          </w:p>
        </w:tc>
        <w:tc>
          <w:tcPr>
            <w:tcW w:w="3543" w:type="dxa"/>
            <w:vAlign w:val="center"/>
          </w:tcPr>
          <w:p w:rsidR="002074CB" w:rsidRDefault="002074CB" w:rsidP="000B5DBA">
            <w:pPr>
              <w:tabs>
                <w:tab w:val="left" w:pos="808"/>
              </w:tabs>
              <w:jc w:val="center"/>
              <w:rPr>
                <w:rFonts w:ascii="黑体" w:eastAsia="黑体" w:hAnsi="黑体" w:cs="黑体"/>
                <w:szCs w:val="32"/>
              </w:rPr>
            </w:pPr>
            <w:r>
              <w:rPr>
                <w:rFonts w:ascii="黑体" w:eastAsia="黑体" w:hAnsi="黑体" w:cs="黑体" w:hint="eastAsia"/>
                <w:szCs w:val="32"/>
              </w:rPr>
              <w:t>单位名称</w:t>
            </w:r>
          </w:p>
        </w:tc>
        <w:tc>
          <w:tcPr>
            <w:tcW w:w="3811" w:type="dxa"/>
            <w:vAlign w:val="center"/>
          </w:tcPr>
          <w:p w:rsidR="002074CB" w:rsidRDefault="002074CB" w:rsidP="000B5DBA">
            <w:pPr>
              <w:tabs>
                <w:tab w:val="left" w:pos="808"/>
              </w:tabs>
              <w:jc w:val="center"/>
              <w:rPr>
                <w:rFonts w:ascii="黑体" w:eastAsia="黑体" w:hAnsi="黑体" w:cs="黑体"/>
                <w:szCs w:val="32"/>
              </w:rPr>
            </w:pPr>
            <w:r>
              <w:rPr>
                <w:rFonts w:ascii="黑体" w:eastAsia="黑体" w:hAnsi="黑体" w:cs="黑体" w:hint="eastAsia"/>
                <w:szCs w:val="32"/>
              </w:rPr>
              <w:t>生产经营范围</w:t>
            </w:r>
          </w:p>
        </w:tc>
        <w:tc>
          <w:tcPr>
            <w:tcW w:w="3277" w:type="dxa"/>
            <w:vAlign w:val="center"/>
          </w:tcPr>
          <w:p w:rsidR="002074CB" w:rsidRDefault="002074CB" w:rsidP="000B5DBA">
            <w:pPr>
              <w:tabs>
                <w:tab w:val="left" w:pos="808"/>
              </w:tabs>
              <w:jc w:val="center"/>
              <w:rPr>
                <w:rFonts w:ascii="黑体" w:eastAsia="黑体" w:hAnsi="黑体" w:cs="黑体"/>
                <w:szCs w:val="32"/>
              </w:rPr>
            </w:pPr>
            <w:r>
              <w:rPr>
                <w:rFonts w:ascii="黑体" w:eastAsia="黑体" w:hAnsi="黑体" w:cs="黑体" w:hint="eastAsia"/>
                <w:szCs w:val="32"/>
              </w:rPr>
              <w:t>有效期</w:t>
            </w:r>
          </w:p>
        </w:tc>
      </w:tr>
      <w:tr w:rsidR="002074CB" w:rsidTr="000B5DBA">
        <w:trPr>
          <w:trHeight w:val="2192"/>
        </w:trPr>
        <w:tc>
          <w:tcPr>
            <w:tcW w:w="3543" w:type="dxa"/>
            <w:vAlign w:val="center"/>
          </w:tcPr>
          <w:p w:rsidR="002074CB" w:rsidRDefault="002074CB" w:rsidP="000B5DBA">
            <w:pPr>
              <w:tabs>
                <w:tab w:val="left" w:pos="808"/>
              </w:tabs>
              <w:jc w:val="center"/>
              <w:rPr>
                <w:color w:val="FF0000"/>
                <w:szCs w:val="32"/>
              </w:rPr>
            </w:pPr>
            <w:r>
              <w:rPr>
                <w:szCs w:val="32"/>
              </w:rPr>
              <w:t>鲁</w:t>
            </w:r>
            <w:r>
              <w:rPr>
                <w:szCs w:val="32"/>
              </w:rPr>
              <w:t>2026-370000-10-0017</w:t>
            </w:r>
          </w:p>
        </w:tc>
        <w:tc>
          <w:tcPr>
            <w:tcW w:w="3543" w:type="dxa"/>
            <w:vAlign w:val="bottom"/>
          </w:tcPr>
          <w:p w:rsidR="002074CB" w:rsidRDefault="002074CB" w:rsidP="000B5DBA">
            <w:pPr>
              <w:tabs>
                <w:tab w:val="left" w:pos="808"/>
              </w:tabs>
              <w:jc w:val="center"/>
              <w:rPr>
                <w:szCs w:val="32"/>
              </w:rPr>
            </w:pPr>
          </w:p>
          <w:p w:rsidR="002074CB" w:rsidRDefault="002074CB" w:rsidP="000B5DBA">
            <w:pPr>
              <w:tabs>
                <w:tab w:val="left" w:pos="808"/>
              </w:tabs>
              <w:jc w:val="center"/>
              <w:rPr>
                <w:szCs w:val="32"/>
              </w:rPr>
            </w:pPr>
            <w:r>
              <w:rPr>
                <w:szCs w:val="32"/>
              </w:rPr>
              <w:t>山东东阿黑毛驴牧业科技有限公司</w:t>
            </w:r>
          </w:p>
          <w:p w:rsidR="002074CB" w:rsidRDefault="002074CB" w:rsidP="000B5DBA">
            <w:pPr>
              <w:tabs>
                <w:tab w:val="left" w:pos="808"/>
              </w:tabs>
              <w:rPr>
                <w:szCs w:val="32"/>
              </w:rPr>
            </w:pPr>
          </w:p>
        </w:tc>
        <w:tc>
          <w:tcPr>
            <w:tcW w:w="3811" w:type="dxa"/>
            <w:vAlign w:val="center"/>
          </w:tcPr>
          <w:p w:rsidR="002074CB" w:rsidRDefault="002074CB" w:rsidP="000B5DBA">
            <w:pPr>
              <w:tabs>
                <w:tab w:val="left" w:pos="808"/>
              </w:tabs>
              <w:jc w:val="center"/>
              <w:rPr>
                <w:szCs w:val="32"/>
              </w:rPr>
            </w:pPr>
            <w:r>
              <w:rPr>
                <w:szCs w:val="32"/>
              </w:rPr>
              <w:t>德州驴及其冷冻精液</w:t>
            </w:r>
          </w:p>
        </w:tc>
        <w:tc>
          <w:tcPr>
            <w:tcW w:w="3277" w:type="dxa"/>
            <w:vAlign w:val="center"/>
          </w:tcPr>
          <w:p w:rsidR="002074CB" w:rsidRDefault="002074CB" w:rsidP="000B5DBA">
            <w:pPr>
              <w:tabs>
                <w:tab w:val="left" w:pos="808"/>
              </w:tabs>
              <w:jc w:val="center"/>
              <w:rPr>
                <w:szCs w:val="32"/>
              </w:rPr>
            </w:pPr>
            <w:r>
              <w:rPr>
                <w:szCs w:val="32"/>
              </w:rPr>
              <w:t>2026.7.10</w:t>
            </w:r>
            <w:r>
              <w:rPr>
                <w:rFonts w:hint="eastAsia"/>
                <w:szCs w:val="32"/>
              </w:rPr>
              <w:t>—</w:t>
            </w:r>
            <w:r>
              <w:rPr>
                <w:szCs w:val="32"/>
              </w:rPr>
              <w:t>2031.7.9</w:t>
            </w:r>
          </w:p>
        </w:tc>
      </w:tr>
    </w:tbl>
    <w:p w:rsidR="002074CB" w:rsidRDefault="002074CB" w:rsidP="002074CB">
      <w:pPr>
        <w:pStyle w:val="NormalNormal"/>
        <w:tabs>
          <w:tab w:val="left" w:pos="808"/>
        </w:tabs>
        <w:jc w:val="left"/>
      </w:pPr>
    </w:p>
    <w:p w:rsidR="002074CB" w:rsidRDefault="002074CB" w:rsidP="002074CB">
      <w:pPr>
        <w:pStyle w:val="NormalNormal"/>
        <w:tabs>
          <w:tab w:val="left" w:pos="808"/>
        </w:tabs>
        <w:jc w:val="left"/>
      </w:pPr>
    </w:p>
    <w:p w:rsidR="002074CB" w:rsidRDefault="002074CB" w:rsidP="002074CB">
      <w:pPr>
        <w:pStyle w:val="NormalNormal"/>
        <w:tabs>
          <w:tab w:val="left" w:pos="808"/>
        </w:tabs>
        <w:jc w:val="left"/>
      </w:pPr>
    </w:p>
    <w:p w:rsidR="002074CB" w:rsidRDefault="002074CB" w:rsidP="002074CB">
      <w:pPr>
        <w:pStyle w:val="NormalNormal"/>
        <w:tabs>
          <w:tab w:val="left" w:pos="808"/>
        </w:tabs>
        <w:jc w:val="left"/>
      </w:pPr>
    </w:p>
    <w:p w:rsidR="002074CB" w:rsidRDefault="002074CB" w:rsidP="002074CB">
      <w:pPr>
        <w:pStyle w:val="NormalNormal"/>
        <w:tabs>
          <w:tab w:val="left" w:pos="808"/>
        </w:tabs>
        <w:jc w:val="left"/>
      </w:pPr>
    </w:p>
    <w:p w:rsidR="002074CB" w:rsidRDefault="002074CB" w:rsidP="002074CB">
      <w:pPr>
        <w:pStyle w:val="NormalNormal"/>
        <w:tabs>
          <w:tab w:val="left" w:pos="808"/>
        </w:tabs>
        <w:jc w:val="left"/>
      </w:pPr>
    </w:p>
    <w:p w:rsidR="002074CB" w:rsidRDefault="002074CB" w:rsidP="002074CB">
      <w:pPr>
        <w:pStyle w:val="NormalNormal"/>
        <w:tabs>
          <w:tab w:val="left" w:pos="808"/>
        </w:tabs>
        <w:jc w:val="left"/>
        <w:rPr>
          <w:rFonts w:ascii="黑体" w:eastAsia="黑体" w:hAnsi="黑体" w:cs="黑体"/>
          <w:sz w:val="36"/>
          <w:szCs w:val="36"/>
        </w:rPr>
        <w:sectPr w:rsidR="002074CB">
          <w:pgSz w:w="16838" w:h="11906" w:orient="landscape"/>
          <w:pgMar w:top="1814" w:right="1587" w:bottom="1701" w:left="1587" w:header="851" w:footer="992" w:gutter="0"/>
          <w:pgNumType w:fmt="numberInDash"/>
          <w:cols w:space="708"/>
          <w:docGrid w:type="lines" w:linePitch="319"/>
        </w:sectPr>
      </w:pPr>
    </w:p>
    <w:p w:rsidR="002074CB" w:rsidRDefault="002074CB" w:rsidP="002074CB">
      <w:pPr>
        <w:pStyle w:val="NormalNormal"/>
        <w:tabs>
          <w:tab w:val="left" w:pos="808"/>
        </w:tabs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2074CB" w:rsidRDefault="002074CB" w:rsidP="002074CB">
      <w:pPr>
        <w:pStyle w:val="NormalNormal"/>
        <w:tabs>
          <w:tab w:val="left" w:pos="808"/>
        </w:tabs>
        <w:spacing w:line="600" w:lineRule="exact"/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2074CB" w:rsidRDefault="002074CB" w:rsidP="002074CB">
      <w:pPr>
        <w:pStyle w:val="NormalNormal"/>
        <w:tabs>
          <w:tab w:val="left" w:pos="808"/>
        </w:tabs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山东东阿黑毛驴牧业科技有限公司</w:t>
      </w:r>
    </w:p>
    <w:p w:rsidR="002074CB" w:rsidRDefault="002074CB" w:rsidP="002074CB">
      <w:pPr>
        <w:pStyle w:val="NormalNormal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合格种公驴名单</w:t>
      </w:r>
    </w:p>
    <w:p w:rsidR="002074CB" w:rsidRDefault="002074CB" w:rsidP="002074CB">
      <w:pPr>
        <w:pStyle w:val="NormalNormal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NormalTableTableNormal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8"/>
        <w:gridCol w:w="1559"/>
        <w:gridCol w:w="1418"/>
        <w:gridCol w:w="1843"/>
        <w:gridCol w:w="1976"/>
      </w:tblGrid>
      <w:tr w:rsidR="002074CB" w:rsidTr="000B5DBA">
        <w:trPr>
          <w:trHeight w:val="600"/>
          <w:jc w:val="center"/>
        </w:trPr>
        <w:tc>
          <w:tcPr>
            <w:tcW w:w="1048" w:type="dxa"/>
            <w:vAlign w:val="center"/>
          </w:tcPr>
          <w:p w:rsidR="002074CB" w:rsidRDefault="002074CB" w:rsidP="000B5DB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:rsidR="002074CB" w:rsidRDefault="002074CB" w:rsidP="000B5DB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品种</w:t>
            </w:r>
          </w:p>
        </w:tc>
        <w:tc>
          <w:tcPr>
            <w:tcW w:w="1418" w:type="dxa"/>
            <w:vAlign w:val="center"/>
          </w:tcPr>
          <w:p w:rsidR="002074CB" w:rsidRDefault="002074CB" w:rsidP="000B5DB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公驴号</w:t>
            </w:r>
          </w:p>
        </w:tc>
        <w:tc>
          <w:tcPr>
            <w:tcW w:w="1843" w:type="dxa"/>
            <w:vAlign w:val="center"/>
          </w:tcPr>
          <w:p w:rsidR="002074CB" w:rsidRDefault="002074CB" w:rsidP="000B5DB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来源</w:t>
            </w:r>
          </w:p>
        </w:tc>
        <w:tc>
          <w:tcPr>
            <w:tcW w:w="1976" w:type="dxa"/>
            <w:vAlign w:val="center"/>
          </w:tcPr>
          <w:p w:rsidR="002074CB" w:rsidRDefault="002074CB" w:rsidP="000B5DB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冻精质量</w:t>
            </w:r>
          </w:p>
        </w:tc>
      </w:tr>
      <w:tr w:rsidR="002074CB" w:rsidTr="000B5DBA">
        <w:trPr>
          <w:trHeight w:val="600"/>
          <w:jc w:val="center"/>
        </w:trPr>
        <w:tc>
          <w:tcPr>
            <w:tcW w:w="1048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德州驴</w:t>
            </w:r>
          </w:p>
        </w:tc>
        <w:tc>
          <w:tcPr>
            <w:tcW w:w="1418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20050013</w:t>
            </w:r>
          </w:p>
        </w:tc>
        <w:tc>
          <w:tcPr>
            <w:tcW w:w="1843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自主自育</w:t>
            </w:r>
          </w:p>
        </w:tc>
        <w:tc>
          <w:tcPr>
            <w:tcW w:w="1976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2074CB" w:rsidTr="000B5DBA">
        <w:trPr>
          <w:trHeight w:val="600"/>
          <w:jc w:val="center"/>
        </w:trPr>
        <w:tc>
          <w:tcPr>
            <w:tcW w:w="1048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德州驴</w:t>
            </w:r>
          </w:p>
        </w:tc>
        <w:tc>
          <w:tcPr>
            <w:tcW w:w="1418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201102</w:t>
            </w:r>
          </w:p>
        </w:tc>
        <w:tc>
          <w:tcPr>
            <w:tcW w:w="1843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自主自育</w:t>
            </w:r>
          </w:p>
        </w:tc>
        <w:tc>
          <w:tcPr>
            <w:tcW w:w="1976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2074CB" w:rsidTr="000B5DBA">
        <w:trPr>
          <w:trHeight w:val="600"/>
          <w:jc w:val="center"/>
        </w:trPr>
        <w:tc>
          <w:tcPr>
            <w:tcW w:w="1048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德州驴</w:t>
            </w:r>
          </w:p>
        </w:tc>
        <w:tc>
          <w:tcPr>
            <w:tcW w:w="1418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21060003</w:t>
            </w:r>
          </w:p>
        </w:tc>
        <w:tc>
          <w:tcPr>
            <w:tcW w:w="1843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自主自育</w:t>
            </w:r>
          </w:p>
        </w:tc>
        <w:tc>
          <w:tcPr>
            <w:tcW w:w="1976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2074CB" w:rsidTr="000B5DBA">
        <w:trPr>
          <w:trHeight w:val="600"/>
          <w:jc w:val="center"/>
        </w:trPr>
        <w:tc>
          <w:tcPr>
            <w:tcW w:w="1048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德州驴</w:t>
            </w:r>
          </w:p>
        </w:tc>
        <w:tc>
          <w:tcPr>
            <w:tcW w:w="1418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19050004</w:t>
            </w:r>
          </w:p>
        </w:tc>
        <w:tc>
          <w:tcPr>
            <w:tcW w:w="1843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自主自育</w:t>
            </w:r>
          </w:p>
        </w:tc>
        <w:tc>
          <w:tcPr>
            <w:tcW w:w="1976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2074CB" w:rsidTr="000B5DBA">
        <w:trPr>
          <w:trHeight w:val="600"/>
          <w:jc w:val="center"/>
        </w:trPr>
        <w:tc>
          <w:tcPr>
            <w:tcW w:w="1048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德州驴</w:t>
            </w:r>
          </w:p>
        </w:tc>
        <w:tc>
          <w:tcPr>
            <w:tcW w:w="1418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18040006</w:t>
            </w:r>
          </w:p>
        </w:tc>
        <w:tc>
          <w:tcPr>
            <w:tcW w:w="1843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自主自育</w:t>
            </w:r>
          </w:p>
        </w:tc>
        <w:tc>
          <w:tcPr>
            <w:tcW w:w="1976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2074CB" w:rsidTr="000B5DBA">
        <w:trPr>
          <w:trHeight w:val="600"/>
          <w:jc w:val="center"/>
        </w:trPr>
        <w:tc>
          <w:tcPr>
            <w:tcW w:w="1048" w:type="dxa"/>
            <w:vAlign w:val="center"/>
          </w:tcPr>
          <w:p w:rsidR="002074CB" w:rsidRDefault="002074CB" w:rsidP="000B5DBA">
            <w:pPr>
              <w:widowControl/>
              <w:jc w:val="center"/>
              <w:textAlignment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6</w:t>
            </w:r>
          </w:p>
        </w:tc>
        <w:tc>
          <w:tcPr>
            <w:tcW w:w="1559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德州驴</w:t>
            </w:r>
          </w:p>
        </w:tc>
        <w:tc>
          <w:tcPr>
            <w:tcW w:w="1418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20040026</w:t>
            </w:r>
          </w:p>
        </w:tc>
        <w:tc>
          <w:tcPr>
            <w:tcW w:w="1843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自主自育</w:t>
            </w:r>
          </w:p>
        </w:tc>
        <w:tc>
          <w:tcPr>
            <w:tcW w:w="1976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2074CB" w:rsidTr="000B5DBA">
        <w:trPr>
          <w:trHeight w:val="600"/>
          <w:jc w:val="center"/>
        </w:trPr>
        <w:tc>
          <w:tcPr>
            <w:tcW w:w="1048" w:type="dxa"/>
            <w:vAlign w:val="center"/>
          </w:tcPr>
          <w:p w:rsidR="002074CB" w:rsidRDefault="002074CB" w:rsidP="000B5DBA">
            <w:pPr>
              <w:widowControl/>
              <w:jc w:val="center"/>
              <w:textAlignment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7</w:t>
            </w:r>
          </w:p>
        </w:tc>
        <w:tc>
          <w:tcPr>
            <w:tcW w:w="1559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德州驴</w:t>
            </w:r>
          </w:p>
        </w:tc>
        <w:tc>
          <w:tcPr>
            <w:tcW w:w="1418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23060012</w:t>
            </w:r>
          </w:p>
        </w:tc>
        <w:tc>
          <w:tcPr>
            <w:tcW w:w="1843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自主自育</w:t>
            </w:r>
          </w:p>
        </w:tc>
        <w:tc>
          <w:tcPr>
            <w:tcW w:w="1976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2074CB" w:rsidTr="000B5DBA">
        <w:trPr>
          <w:trHeight w:val="600"/>
          <w:jc w:val="center"/>
        </w:trPr>
        <w:tc>
          <w:tcPr>
            <w:tcW w:w="1048" w:type="dxa"/>
            <w:vAlign w:val="center"/>
          </w:tcPr>
          <w:p w:rsidR="002074CB" w:rsidRDefault="002074CB" w:rsidP="000B5DBA">
            <w:pPr>
              <w:widowControl/>
              <w:jc w:val="center"/>
              <w:textAlignment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8</w:t>
            </w:r>
          </w:p>
        </w:tc>
        <w:tc>
          <w:tcPr>
            <w:tcW w:w="1559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德州驴</w:t>
            </w:r>
          </w:p>
        </w:tc>
        <w:tc>
          <w:tcPr>
            <w:tcW w:w="1418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18040036</w:t>
            </w:r>
          </w:p>
        </w:tc>
        <w:tc>
          <w:tcPr>
            <w:tcW w:w="1843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自主自育</w:t>
            </w:r>
          </w:p>
        </w:tc>
        <w:tc>
          <w:tcPr>
            <w:tcW w:w="1976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2074CB" w:rsidTr="000B5DBA">
        <w:trPr>
          <w:trHeight w:val="600"/>
          <w:jc w:val="center"/>
        </w:trPr>
        <w:tc>
          <w:tcPr>
            <w:tcW w:w="1048" w:type="dxa"/>
            <w:vAlign w:val="center"/>
          </w:tcPr>
          <w:p w:rsidR="002074CB" w:rsidRDefault="002074CB" w:rsidP="000B5DBA">
            <w:pPr>
              <w:widowControl/>
              <w:jc w:val="center"/>
              <w:textAlignment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9</w:t>
            </w:r>
          </w:p>
        </w:tc>
        <w:tc>
          <w:tcPr>
            <w:tcW w:w="1559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德州驴</w:t>
            </w:r>
          </w:p>
        </w:tc>
        <w:tc>
          <w:tcPr>
            <w:tcW w:w="1418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20080042</w:t>
            </w:r>
          </w:p>
        </w:tc>
        <w:tc>
          <w:tcPr>
            <w:tcW w:w="1843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自主自育</w:t>
            </w:r>
          </w:p>
        </w:tc>
        <w:tc>
          <w:tcPr>
            <w:tcW w:w="1976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2074CB" w:rsidTr="000B5DBA">
        <w:trPr>
          <w:trHeight w:val="600"/>
          <w:jc w:val="center"/>
        </w:trPr>
        <w:tc>
          <w:tcPr>
            <w:tcW w:w="1048" w:type="dxa"/>
            <w:vAlign w:val="center"/>
          </w:tcPr>
          <w:p w:rsidR="002074CB" w:rsidRDefault="002074CB" w:rsidP="000B5DBA">
            <w:pPr>
              <w:widowControl/>
              <w:jc w:val="center"/>
              <w:textAlignment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10</w:t>
            </w:r>
          </w:p>
        </w:tc>
        <w:tc>
          <w:tcPr>
            <w:tcW w:w="1559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德州驴</w:t>
            </w:r>
          </w:p>
        </w:tc>
        <w:tc>
          <w:tcPr>
            <w:tcW w:w="1418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19030048</w:t>
            </w:r>
          </w:p>
        </w:tc>
        <w:tc>
          <w:tcPr>
            <w:tcW w:w="1843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自主自育</w:t>
            </w:r>
          </w:p>
        </w:tc>
        <w:tc>
          <w:tcPr>
            <w:tcW w:w="1976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2074CB" w:rsidTr="000B5DBA">
        <w:trPr>
          <w:trHeight w:val="600"/>
          <w:jc w:val="center"/>
        </w:trPr>
        <w:tc>
          <w:tcPr>
            <w:tcW w:w="1048" w:type="dxa"/>
            <w:vAlign w:val="center"/>
          </w:tcPr>
          <w:p w:rsidR="002074CB" w:rsidRDefault="002074CB" w:rsidP="000B5DBA">
            <w:pPr>
              <w:widowControl/>
              <w:jc w:val="center"/>
              <w:textAlignment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11</w:t>
            </w:r>
          </w:p>
        </w:tc>
        <w:tc>
          <w:tcPr>
            <w:tcW w:w="1559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德州驴</w:t>
            </w:r>
          </w:p>
        </w:tc>
        <w:tc>
          <w:tcPr>
            <w:tcW w:w="1418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20040009</w:t>
            </w:r>
          </w:p>
        </w:tc>
        <w:tc>
          <w:tcPr>
            <w:tcW w:w="1843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自主自育</w:t>
            </w:r>
          </w:p>
        </w:tc>
        <w:tc>
          <w:tcPr>
            <w:tcW w:w="1976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2074CB" w:rsidTr="000B5DBA">
        <w:trPr>
          <w:trHeight w:val="600"/>
          <w:jc w:val="center"/>
        </w:trPr>
        <w:tc>
          <w:tcPr>
            <w:tcW w:w="1048" w:type="dxa"/>
            <w:vAlign w:val="center"/>
          </w:tcPr>
          <w:p w:rsidR="002074CB" w:rsidRDefault="002074CB" w:rsidP="000B5DBA">
            <w:pPr>
              <w:widowControl/>
              <w:jc w:val="center"/>
              <w:textAlignment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12</w:t>
            </w:r>
          </w:p>
        </w:tc>
        <w:tc>
          <w:tcPr>
            <w:tcW w:w="1559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德州驴</w:t>
            </w:r>
          </w:p>
        </w:tc>
        <w:tc>
          <w:tcPr>
            <w:tcW w:w="1418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220618</w:t>
            </w:r>
          </w:p>
        </w:tc>
        <w:tc>
          <w:tcPr>
            <w:tcW w:w="1843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自主自育</w:t>
            </w:r>
          </w:p>
        </w:tc>
        <w:tc>
          <w:tcPr>
            <w:tcW w:w="1976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2074CB" w:rsidTr="000B5DBA">
        <w:trPr>
          <w:trHeight w:val="600"/>
          <w:jc w:val="center"/>
        </w:trPr>
        <w:tc>
          <w:tcPr>
            <w:tcW w:w="1048" w:type="dxa"/>
            <w:vAlign w:val="center"/>
          </w:tcPr>
          <w:p w:rsidR="002074CB" w:rsidRDefault="002074CB" w:rsidP="000B5DBA">
            <w:pPr>
              <w:widowControl/>
              <w:jc w:val="center"/>
              <w:textAlignment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13</w:t>
            </w:r>
          </w:p>
        </w:tc>
        <w:tc>
          <w:tcPr>
            <w:tcW w:w="1559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德州驴</w:t>
            </w:r>
          </w:p>
        </w:tc>
        <w:tc>
          <w:tcPr>
            <w:tcW w:w="1418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22100004</w:t>
            </w:r>
          </w:p>
        </w:tc>
        <w:tc>
          <w:tcPr>
            <w:tcW w:w="1843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自主自育</w:t>
            </w:r>
          </w:p>
        </w:tc>
        <w:tc>
          <w:tcPr>
            <w:tcW w:w="1976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2074CB" w:rsidTr="000B5DBA">
        <w:trPr>
          <w:trHeight w:val="600"/>
          <w:jc w:val="center"/>
        </w:trPr>
        <w:tc>
          <w:tcPr>
            <w:tcW w:w="1048" w:type="dxa"/>
            <w:vAlign w:val="center"/>
          </w:tcPr>
          <w:p w:rsidR="002074CB" w:rsidRDefault="002074CB" w:rsidP="000B5DBA">
            <w:pPr>
              <w:widowControl/>
              <w:jc w:val="center"/>
              <w:textAlignment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14</w:t>
            </w:r>
          </w:p>
        </w:tc>
        <w:tc>
          <w:tcPr>
            <w:tcW w:w="1559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德州驴</w:t>
            </w:r>
          </w:p>
        </w:tc>
        <w:tc>
          <w:tcPr>
            <w:tcW w:w="1418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17040034</w:t>
            </w:r>
          </w:p>
        </w:tc>
        <w:tc>
          <w:tcPr>
            <w:tcW w:w="1843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自主自育</w:t>
            </w:r>
          </w:p>
        </w:tc>
        <w:tc>
          <w:tcPr>
            <w:tcW w:w="1976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  <w:tr w:rsidR="002074CB" w:rsidTr="000B5DBA">
        <w:trPr>
          <w:trHeight w:val="600"/>
          <w:jc w:val="center"/>
        </w:trPr>
        <w:tc>
          <w:tcPr>
            <w:tcW w:w="1048" w:type="dxa"/>
            <w:vAlign w:val="center"/>
          </w:tcPr>
          <w:p w:rsidR="002074CB" w:rsidRDefault="002074CB" w:rsidP="000B5DBA">
            <w:pPr>
              <w:widowControl/>
              <w:jc w:val="center"/>
              <w:textAlignment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15</w:t>
            </w:r>
          </w:p>
        </w:tc>
        <w:tc>
          <w:tcPr>
            <w:tcW w:w="1559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德州驴</w:t>
            </w:r>
          </w:p>
        </w:tc>
        <w:tc>
          <w:tcPr>
            <w:tcW w:w="1418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220481</w:t>
            </w:r>
          </w:p>
        </w:tc>
        <w:tc>
          <w:tcPr>
            <w:tcW w:w="1843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自主自育</w:t>
            </w:r>
          </w:p>
        </w:tc>
        <w:tc>
          <w:tcPr>
            <w:tcW w:w="1976" w:type="dxa"/>
            <w:vAlign w:val="center"/>
          </w:tcPr>
          <w:p w:rsidR="002074CB" w:rsidRDefault="002074CB" w:rsidP="000B5D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</w:tbl>
    <w:p w:rsidR="00E8534C" w:rsidRDefault="00E8534C"/>
    <w:sectPr w:rsidR="00E8534C" w:rsidSect="009A71BC">
      <w:pgSz w:w="11906" w:h="16838"/>
      <w:pgMar w:top="1814" w:right="1587" w:bottom="1701" w:left="1587" w:header="851" w:footer="992" w:gutter="0"/>
      <w:pgNumType w:fmt="numberInDash"/>
      <w:cols w:space="720"/>
      <w:docGrid w:type="linesAndChars" w:linePitch="579" w:charSpace="556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74CB"/>
    <w:rsid w:val="002074CB"/>
    <w:rsid w:val="00E85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4C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ormal">
    <w:name w:val="NormalNormal"/>
    <w:qFormat/>
    <w:rsid w:val="002074CB"/>
    <w:pPr>
      <w:widowControl w:val="0"/>
      <w:jc w:val="both"/>
    </w:pPr>
    <w:rPr>
      <w:rFonts w:ascii="Calibri" w:eastAsia="宋体" w:hAnsi="Calibri" w:cs="Times New Roman"/>
      <w:szCs w:val="24"/>
    </w:rPr>
  </w:style>
  <w:style w:type="table" w:customStyle="1" w:styleId="NormalTableTableNormal">
    <w:name w:val="Normal TableTableNormal"/>
    <w:semiHidden/>
    <w:rsid w:val="002074CB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2026-07-23T07:40:00Z</dcterms:created>
  <dcterms:modified xsi:type="dcterms:W3CDTF">2026-07-23T07:41:00Z</dcterms:modified>
</cp:coreProperties>
</file>