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F400B">
      <w:pPr>
        <w:spacing w:before="117" w:line="219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-5"/>
          <w:sz w:val="44"/>
          <w:szCs w:val="44"/>
        </w:rPr>
        <w:t>规范兽药使用专项整治巩固提升行动实施情况汇总表</w:t>
      </w:r>
    </w:p>
    <w:p w14:paraId="1436FBF8">
      <w:pPr>
        <w:spacing w:before="181" w:line="219" w:lineRule="auto"/>
        <w:jc w:val="center"/>
        <w:rPr>
          <w:rFonts w:ascii="楷体_GB2312" w:hAnsi="楷体_GB2312" w:eastAsia="楷体_GB2312" w:cs="楷体_GB2312"/>
          <w:sz w:val="29"/>
          <w:szCs w:val="29"/>
        </w:rPr>
      </w:pPr>
      <w:r>
        <w:rPr>
          <w:rFonts w:hint="eastAsia" w:ascii="楷体_GB2312" w:hAnsi="楷体_GB2312" w:eastAsia="楷体_GB2312" w:cs="楷体_GB2312"/>
          <w:b/>
          <w:bCs/>
          <w:spacing w:val="-1"/>
          <w:sz w:val="29"/>
          <w:szCs w:val="29"/>
        </w:rPr>
        <w:t>（截至2025年  月  日</w:t>
      </w:r>
      <w:r>
        <w:rPr>
          <w:rFonts w:hint="eastAsia" w:ascii="楷体_GB2312" w:hAnsi="楷体_GB2312" w:eastAsia="楷体_GB2312" w:cs="楷体_GB2312"/>
          <w:spacing w:val="-1"/>
          <w:sz w:val="29"/>
          <w:szCs w:val="29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pacing w:val="-1"/>
          <w:sz w:val="29"/>
          <w:szCs w:val="29"/>
        </w:rPr>
        <w:t>）</w:t>
      </w:r>
    </w:p>
    <w:p w14:paraId="32CC643C">
      <w:pPr>
        <w:pStyle w:val="2"/>
        <w:spacing w:line="353" w:lineRule="auto"/>
      </w:pPr>
    </w:p>
    <w:p w14:paraId="0880417B">
      <w:pPr>
        <w:spacing w:before="88" w:line="215" w:lineRule="auto"/>
        <w:ind w:firstLine="1136" w:firstLineChars="400"/>
        <w:rPr>
          <w:rFonts w:ascii="宋体" w:hAnsi="宋体" w:cs="宋体"/>
          <w:sz w:val="27"/>
          <w:szCs w:val="27"/>
        </w:rPr>
      </w:pPr>
      <w:r>
        <w:rPr>
          <w:rFonts w:ascii="宋体" w:hAnsi="宋体" w:cs="宋体"/>
          <w:spacing w:val="2"/>
          <w:position w:val="-1"/>
          <w:sz w:val="28"/>
          <w:szCs w:val="28"/>
        </w:rPr>
        <w:t xml:space="preserve">填报单位：（盖章） </w:t>
      </w:r>
      <w:r>
        <w:rPr>
          <w:rFonts w:ascii="宋体" w:hAnsi="宋体" w:cs="宋体"/>
          <w:spacing w:val="2"/>
          <w:position w:val="-1"/>
          <w:sz w:val="27"/>
          <w:szCs w:val="27"/>
        </w:rPr>
        <w:t xml:space="preserve">                                       </w:t>
      </w:r>
      <w:r>
        <w:rPr>
          <w:rFonts w:ascii="宋体" w:hAnsi="宋体" w:cs="宋体"/>
          <w:spacing w:val="2"/>
          <w:position w:val="-1"/>
          <w:sz w:val="28"/>
          <w:szCs w:val="28"/>
        </w:rPr>
        <w:t xml:space="preserve">   填报人及联系方式：</w:t>
      </w:r>
    </w:p>
    <w:tbl>
      <w:tblPr>
        <w:tblStyle w:val="10"/>
        <w:tblW w:w="506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687"/>
        <w:gridCol w:w="381"/>
        <w:gridCol w:w="411"/>
        <w:gridCol w:w="361"/>
        <w:gridCol w:w="438"/>
        <w:gridCol w:w="475"/>
        <w:gridCol w:w="375"/>
        <w:gridCol w:w="537"/>
        <w:gridCol w:w="700"/>
        <w:gridCol w:w="400"/>
        <w:gridCol w:w="588"/>
        <w:gridCol w:w="905"/>
        <w:gridCol w:w="751"/>
        <w:gridCol w:w="589"/>
        <w:gridCol w:w="353"/>
        <w:gridCol w:w="452"/>
        <w:gridCol w:w="384"/>
        <w:gridCol w:w="571"/>
        <w:gridCol w:w="539"/>
        <w:gridCol w:w="502"/>
        <w:gridCol w:w="807"/>
        <w:gridCol w:w="917"/>
        <w:gridCol w:w="730"/>
        <w:gridCol w:w="1044"/>
        <w:gridCol w:w="644"/>
        <w:gridCol w:w="662"/>
      </w:tblGrid>
      <w:tr w14:paraId="29ABA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33" w:type="pct"/>
            <w:gridSpan w:val="8"/>
            <w:vAlign w:val="center"/>
          </w:tcPr>
          <w:p w14:paraId="4DA07F10">
            <w:pPr>
              <w:pStyle w:val="9"/>
              <w:spacing w:before="271" w:line="219" w:lineRule="auto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5"/>
                <w:szCs w:val="15"/>
              </w:rPr>
              <w:t>检查对象数量（个）</w:t>
            </w:r>
          </w:p>
        </w:tc>
        <w:tc>
          <w:tcPr>
            <w:tcW w:w="172" w:type="pct"/>
            <w:vMerge w:val="restart"/>
            <w:tcBorders>
              <w:bottom w:val="nil"/>
            </w:tcBorders>
            <w:vAlign w:val="center"/>
          </w:tcPr>
          <w:p w14:paraId="27BE51D4">
            <w:pPr>
              <w:spacing w:line="264" w:lineRule="auto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</w:p>
          <w:p w14:paraId="3E46A9A1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  <w:p w14:paraId="7A079D9C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出动监督检查人员（人次 ）</w:t>
            </w:r>
          </w:p>
        </w:tc>
        <w:tc>
          <w:tcPr>
            <w:tcW w:w="224" w:type="pct"/>
            <w:vMerge w:val="restart"/>
            <w:tcBorders>
              <w:bottom w:val="nil"/>
            </w:tcBorders>
            <w:vAlign w:val="center"/>
          </w:tcPr>
          <w:p w14:paraId="1DD3C065">
            <w:pPr>
              <w:spacing w:line="390" w:lineRule="auto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</w:p>
          <w:p w14:paraId="137C2CF4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多部门联动检查次数（次）</w:t>
            </w:r>
          </w:p>
        </w:tc>
        <w:tc>
          <w:tcPr>
            <w:tcW w:w="1599" w:type="pct"/>
            <w:gridSpan w:val="9"/>
            <w:vAlign w:val="center"/>
          </w:tcPr>
          <w:p w14:paraId="25BAAAA1">
            <w:pPr>
              <w:pStyle w:val="9"/>
              <w:spacing w:before="261" w:line="219" w:lineRule="auto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5"/>
                <w:szCs w:val="15"/>
              </w:rPr>
              <w:t>问题处理（个/起）</w:t>
            </w:r>
          </w:p>
        </w:tc>
        <w:tc>
          <w:tcPr>
            <w:tcW w:w="333" w:type="pct"/>
            <w:gridSpan w:val="2"/>
            <w:vAlign w:val="center"/>
          </w:tcPr>
          <w:p w14:paraId="4D35C779">
            <w:pPr>
              <w:pStyle w:val="9"/>
              <w:spacing w:before="111" w:line="220" w:lineRule="auto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</w:rPr>
              <w:t>处罚情况</w:t>
            </w:r>
          </w:p>
          <w:p w14:paraId="672E3C1C">
            <w:pPr>
              <w:pStyle w:val="9"/>
              <w:spacing w:before="111" w:line="220" w:lineRule="auto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5"/>
                <w:szCs w:val="15"/>
              </w:rPr>
              <w:t>（万元）</w:t>
            </w:r>
          </w:p>
        </w:tc>
        <w:tc>
          <w:tcPr>
            <w:tcW w:w="1119" w:type="pct"/>
            <w:gridSpan w:val="4"/>
            <w:vAlign w:val="center"/>
          </w:tcPr>
          <w:p w14:paraId="1F12B0F0">
            <w:pPr>
              <w:pStyle w:val="9"/>
              <w:spacing w:before="260" w:line="219" w:lineRule="auto"/>
              <w:ind w:left="1074"/>
              <w:jc w:val="both"/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</w:rPr>
              <w:t>宣传教育情况</w:t>
            </w:r>
          </w:p>
        </w:tc>
        <w:tc>
          <w:tcPr>
            <w:tcW w:w="418" w:type="pct"/>
            <w:gridSpan w:val="2"/>
            <w:vAlign w:val="center"/>
          </w:tcPr>
          <w:p w14:paraId="50C4DBD6">
            <w:pPr>
              <w:pStyle w:val="9"/>
              <w:spacing w:before="261" w:line="219" w:lineRule="auto"/>
              <w:ind w:left="358"/>
              <w:jc w:val="both"/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15"/>
                <w:szCs w:val="15"/>
              </w:rPr>
              <w:t>技术服务情况</w:t>
            </w:r>
          </w:p>
        </w:tc>
      </w:tr>
      <w:tr w14:paraId="70C1E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31" w:type="pct"/>
            <w:vMerge w:val="restart"/>
            <w:tcBorders>
              <w:bottom w:val="nil"/>
            </w:tcBorders>
            <w:textDirection w:val="tbRlV"/>
            <w:vAlign w:val="center"/>
          </w:tcPr>
          <w:p w14:paraId="14027A5A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val="en-US" w:eastAsia="zh-CN"/>
              </w:rPr>
              <w:t>总  数</w:t>
            </w:r>
          </w:p>
        </w:tc>
        <w:tc>
          <w:tcPr>
            <w:tcW w:w="220" w:type="pct"/>
            <w:vMerge w:val="restart"/>
            <w:tcBorders>
              <w:bottom w:val="nil"/>
            </w:tcBorders>
            <w:vAlign w:val="center"/>
          </w:tcPr>
          <w:p w14:paraId="44D6BAB5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饲料和饲料添加剂生产企业</w:t>
            </w:r>
          </w:p>
        </w:tc>
        <w:tc>
          <w:tcPr>
            <w:tcW w:w="122" w:type="pct"/>
            <w:vMerge w:val="restart"/>
            <w:tcBorders>
              <w:bottom w:val="nil"/>
            </w:tcBorders>
            <w:textDirection w:val="tbRlV"/>
            <w:vAlign w:val="center"/>
          </w:tcPr>
          <w:p w14:paraId="4EC10285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兽  药  生  产  企  业</w:t>
            </w:r>
          </w:p>
        </w:tc>
        <w:tc>
          <w:tcPr>
            <w:tcW w:w="247" w:type="pct"/>
            <w:gridSpan w:val="2"/>
            <w:vAlign w:val="center"/>
          </w:tcPr>
          <w:p w14:paraId="41117FAF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兽药经</w:t>
            </w:r>
          </w:p>
          <w:p w14:paraId="28F54EAB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营企业</w:t>
            </w:r>
          </w:p>
        </w:tc>
        <w:tc>
          <w:tcPr>
            <w:tcW w:w="140" w:type="pct"/>
            <w:vMerge w:val="restart"/>
            <w:tcBorders>
              <w:bottom w:val="nil"/>
            </w:tcBorders>
            <w:textDirection w:val="tbRlV"/>
            <w:vAlign w:val="center"/>
          </w:tcPr>
          <w:p w14:paraId="592BD020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养  殖  场  户</w:t>
            </w:r>
          </w:p>
        </w:tc>
        <w:tc>
          <w:tcPr>
            <w:tcW w:w="152" w:type="pct"/>
            <w:vMerge w:val="restart"/>
            <w:tcBorders>
              <w:bottom w:val="nil"/>
            </w:tcBorders>
            <w:textDirection w:val="tbRlV"/>
            <w:vAlign w:val="center"/>
          </w:tcPr>
          <w:p w14:paraId="41B01FF8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动  物  诊  疗  机  构</w:t>
            </w:r>
          </w:p>
        </w:tc>
        <w:tc>
          <w:tcPr>
            <w:tcW w:w="120" w:type="pct"/>
            <w:vMerge w:val="restart"/>
            <w:tcBorders>
              <w:bottom w:val="nil"/>
            </w:tcBorders>
            <w:textDirection w:val="tbRlV"/>
            <w:vAlign w:val="center"/>
          </w:tcPr>
          <w:p w14:paraId="49008E01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其  他</w:t>
            </w:r>
          </w:p>
        </w:tc>
        <w:tc>
          <w:tcPr>
            <w:tcW w:w="172" w:type="pct"/>
            <w:vMerge w:val="continue"/>
            <w:tcBorders>
              <w:top w:val="nil"/>
              <w:bottom w:val="nil"/>
            </w:tcBorders>
            <w:vAlign w:val="center"/>
          </w:tcPr>
          <w:p w14:paraId="0AD889C5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24" w:type="pct"/>
            <w:vMerge w:val="continue"/>
            <w:tcBorders>
              <w:top w:val="nil"/>
              <w:bottom w:val="nil"/>
            </w:tcBorders>
            <w:vAlign w:val="center"/>
          </w:tcPr>
          <w:p w14:paraId="09BA7EE3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148" w:type="pct"/>
            <w:gridSpan w:val="6"/>
            <w:vAlign w:val="center"/>
          </w:tcPr>
          <w:p w14:paraId="1ADB04DD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  <w:p w14:paraId="3DAB93E2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发现问题数量</w:t>
            </w:r>
          </w:p>
        </w:tc>
        <w:tc>
          <w:tcPr>
            <w:tcW w:w="144" w:type="pct"/>
            <w:vMerge w:val="restart"/>
            <w:tcBorders>
              <w:bottom w:val="nil"/>
            </w:tcBorders>
            <w:textDirection w:val="tbRlV"/>
            <w:vAlign w:val="center"/>
          </w:tcPr>
          <w:p w14:paraId="66FEC953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整  改  问  题</w:t>
            </w:r>
          </w:p>
        </w:tc>
        <w:tc>
          <w:tcPr>
            <w:tcW w:w="123" w:type="pct"/>
            <w:vMerge w:val="restart"/>
            <w:tcBorders>
              <w:bottom w:val="nil"/>
            </w:tcBorders>
            <w:textDirection w:val="tbRlV"/>
            <w:vAlign w:val="center"/>
          </w:tcPr>
          <w:p w14:paraId="21D6E60B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行  政  立  案</w:t>
            </w:r>
          </w:p>
        </w:tc>
        <w:tc>
          <w:tcPr>
            <w:tcW w:w="182" w:type="pct"/>
            <w:vMerge w:val="restart"/>
            <w:tcBorders>
              <w:bottom w:val="nil"/>
            </w:tcBorders>
            <w:vAlign w:val="center"/>
          </w:tcPr>
          <w:p w14:paraId="38B33C1A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移送涉嫌犯罪案件数量</w:t>
            </w:r>
          </w:p>
        </w:tc>
        <w:tc>
          <w:tcPr>
            <w:tcW w:w="172" w:type="pct"/>
            <w:vMerge w:val="restart"/>
            <w:tcBorders>
              <w:bottom w:val="nil"/>
            </w:tcBorders>
            <w:textDirection w:val="tbRlV"/>
            <w:vAlign w:val="center"/>
          </w:tcPr>
          <w:p w14:paraId="0F6D2CA1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涉  案  货  值</w:t>
            </w:r>
          </w:p>
        </w:tc>
        <w:tc>
          <w:tcPr>
            <w:tcW w:w="160" w:type="pct"/>
            <w:vMerge w:val="restart"/>
            <w:tcBorders>
              <w:bottom w:val="nil"/>
            </w:tcBorders>
            <w:textDirection w:val="tbRlV"/>
            <w:vAlign w:val="center"/>
          </w:tcPr>
          <w:p w14:paraId="3BEC2ACD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罚  没  金  额</w:t>
            </w:r>
          </w:p>
        </w:tc>
        <w:tc>
          <w:tcPr>
            <w:tcW w:w="258" w:type="pct"/>
            <w:vMerge w:val="restart"/>
            <w:tcBorders>
              <w:bottom w:val="nil"/>
            </w:tcBorders>
            <w:vAlign w:val="center"/>
          </w:tcPr>
          <w:p w14:paraId="598A6789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  <w:p w14:paraId="34CE01FD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  <w:p w14:paraId="28BB3869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开展宣</w:t>
            </w:r>
          </w:p>
          <w:p w14:paraId="382CE76B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教活动</w:t>
            </w:r>
          </w:p>
          <w:p w14:paraId="35A9CA50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数量（场 次 ）</w:t>
            </w:r>
          </w:p>
        </w:tc>
        <w:tc>
          <w:tcPr>
            <w:tcW w:w="293" w:type="pct"/>
            <w:vMerge w:val="restart"/>
            <w:tcBorders>
              <w:bottom w:val="nil"/>
            </w:tcBorders>
            <w:vAlign w:val="center"/>
          </w:tcPr>
          <w:p w14:paraId="3079C490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  <w:p w14:paraId="375AEBAB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  <w:p w14:paraId="4C073787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选派专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家</w:t>
            </w:r>
          </w:p>
          <w:p w14:paraId="6B87A1FE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（人次）</w:t>
            </w:r>
          </w:p>
        </w:tc>
        <w:tc>
          <w:tcPr>
            <w:tcW w:w="233" w:type="pct"/>
            <w:vMerge w:val="restart"/>
            <w:tcBorders>
              <w:bottom w:val="nil"/>
            </w:tcBorders>
            <w:vAlign w:val="center"/>
          </w:tcPr>
          <w:p w14:paraId="7F2B7ADB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  <w:p w14:paraId="4F05E87E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  <w:p w14:paraId="7E882159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发布典型案例</w:t>
            </w:r>
          </w:p>
          <w:p w14:paraId="23F049A9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（个）</w:t>
            </w:r>
          </w:p>
        </w:tc>
        <w:tc>
          <w:tcPr>
            <w:tcW w:w="334" w:type="pct"/>
            <w:vMerge w:val="restart"/>
            <w:tcBorders>
              <w:bottom w:val="nil"/>
            </w:tcBorders>
            <w:vAlign w:val="center"/>
          </w:tcPr>
          <w:p w14:paraId="2BFED66E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  <w:p w14:paraId="63B86226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制作各</w:t>
            </w:r>
          </w:p>
          <w:p w14:paraId="271B49C9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类宣教</w:t>
            </w:r>
          </w:p>
          <w:p w14:paraId="40313A8F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手册、海</w:t>
            </w:r>
          </w:p>
          <w:p w14:paraId="6A582437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报等材</w:t>
            </w:r>
          </w:p>
          <w:p w14:paraId="7FC15E8B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料 （ 个 ）</w:t>
            </w:r>
          </w:p>
        </w:tc>
        <w:tc>
          <w:tcPr>
            <w:tcW w:w="206" w:type="pct"/>
            <w:vMerge w:val="restart"/>
            <w:tcBorders>
              <w:bottom w:val="nil"/>
            </w:tcBorders>
            <w:vAlign w:val="center"/>
          </w:tcPr>
          <w:p w14:paraId="402548B3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  <w:p w14:paraId="1D6465B5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  <w:p w14:paraId="2FBDB6BE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  <w:p w14:paraId="14315358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培训场次</w:t>
            </w:r>
          </w:p>
          <w:p w14:paraId="788A6A82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（个）</w:t>
            </w:r>
          </w:p>
        </w:tc>
        <w:tc>
          <w:tcPr>
            <w:tcW w:w="212" w:type="pct"/>
            <w:vMerge w:val="restart"/>
            <w:tcBorders>
              <w:bottom w:val="nil"/>
            </w:tcBorders>
            <w:vAlign w:val="center"/>
          </w:tcPr>
          <w:p w14:paraId="6D35663E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  <w:p w14:paraId="35C6FAED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  <w:p w14:paraId="73E1BD53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参加培训单位 数量  （个）</w:t>
            </w:r>
          </w:p>
        </w:tc>
      </w:tr>
      <w:tr w14:paraId="2808F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131" w:type="pct"/>
            <w:vMerge w:val="continue"/>
            <w:tcBorders>
              <w:top w:val="nil"/>
            </w:tcBorders>
            <w:textDirection w:val="tbRlV"/>
            <w:vAlign w:val="center"/>
          </w:tcPr>
          <w:p w14:paraId="183CCAC9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20" w:type="pct"/>
            <w:vMerge w:val="continue"/>
            <w:tcBorders>
              <w:top w:val="nil"/>
            </w:tcBorders>
            <w:vAlign w:val="center"/>
          </w:tcPr>
          <w:p w14:paraId="27417DA9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22" w:type="pct"/>
            <w:vMerge w:val="continue"/>
            <w:tcBorders>
              <w:top w:val="nil"/>
            </w:tcBorders>
            <w:textDirection w:val="tbRlV"/>
            <w:vAlign w:val="center"/>
          </w:tcPr>
          <w:p w14:paraId="18CC10D6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31" w:type="pct"/>
            <w:textDirection w:val="tbRlV"/>
            <w:vAlign w:val="center"/>
          </w:tcPr>
          <w:p w14:paraId="45F3D603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实体</w:t>
            </w:r>
          </w:p>
        </w:tc>
        <w:tc>
          <w:tcPr>
            <w:tcW w:w="115" w:type="pct"/>
            <w:textDirection w:val="tbRlV"/>
            <w:vAlign w:val="center"/>
          </w:tcPr>
          <w:p w14:paraId="705CD2A3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网店</w:t>
            </w:r>
          </w:p>
        </w:tc>
        <w:tc>
          <w:tcPr>
            <w:tcW w:w="140" w:type="pct"/>
            <w:vMerge w:val="continue"/>
            <w:tcBorders>
              <w:top w:val="nil"/>
            </w:tcBorders>
            <w:textDirection w:val="tbRlV"/>
            <w:vAlign w:val="center"/>
          </w:tcPr>
          <w:p w14:paraId="1F56FCB2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52" w:type="pct"/>
            <w:vMerge w:val="continue"/>
            <w:tcBorders>
              <w:top w:val="nil"/>
            </w:tcBorders>
            <w:textDirection w:val="tbRlV"/>
            <w:vAlign w:val="center"/>
          </w:tcPr>
          <w:p w14:paraId="590C32F7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20" w:type="pct"/>
            <w:vMerge w:val="continue"/>
            <w:tcBorders>
              <w:top w:val="nil"/>
            </w:tcBorders>
            <w:textDirection w:val="tbRlV"/>
            <w:vAlign w:val="center"/>
          </w:tcPr>
          <w:p w14:paraId="3517757E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72" w:type="pct"/>
            <w:vMerge w:val="continue"/>
            <w:tcBorders>
              <w:top w:val="nil"/>
            </w:tcBorders>
            <w:vAlign w:val="center"/>
          </w:tcPr>
          <w:p w14:paraId="4D5B0D79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24" w:type="pct"/>
            <w:vMerge w:val="continue"/>
            <w:tcBorders>
              <w:top w:val="nil"/>
            </w:tcBorders>
            <w:vAlign w:val="center"/>
          </w:tcPr>
          <w:p w14:paraId="4989CF03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28" w:type="pct"/>
            <w:textDirection w:val="tbRlV"/>
            <w:vAlign w:val="center"/>
          </w:tcPr>
          <w:p w14:paraId="01AB2C5C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总  数</w:t>
            </w:r>
          </w:p>
        </w:tc>
        <w:tc>
          <w:tcPr>
            <w:tcW w:w="188" w:type="pct"/>
            <w:vAlign w:val="center"/>
          </w:tcPr>
          <w:p w14:paraId="45AE788B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网络</w:t>
            </w:r>
          </w:p>
          <w:p w14:paraId="2F146AD2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兽药</w:t>
            </w:r>
          </w:p>
          <w:p w14:paraId="075A5A3B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经营</w:t>
            </w:r>
          </w:p>
        </w:tc>
        <w:tc>
          <w:tcPr>
            <w:tcW w:w="289" w:type="pct"/>
            <w:vAlign w:val="center"/>
          </w:tcPr>
          <w:p w14:paraId="76688122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兽用麻醉药品和精神药品生产经营使用</w:t>
            </w:r>
          </w:p>
        </w:tc>
        <w:tc>
          <w:tcPr>
            <w:tcW w:w="240" w:type="pct"/>
            <w:vAlign w:val="center"/>
          </w:tcPr>
          <w:p w14:paraId="47A8B4EF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兽医体</w:t>
            </w:r>
          </w:p>
          <w:p w14:paraId="153E9D11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外诊断</w:t>
            </w:r>
          </w:p>
          <w:p w14:paraId="6C9FF010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制品生</w:t>
            </w:r>
          </w:p>
          <w:p w14:paraId="357DC8A6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产经营</w:t>
            </w:r>
          </w:p>
        </w:tc>
        <w:tc>
          <w:tcPr>
            <w:tcW w:w="188" w:type="pct"/>
            <w:vAlign w:val="center"/>
          </w:tcPr>
          <w:p w14:paraId="6C29B536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水产</w:t>
            </w:r>
          </w:p>
          <w:p w14:paraId="34F75B89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用药</w:t>
            </w:r>
          </w:p>
          <w:p w14:paraId="31C7A169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生产</w:t>
            </w:r>
          </w:p>
          <w:p w14:paraId="15837C03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经营</w:t>
            </w:r>
          </w:p>
        </w:tc>
        <w:tc>
          <w:tcPr>
            <w:tcW w:w="113" w:type="pct"/>
            <w:textDirection w:val="tbRlV"/>
            <w:vAlign w:val="center"/>
          </w:tcPr>
          <w:p w14:paraId="1C5BF371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  <w:t>其  他</w:t>
            </w:r>
          </w:p>
        </w:tc>
        <w:tc>
          <w:tcPr>
            <w:tcW w:w="144" w:type="pct"/>
            <w:vMerge w:val="continue"/>
            <w:tcBorders>
              <w:top w:val="nil"/>
            </w:tcBorders>
            <w:textDirection w:val="tbRlV"/>
            <w:vAlign w:val="center"/>
          </w:tcPr>
          <w:p w14:paraId="1C6B623A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23" w:type="pct"/>
            <w:vMerge w:val="continue"/>
            <w:tcBorders>
              <w:top w:val="nil"/>
            </w:tcBorders>
            <w:textDirection w:val="tbRlV"/>
            <w:vAlign w:val="center"/>
          </w:tcPr>
          <w:p w14:paraId="0F1A20BE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82" w:type="pct"/>
            <w:vMerge w:val="continue"/>
            <w:tcBorders>
              <w:top w:val="nil"/>
            </w:tcBorders>
            <w:textDirection w:val="tbRlV"/>
            <w:vAlign w:val="center"/>
          </w:tcPr>
          <w:p w14:paraId="29E52072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72" w:type="pct"/>
            <w:vMerge w:val="continue"/>
            <w:tcBorders>
              <w:top w:val="nil"/>
            </w:tcBorders>
            <w:textDirection w:val="tbRlV"/>
            <w:vAlign w:val="center"/>
          </w:tcPr>
          <w:p w14:paraId="7F11D860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60" w:type="pct"/>
            <w:vMerge w:val="continue"/>
            <w:tcBorders>
              <w:top w:val="nil"/>
            </w:tcBorders>
            <w:textDirection w:val="tbRlV"/>
            <w:vAlign w:val="center"/>
          </w:tcPr>
          <w:p w14:paraId="2227A8C3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58" w:type="pct"/>
            <w:vMerge w:val="continue"/>
            <w:tcBorders>
              <w:top w:val="nil"/>
            </w:tcBorders>
            <w:vAlign w:val="center"/>
          </w:tcPr>
          <w:p w14:paraId="34141F4D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93" w:type="pct"/>
            <w:vMerge w:val="continue"/>
            <w:tcBorders>
              <w:top w:val="nil"/>
            </w:tcBorders>
            <w:vAlign w:val="center"/>
          </w:tcPr>
          <w:p w14:paraId="5B64D789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33" w:type="pct"/>
            <w:vMerge w:val="continue"/>
            <w:tcBorders>
              <w:top w:val="nil"/>
            </w:tcBorders>
            <w:vAlign w:val="center"/>
          </w:tcPr>
          <w:p w14:paraId="120D99C7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334" w:type="pct"/>
            <w:vMerge w:val="continue"/>
            <w:tcBorders>
              <w:top w:val="nil"/>
            </w:tcBorders>
            <w:vAlign w:val="center"/>
          </w:tcPr>
          <w:p w14:paraId="0A68B8D3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06" w:type="pct"/>
            <w:vMerge w:val="continue"/>
            <w:tcBorders>
              <w:top w:val="nil"/>
            </w:tcBorders>
            <w:vAlign w:val="center"/>
          </w:tcPr>
          <w:p w14:paraId="2F195A8B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12" w:type="pct"/>
            <w:vMerge w:val="continue"/>
            <w:tcBorders>
              <w:top w:val="nil"/>
            </w:tcBorders>
            <w:vAlign w:val="center"/>
          </w:tcPr>
          <w:p w14:paraId="47E1E3C0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</w:tr>
      <w:tr w14:paraId="08A5A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31" w:type="pct"/>
            <w:vAlign w:val="center"/>
          </w:tcPr>
          <w:p w14:paraId="5916EC1B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20" w:type="pct"/>
            <w:vAlign w:val="center"/>
          </w:tcPr>
          <w:p w14:paraId="7052D535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22" w:type="pct"/>
            <w:vAlign w:val="center"/>
          </w:tcPr>
          <w:p w14:paraId="18A5F8F2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31" w:type="pct"/>
            <w:vAlign w:val="center"/>
          </w:tcPr>
          <w:p w14:paraId="7F2A6B04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15" w:type="pct"/>
            <w:vAlign w:val="center"/>
          </w:tcPr>
          <w:p w14:paraId="0AFDA738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40" w:type="pct"/>
            <w:vAlign w:val="center"/>
          </w:tcPr>
          <w:p w14:paraId="1E9E30A3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52" w:type="pct"/>
            <w:vAlign w:val="center"/>
          </w:tcPr>
          <w:p w14:paraId="07264C08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20" w:type="pct"/>
            <w:vAlign w:val="center"/>
          </w:tcPr>
          <w:p w14:paraId="31219D62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72" w:type="pct"/>
            <w:vAlign w:val="center"/>
          </w:tcPr>
          <w:p w14:paraId="4CF27094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24" w:type="pct"/>
            <w:vAlign w:val="center"/>
          </w:tcPr>
          <w:p w14:paraId="2A1143B7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28" w:type="pct"/>
            <w:vAlign w:val="center"/>
          </w:tcPr>
          <w:p w14:paraId="7B3DBABE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88" w:type="pct"/>
            <w:vAlign w:val="center"/>
          </w:tcPr>
          <w:p w14:paraId="256CA507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89" w:type="pct"/>
            <w:vAlign w:val="center"/>
          </w:tcPr>
          <w:p w14:paraId="78085FCA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40" w:type="pct"/>
            <w:vAlign w:val="center"/>
          </w:tcPr>
          <w:p w14:paraId="0C2DDBA0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88" w:type="pct"/>
            <w:vAlign w:val="center"/>
          </w:tcPr>
          <w:p w14:paraId="529A5CB7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13" w:type="pct"/>
            <w:vAlign w:val="center"/>
          </w:tcPr>
          <w:p w14:paraId="54022D80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44" w:type="pct"/>
            <w:vAlign w:val="center"/>
          </w:tcPr>
          <w:p w14:paraId="78FEE008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23" w:type="pct"/>
            <w:vAlign w:val="center"/>
          </w:tcPr>
          <w:p w14:paraId="474BF9A7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82" w:type="pct"/>
            <w:vAlign w:val="center"/>
          </w:tcPr>
          <w:p w14:paraId="77A2E2FB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72" w:type="pct"/>
            <w:vAlign w:val="center"/>
          </w:tcPr>
          <w:p w14:paraId="59350C5D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60" w:type="pct"/>
            <w:vAlign w:val="center"/>
          </w:tcPr>
          <w:p w14:paraId="1B25E17F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58" w:type="pct"/>
            <w:vAlign w:val="center"/>
          </w:tcPr>
          <w:p w14:paraId="0416344D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93" w:type="pct"/>
            <w:vAlign w:val="center"/>
          </w:tcPr>
          <w:p w14:paraId="08988925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33" w:type="pct"/>
            <w:vAlign w:val="center"/>
          </w:tcPr>
          <w:p w14:paraId="77107B89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334" w:type="pct"/>
            <w:vAlign w:val="center"/>
          </w:tcPr>
          <w:p w14:paraId="59D42220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06" w:type="pct"/>
            <w:vAlign w:val="center"/>
          </w:tcPr>
          <w:p w14:paraId="52339C03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12" w:type="pct"/>
            <w:vAlign w:val="center"/>
          </w:tcPr>
          <w:p w14:paraId="28CC2104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</w:tr>
      <w:tr w14:paraId="31DF7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1" w:type="pct"/>
            <w:vAlign w:val="center"/>
          </w:tcPr>
          <w:p w14:paraId="02A0F55F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20" w:type="pct"/>
            <w:vAlign w:val="center"/>
          </w:tcPr>
          <w:p w14:paraId="2A874585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22" w:type="pct"/>
            <w:vAlign w:val="center"/>
          </w:tcPr>
          <w:p w14:paraId="5ECFE83C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31" w:type="pct"/>
            <w:vAlign w:val="center"/>
          </w:tcPr>
          <w:p w14:paraId="42FE3D91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15" w:type="pct"/>
            <w:vAlign w:val="center"/>
          </w:tcPr>
          <w:p w14:paraId="28AD53C6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40" w:type="pct"/>
            <w:vAlign w:val="center"/>
          </w:tcPr>
          <w:p w14:paraId="097066F0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52" w:type="pct"/>
            <w:vAlign w:val="center"/>
          </w:tcPr>
          <w:p w14:paraId="5E5C4987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20" w:type="pct"/>
            <w:vAlign w:val="center"/>
          </w:tcPr>
          <w:p w14:paraId="3DCCD2EC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72" w:type="pct"/>
            <w:vAlign w:val="center"/>
          </w:tcPr>
          <w:p w14:paraId="129E5179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24" w:type="pct"/>
            <w:vAlign w:val="center"/>
          </w:tcPr>
          <w:p w14:paraId="0ECBDB96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28" w:type="pct"/>
            <w:vAlign w:val="center"/>
          </w:tcPr>
          <w:p w14:paraId="20C61E2F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88" w:type="pct"/>
            <w:vAlign w:val="center"/>
          </w:tcPr>
          <w:p w14:paraId="03C39469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89" w:type="pct"/>
            <w:vAlign w:val="center"/>
          </w:tcPr>
          <w:p w14:paraId="3B7622AF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40" w:type="pct"/>
            <w:vAlign w:val="center"/>
          </w:tcPr>
          <w:p w14:paraId="69797265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88" w:type="pct"/>
            <w:vAlign w:val="center"/>
          </w:tcPr>
          <w:p w14:paraId="4F1C59FE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13" w:type="pct"/>
            <w:vAlign w:val="center"/>
          </w:tcPr>
          <w:p w14:paraId="0A28E0E4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44" w:type="pct"/>
            <w:vAlign w:val="center"/>
          </w:tcPr>
          <w:p w14:paraId="1DBB1B29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23" w:type="pct"/>
            <w:vAlign w:val="center"/>
          </w:tcPr>
          <w:p w14:paraId="6BFF39A1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82" w:type="pct"/>
            <w:vAlign w:val="center"/>
          </w:tcPr>
          <w:p w14:paraId="3E87C583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72" w:type="pct"/>
            <w:vAlign w:val="center"/>
          </w:tcPr>
          <w:p w14:paraId="43A9469C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160" w:type="pct"/>
            <w:vAlign w:val="center"/>
          </w:tcPr>
          <w:p w14:paraId="13F3DDBC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58" w:type="pct"/>
            <w:vAlign w:val="center"/>
          </w:tcPr>
          <w:p w14:paraId="5F273484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93" w:type="pct"/>
            <w:vAlign w:val="center"/>
          </w:tcPr>
          <w:p w14:paraId="55875F8E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33" w:type="pct"/>
            <w:vAlign w:val="center"/>
          </w:tcPr>
          <w:p w14:paraId="7CBBD0C4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334" w:type="pct"/>
            <w:vAlign w:val="center"/>
          </w:tcPr>
          <w:p w14:paraId="59B37D5A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06" w:type="pct"/>
            <w:vAlign w:val="center"/>
          </w:tcPr>
          <w:p w14:paraId="0DE10D26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  <w:tc>
          <w:tcPr>
            <w:tcW w:w="212" w:type="pct"/>
            <w:vAlign w:val="center"/>
          </w:tcPr>
          <w:p w14:paraId="28076308">
            <w:pPr>
              <w:pStyle w:val="9"/>
              <w:spacing w:before="18" w:line="288" w:lineRule="auto"/>
              <w:ind w:left="109" w:right="126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15"/>
                <w:szCs w:val="15"/>
                <w:lang w:eastAsia="zh-CN"/>
              </w:rPr>
            </w:pPr>
          </w:p>
        </w:tc>
      </w:tr>
    </w:tbl>
    <w:p w14:paraId="1533F9D1">
      <w:pPr>
        <w:pStyle w:val="9"/>
        <w:spacing w:before="18" w:line="288" w:lineRule="auto"/>
        <w:ind w:left="109" w:right="126"/>
        <w:jc w:val="center"/>
        <w:rPr>
          <w:rFonts w:hint="eastAsia"/>
          <w:spacing w:val="-2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YTI2YmMyOThmMTBmYzBhOGE3NGJlNDVmNjQ2YzYifQ=="/>
  </w:docVars>
  <w:rsids>
    <w:rsidRoot w:val="009D2C57"/>
    <w:rsid w:val="003C3494"/>
    <w:rsid w:val="005D10EE"/>
    <w:rsid w:val="009D2C57"/>
    <w:rsid w:val="00BB400D"/>
    <w:rsid w:val="00C8695E"/>
    <w:rsid w:val="00F378BA"/>
    <w:rsid w:val="0636723D"/>
    <w:rsid w:val="28AB66EE"/>
    <w:rsid w:val="3CB2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cs="宋体"/>
      <w:sz w:val="15"/>
      <w:szCs w:val="15"/>
      <w:lang w:eastAsia="en-US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484</Words>
  <Characters>497</Characters>
  <Lines>4</Lines>
  <Paragraphs>1</Paragraphs>
  <TotalTime>153</TotalTime>
  <ScaleCrop>false</ScaleCrop>
  <LinksUpToDate>false</LinksUpToDate>
  <CharactersWithSpaces>578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2023-02-16T00:32:00Z</dcterms:created>
  <dc:creator>王丰强</dc:creator>
  <cp:lastModifiedBy>刘利</cp:lastModifiedBy>
  <dcterms:modified xsi:type="dcterms:W3CDTF">2025-03-26T03:10:51Z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8DFEC0D7F3524B6BAA6010BB5870BE7C_13</vt:lpwstr>
  </property>
</Properties>
</file>