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DB7" w:rsidRDefault="00D66DB7" w:rsidP="00D66DB7">
      <w:pPr>
        <w:widowControl/>
        <w:shd w:val="clear" w:color="auto" w:fill="FFFFFF"/>
        <w:spacing w:line="600" w:lineRule="exact"/>
        <w:jc w:val="left"/>
        <w:rPr>
          <w:rFonts w:ascii="黑体" w:eastAsia="黑体" w:hAnsi="黑体" w:cs="黑体"/>
          <w:color w:val="333333"/>
          <w:kern w:val="0"/>
          <w:sz w:val="32"/>
          <w:szCs w:val="32"/>
        </w:rPr>
      </w:pPr>
      <w:r>
        <w:rPr>
          <w:rFonts w:ascii="黑体" w:eastAsia="黑体" w:hAnsi="黑体" w:cs="黑体" w:hint="eastAsia"/>
          <w:color w:val="333333"/>
          <w:kern w:val="0"/>
          <w:sz w:val="32"/>
          <w:szCs w:val="32"/>
        </w:rPr>
        <w:t>附件</w:t>
      </w:r>
      <w:r>
        <w:rPr>
          <w:rFonts w:ascii="黑体" w:eastAsia="黑体" w:hAnsi="黑体" w:cs="黑体"/>
          <w:color w:val="333333"/>
          <w:kern w:val="0"/>
          <w:sz w:val="32"/>
          <w:szCs w:val="32"/>
        </w:rPr>
        <w:t xml:space="preserve">1 </w:t>
      </w:r>
    </w:p>
    <w:p w:rsidR="00D66DB7" w:rsidRPr="0071092C" w:rsidRDefault="00D66DB7" w:rsidP="00D66DB7">
      <w:pPr>
        <w:widowControl/>
        <w:shd w:val="clear" w:color="auto" w:fill="FFFFFF"/>
        <w:spacing w:line="600" w:lineRule="exact"/>
        <w:jc w:val="center"/>
        <w:rPr>
          <w:rFonts w:ascii="方正小标宋简体" w:eastAsia="方正小标宋简体" w:hAnsi="黑体" w:cs="仿宋_GB2312" w:hint="eastAsia"/>
          <w:color w:val="333333"/>
          <w:kern w:val="0"/>
          <w:sz w:val="44"/>
          <w:szCs w:val="44"/>
        </w:rPr>
      </w:pPr>
      <w:r w:rsidRPr="0071092C">
        <w:rPr>
          <w:rFonts w:ascii="方正小标宋简体" w:eastAsia="方正小标宋简体" w:hAnsi="黑体" w:cs="仿宋_GB2312" w:hint="eastAsia"/>
          <w:color w:val="333333"/>
          <w:kern w:val="0"/>
          <w:sz w:val="44"/>
          <w:szCs w:val="44"/>
        </w:rPr>
        <w:t xml:space="preserve">2022年动物及动物产品兽药残留 </w:t>
      </w:r>
    </w:p>
    <w:p w:rsidR="00D66DB7" w:rsidRPr="0071092C" w:rsidRDefault="00D66DB7" w:rsidP="00D66DB7">
      <w:pPr>
        <w:widowControl/>
        <w:shd w:val="clear" w:color="auto" w:fill="FFFFFF"/>
        <w:spacing w:line="600" w:lineRule="exact"/>
        <w:jc w:val="center"/>
        <w:rPr>
          <w:rFonts w:ascii="方正小标宋简体" w:eastAsia="方正小标宋简体" w:hAnsi="黑体" w:cs="仿宋_GB2312" w:hint="eastAsia"/>
          <w:color w:val="333333"/>
          <w:kern w:val="0"/>
          <w:sz w:val="44"/>
          <w:szCs w:val="44"/>
        </w:rPr>
      </w:pPr>
      <w:r w:rsidRPr="0071092C">
        <w:rPr>
          <w:rFonts w:ascii="方正小标宋简体" w:eastAsia="方正小标宋简体" w:hAnsi="黑体" w:cs="仿宋_GB2312" w:hint="eastAsia"/>
          <w:color w:val="333333"/>
          <w:kern w:val="0"/>
          <w:sz w:val="44"/>
          <w:szCs w:val="44"/>
        </w:rPr>
        <w:t>监控计划各有关市任务分配表</w:t>
      </w:r>
    </w:p>
    <w:p w:rsidR="00D66DB7" w:rsidRDefault="00D66DB7" w:rsidP="00D66DB7"/>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0"/>
        <w:gridCol w:w="1420"/>
        <w:gridCol w:w="2938"/>
        <w:gridCol w:w="993"/>
        <w:gridCol w:w="992"/>
        <w:gridCol w:w="985"/>
      </w:tblGrid>
      <w:tr w:rsidR="00D66DB7" w:rsidTr="00BC5CB5">
        <w:trPr>
          <w:trHeight w:val="158"/>
        </w:trPr>
        <w:tc>
          <w:tcPr>
            <w:tcW w:w="1420" w:type="dxa"/>
            <w:vMerge w:val="restart"/>
            <w:vAlign w:val="center"/>
          </w:tcPr>
          <w:p w:rsidR="00D66DB7" w:rsidRDefault="00D66DB7" w:rsidP="00BC5CB5">
            <w:pPr>
              <w:pStyle w:val="1"/>
              <w:spacing w:line="360" w:lineRule="auto"/>
              <w:jc w:val="center"/>
              <w:rPr>
                <w:sz w:val="24"/>
                <w:szCs w:val="24"/>
              </w:rPr>
            </w:pPr>
            <w:r>
              <w:rPr>
                <w:rFonts w:hint="eastAsia"/>
                <w:sz w:val="24"/>
                <w:szCs w:val="24"/>
              </w:rPr>
              <w:t>抽检区域</w:t>
            </w:r>
          </w:p>
        </w:tc>
        <w:tc>
          <w:tcPr>
            <w:tcW w:w="1420" w:type="dxa"/>
            <w:vMerge w:val="restart"/>
            <w:vAlign w:val="center"/>
          </w:tcPr>
          <w:p w:rsidR="00D66DB7" w:rsidRDefault="00D66DB7" w:rsidP="00BC5CB5">
            <w:pPr>
              <w:pStyle w:val="1"/>
              <w:spacing w:line="360" w:lineRule="auto"/>
              <w:jc w:val="center"/>
              <w:rPr>
                <w:sz w:val="24"/>
                <w:szCs w:val="24"/>
              </w:rPr>
            </w:pPr>
            <w:r>
              <w:rPr>
                <w:rFonts w:hint="eastAsia"/>
                <w:sz w:val="24"/>
                <w:szCs w:val="24"/>
              </w:rPr>
              <w:t>样品类别</w:t>
            </w:r>
          </w:p>
        </w:tc>
        <w:tc>
          <w:tcPr>
            <w:tcW w:w="2938" w:type="dxa"/>
            <w:vMerge w:val="restart"/>
            <w:vAlign w:val="center"/>
          </w:tcPr>
          <w:p w:rsidR="00D66DB7" w:rsidRDefault="00D66DB7" w:rsidP="00BC5CB5">
            <w:pPr>
              <w:pStyle w:val="1"/>
              <w:spacing w:line="360" w:lineRule="auto"/>
              <w:jc w:val="center"/>
              <w:rPr>
                <w:sz w:val="24"/>
                <w:szCs w:val="24"/>
              </w:rPr>
            </w:pPr>
            <w:r>
              <w:rPr>
                <w:rFonts w:hint="eastAsia"/>
                <w:sz w:val="24"/>
                <w:szCs w:val="24"/>
              </w:rPr>
              <w:t>检测项目</w:t>
            </w:r>
          </w:p>
        </w:tc>
        <w:tc>
          <w:tcPr>
            <w:tcW w:w="993" w:type="dxa"/>
            <w:vMerge w:val="restart"/>
            <w:vAlign w:val="center"/>
          </w:tcPr>
          <w:p w:rsidR="00D66DB7" w:rsidRDefault="00D66DB7" w:rsidP="00BC5CB5">
            <w:pPr>
              <w:pStyle w:val="1"/>
              <w:spacing w:line="360" w:lineRule="auto"/>
              <w:jc w:val="center"/>
              <w:rPr>
                <w:sz w:val="24"/>
                <w:szCs w:val="24"/>
              </w:rPr>
            </w:pPr>
            <w:r>
              <w:rPr>
                <w:rFonts w:hint="eastAsia"/>
                <w:sz w:val="24"/>
                <w:szCs w:val="24"/>
              </w:rPr>
              <w:t>数量（批）</w:t>
            </w:r>
          </w:p>
        </w:tc>
        <w:tc>
          <w:tcPr>
            <w:tcW w:w="1977" w:type="dxa"/>
            <w:gridSpan w:val="2"/>
            <w:vAlign w:val="center"/>
          </w:tcPr>
          <w:p w:rsidR="00D66DB7" w:rsidRDefault="00D66DB7" w:rsidP="00BC5CB5">
            <w:pPr>
              <w:pStyle w:val="1"/>
              <w:spacing w:line="360" w:lineRule="auto"/>
              <w:jc w:val="center"/>
              <w:rPr>
                <w:sz w:val="24"/>
                <w:szCs w:val="24"/>
              </w:rPr>
            </w:pPr>
            <w:r>
              <w:rPr>
                <w:rFonts w:hint="eastAsia"/>
                <w:sz w:val="24"/>
                <w:szCs w:val="24"/>
              </w:rPr>
              <w:t>送样时间</w:t>
            </w:r>
          </w:p>
        </w:tc>
      </w:tr>
      <w:tr w:rsidR="00D66DB7" w:rsidTr="00BC5CB5">
        <w:trPr>
          <w:trHeight w:val="157"/>
        </w:trPr>
        <w:tc>
          <w:tcPr>
            <w:tcW w:w="1420" w:type="dxa"/>
            <w:vMerge/>
            <w:vAlign w:val="center"/>
          </w:tcPr>
          <w:p w:rsidR="00D66DB7" w:rsidRDefault="00D66DB7" w:rsidP="00BC5CB5">
            <w:pPr>
              <w:pStyle w:val="1"/>
              <w:spacing w:line="360" w:lineRule="auto"/>
              <w:jc w:val="center"/>
              <w:rPr>
                <w:sz w:val="24"/>
                <w:szCs w:val="24"/>
              </w:rPr>
            </w:pPr>
          </w:p>
        </w:tc>
        <w:tc>
          <w:tcPr>
            <w:tcW w:w="1420" w:type="dxa"/>
            <w:vMerge/>
            <w:vAlign w:val="center"/>
          </w:tcPr>
          <w:p w:rsidR="00D66DB7" w:rsidRDefault="00D66DB7" w:rsidP="00BC5CB5">
            <w:pPr>
              <w:pStyle w:val="1"/>
              <w:spacing w:line="360" w:lineRule="auto"/>
              <w:jc w:val="center"/>
              <w:rPr>
                <w:sz w:val="24"/>
                <w:szCs w:val="24"/>
              </w:rPr>
            </w:pPr>
          </w:p>
        </w:tc>
        <w:tc>
          <w:tcPr>
            <w:tcW w:w="2938" w:type="dxa"/>
            <w:vMerge/>
            <w:vAlign w:val="center"/>
          </w:tcPr>
          <w:p w:rsidR="00D66DB7" w:rsidRDefault="00D66DB7" w:rsidP="00BC5CB5">
            <w:pPr>
              <w:pStyle w:val="1"/>
              <w:spacing w:line="360" w:lineRule="auto"/>
              <w:jc w:val="center"/>
              <w:rPr>
                <w:sz w:val="24"/>
                <w:szCs w:val="24"/>
              </w:rPr>
            </w:pPr>
          </w:p>
        </w:tc>
        <w:tc>
          <w:tcPr>
            <w:tcW w:w="993" w:type="dxa"/>
            <w:vMerge/>
            <w:vAlign w:val="center"/>
          </w:tcPr>
          <w:p w:rsidR="00D66DB7" w:rsidRDefault="00D66DB7" w:rsidP="00BC5CB5">
            <w:pPr>
              <w:pStyle w:val="1"/>
              <w:spacing w:line="360" w:lineRule="auto"/>
              <w:jc w:val="center"/>
              <w:rPr>
                <w:sz w:val="24"/>
                <w:szCs w:val="24"/>
              </w:rPr>
            </w:pPr>
          </w:p>
        </w:tc>
        <w:tc>
          <w:tcPr>
            <w:tcW w:w="992" w:type="dxa"/>
            <w:vAlign w:val="center"/>
          </w:tcPr>
          <w:p w:rsidR="00D66DB7" w:rsidRDefault="00D66DB7" w:rsidP="00BC5CB5">
            <w:pPr>
              <w:pStyle w:val="1"/>
              <w:spacing w:line="360" w:lineRule="auto"/>
              <w:jc w:val="center"/>
              <w:rPr>
                <w:sz w:val="24"/>
                <w:szCs w:val="24"/>
              </w:rPr>
            </w:pPr>
            <w:r>
              <w:rPr>
                <w:sz w:val="24"/>
                <w:szCs w:val="24"/>
              </w:rPr>
              <w:t>5</w:t>
            </w:r>
            <w:r>
              <w:rPr>
                <w:rFonts w:hint="eastAsia"/>
                <w:sz w:val="24"/>
                <w:szCs w:val="24"/>
              </w:rPr>
              <w:t>月中旬</w:t>
            </w:r>
          </w:p>
        </w:tc>
        <w:tc>
          <w:tcPr>
            <w:tcW w:w="985" w:type="dxa"/>
            <w:vAlign w:val="center"/>
          </w:tcPr>
          <w:p w:rsidR="00D66DB7" w:rsidRDefault="00D66DB7" w:rsidP="00BC5CB5">
            <w:pPr>
              <w:pStyle w:val="1"/>
              <w:spacing w:line="360" w:lineRule="auto"/>
              <w:jc w:val="center"/>
              <w:rPr>
                <w:sz w:val="24"/>
                <w:szCs w:val="24"/>
              </w:rPr>
            </w:pPr>
            <w:r>
              <w:rPr>
                <w:sz w:val="24"/>
                <w:szCs w:val="24"/>
              </w:rPr>
              <w:t>9</w:t>
            </w:r>
            <w:r>
              <w:rPr>
                <w:rFonts w:hint="eastAsia"/>
                <w:sz w:val="24"/>
                <w:szCs w:val="24"/>
              </w:rPr>
              <w:t>月中旬</w:t>
            </w:r>
          </w:p>
        </w:tc>
      </w:tr>
      <w:tr w:rsidR="00D66DB7" w:rsidTr="00BC5CB5">
        <w:tc>
          <w:tcPr>
            <w:tcW w:w="1420" w:type="dxa"/>
            <w:vMerge w:val="restart"/>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sz w:val="24"/>
                <w:szCs w:val="24"/>
              </w:rPr>
              <w:t>济南</w:t>
            </w:r>
          </w:p>
        </w:tc>
        <w:tc>
          <w:tcPr>
            <w:tcW w:w="1420"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hint="eastAsia"/>
                <w:sz w:val="24"/>
                <w:szCs w:val="24"/>
              </w:rPr>
              <w:t>鸡蛋</w:t>
            </w:r>
          </w:p>
        </w:tc>
        <w:tc>
          <w:tcPr>
            <w:tcW w:w="2938" w:type="dxa"/>
            <w:vAlign w:val="center"/>
          </w:tcPr>
          <w:p w:rsidR="00D66DB7" w:rsidRPr="001913B0" w:rsidRDefault="00D66DB7" w:rsidP="00BC5CB5">
            <w:pPr>
              <w:pStyle w:val="1"/>
              <w:spacing w:line="440" w:lineRule="exact"/>
              <w:jc w:val="center"/>
              <w:rPr>
                <w:rFonts w:ascii="仿宋" w:eastAsia="仿宋" w:hAnsi="仿宋"/>
                <w:sz w:val="24"/>
                <w:szCs w:val="24"/>
              </w:rPr>
            </w:pPr>
            <w:r w:rsidRPr="001913B0">
              <w:rPr>
                <w:rFonts w:ascii="仿宋" w:eastAsia="仿宋" w:hAnsi="仿宋" w:hint="eastAsia"/>
                <w:sz w:val="24"/>
                <w:szCs w:val="24"/>
              </w:rPr>
              <w:t>氟喹诺酮类、金刚烷胺</w:t>
            </w:r>
          </w:p>
        </w:tc>
        <w:tc>
          <w:tcPr>
            <w:tcW w:w="993"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sz w:val="24"/>
                <w:szCs w:val="24"/>
              </w:rPr>
              <w:t>5</w:t>
            </w:r>
          </w:p>
        </w:tc>
        <w:tc>
          <w:tcPr>
            <w:tcW w:w="992"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sz w:val="24"/>
                <w:szCs w:val="24"/>
              </w:rPr>
              <w:t>5</w:t>
            </w:r>
          </w:p>
        </w:tc>
        <w:tc>
          <w:tcPr>
            <w:tcW w:w="985" w:type="dxa"/>
            <w:vAlign w:val="center"/>
          </w:tcPr>
          <w:p w:rsidR="00D66DB7" w:rsidRPr="001913B0" w:rsidRDefault="00D66DB7" w:rsidP="00BC5CB5">
            <w:pPr>
              <w:pStyle w:val="1"/>
              <w:spacing w:line="360" w:lineRule="auto"/>
              <w:jc w:val="center"/>
              <w:rPr>
                <w:rFonts w:ascii="仿宋" w:eastAsia="仿宋" w:hAnsi="仿宋"/>
                <w:sz w:val="24"/>
                <w:szCs w:val="24"/>
              </w:rPr>
            </w:pPr>
          </w:p>
        </w:tc>
      </w:tr>
      <w:tr w:rsidR="00D66DB7" w:rsidTr="00BC5CB5">
        <w:tc>
          <w:tcPr>
            <w:tcW w:w="1420" w:type="dxa"/>
            <w:vMerge/>
            <w:vAlign w:val="center"/>
          </w:tcPr>
          <w:p w:rsidR="00D66DB7" w:rsidRPr="001913B0" w:rsidRDefault="00D66DB7" w:rsidP="00BC5CB5">
            <w:pPr>
              <w:pStyle w:val="1"/>
              <w:spacing w:line="360" w:lineRule="auto"/>
              <w:jc w:val="center"/>
              <w:rPr>
                <w:rFonts w:ascii="仿宋" w:eastAsia="仿宋" w:hAnsi="仿宋"/>
                <w:sz w:val="24"/>
                <w:szCs w:val="24"/>
              </w:rPr>
            </w:pPr>
          </w:p>
        </w:tc>
        <w:tc>
          <w:tcPr>
            <w:tcW w:w="1420"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hint="eastAsia"/>
                <w:sz w:val="24"/>
                <w:szCs w:val="24"/>
              </w:rPr>
              <w:t>鸡肝</w:t>
            </w:r>
          </w:p>
        </w:tc>
        <w:tc>
          <w:tcPr>
            <w:tcW w:w="2938" w:type="dxa"/>
            <w:vAlign w:val="center"/>
          </w:tcPr>
          <w:p w:rsidR="00D66DB7" w:rsidRPr="001913B0" w:rsidRDefault="00D66DB7" w:rsidP="00BC5CB5">
            <w:pPr>
              <w:pStyle w:val="1"/>
              <w:spacing w:line="440" w:lineRule="exact"/>
              <w:jc w:val="center"/>
              <w:rPr>
                <w:rFonts w:ascii="仿宋" w:eastAsia="仿宋" w:hAnsi="仿宋"/>
                <w:sz w:val="24"/>
                <w:szCs w:val="24"/>
              </w:rPr>
            </w:pPr>
            <w:r w:rsidRPr="001913B0">
              <w:rPr>
                <w:rFonts w:ascii="仿宋" w:eastAsia="仿宋" w:hAnsi="仿宋" w:hint="eastAsia"/>
                <w:sz w:val="24"/>
                <w:szCs w:val="24"/>
              </w:rPr>
              <w:t>硝基咪唑类</w:t>
            </w:r>
          </w:p>
        </w:tc>
        <w:tc>
          <w:tcPr>
            <w:tcW w:w="993"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hint="eastAsia"/>
                <w:sz w:val="24"/>
                <w:szCs w:val="24"/>
              </w:rPr>
              <w:t>5</w:t>
            </w:r>
          </w:p>
        </w:tc>
        <w:tc>
          <w:tcPr>
            <w:tcW w:w="992"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hint="eastAsia"/>
                <w:sz w:val="24"/>
                <w:szCs w:val="24"/>
              </w:rPr>
              <w:t>5</w:t>
            </w:r>
          </w:p>
        </w:tc>
        <w:tc>
          <w:tcPr>
            <w:tcW w:w="985" w:type="dxa"/>
            <w:vAlign w:val="center"/>
          </w:tcPr>
          <w:p w:rsidR="00D66DB7" w:rsidRPr="001913B0" w:rsidRDefault="00D66DB7" w:rsidP="00BC5CB5">
            <w:pPr>
              <w:pStyle w:val="1"/>
              <w:spacing w:line="360" w:lineRule="auto"/>
              <w:jc w:val="center"/>
              <w:rPr>
                <w:rFonts w:ascii="仿宋" w:eastAsia="仿宋" w:hAnsi="仿宋"/>
                <w:sz w:val="24"/>
                <w:szCs w:val="24"/>
              </w:rPr>
            </w:pPr>
          </w:p>
        </w:tc>
      </w:tr>
      <w:tr w:rsidR="00D66DB7" w:rsidTr="00BC5CB5">
        <w:tc>
          <w:tcPr>
            <w:tcW w:w="1420" w:type="dxa"/>
            <w:vMerge/>
            <w:vAlign w:val="center"/>
          </w:tcPr>
          <w:p w:rsidR="00D66DB7" w:rsidRPr="001913B0" w:rsidRDefault="00D66DB7" w:rsidP="00BC5CB5">
            <w:pPr>
              <w:pStyle w:val="1"/>
              <w:spacing w:line="360" w:lineRule="auto"/>
              <w:jc w:val="center"/>
              <w:rPr>
                <w:rFonts w:ascii="仿宋" w:eastAsia="仿宋" w:hAnsi="仿宋"/>
                <w:sz w:val="24"/>
                <w:szCs w:val="24"/>
              </w:rPr>
            </w:pPr>
          </w:p>
        </w:tc>
        <w:tc>
          <w:tcPr>
            <w:tcW w:w="1420"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hint="eastAsia"/>
                <w:sz w:val="24"/>
                <w:szCs w:val="24"/>
              </w:rPr>
              <w:t>鸡肉</w:t>
            </w:r>
          </w:p>
        </w:tc>
        <w:tc>
          <w:tcPr>
            <w:tcW w:w="2938" w:type="dxa"/>
            <w:vAlign w:val="center"/>
          </w:tcPr>
          <w:p w:rsidR="00D66DB7" w:rsidRPr="001913B0" w:rsidRDefault="00D66DB7" w:rsidP="00BC5CB5">
            <w:pPr>
              <w:pStyle w:val="1"/>
              <w:spacing w:line="440" w:lineRule="exact"/>
              <w:jc w:val="center"/>
              <w:rPr>
                <w:rFonts w:ascii="仿宋" w:eastAsia="仿宋" w:hAnsi="仿宋"/>
                <w:sz w:val="24"/>
                <w:szCs w:val="24"/>
              </w:rPr>
            </w:pPr>
            <w:r w:rsidRPr="001913B0">
              <w:rPr>
                <w:rFonts w:ascii="仿宋" w:eastAsia="仿宋" w:hAnsi="仿宋" w:hint="eastAsia"/>
                <w:sz w:val="24"/>
                <w:szCs w:val="24"/>
              </w:rPr>
              <w:t>氯霉素、硝基咪唑类</w:t>
            </w:r>
          </w:p>
        </w:tc>
        <w:tc>
          <w:tcPr>
            <w:tcW w:w="993"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sz w:val="24"/>
                <w:szCs w:val="24"/>
              </w:rPr>
              <w:t>5</w:t>
            </w:r>
          </w:p>
        </w:tc>
        <w:tc>
          <w:tcPr>
            <w:tcW w:w="992"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sz w:val="24"/>
                <w:szCs w:val="24"/>
              </w:rPr>
              <w:t>5</w:t>
            </w:r>
          </w:p>
        </w:tc>
        <w:tc>
          <w:tcPr>
            <w:tcW w:w="985" w:type="dxa"/>
            <w:vAlign w:val="center"/>
          </w:tcPr>
          <w:p w:rsidR="00D66DB7" w:rsidRPr="001913B0" w:rsidRDefault="00D66DB7" w:rsidP="00BC5CB5">
            <w:pPr>
              <w:pStyle w:val="1"/>
              <w:spacing w:line="360" w:lineRule="auto"/>
              <w:jc w:val="center"/>
              <w:rPr>
                <w:rFonts w:ascii="仿宋" w:eastAsia="仿宋" w:hAnsi="仿宋"/>
                <w:sz w:val="24"/>
                <w:szCs w:val="24"/>
              </w:rPr>
            </w:pPr>
          </w:p>
        </w:tc>
      </w:tr>
      <w:tr w:rsidR="00D66DB7" w:rsidTr="00BC5CB5">
        <w:tc>
          <w:tcPr>
            <w:tcW w:w="1420" w:type="dxa"/>
            <w:vMerge/>
            <w:vAlign w:val="center"/>
          </w:tcPr>
          <w:p w:rsidR="00D66DB7" w:rsidRPr="001913B0" w:rsidRDefault="00D66DB7" w:rsidP="00BC5CB5">
            <w:pPr>
              <w:pStyle w:val="1"/>
              <w:spacing w:line="360" w:lineRule="auto"/>
              <w:jc w:val="center"/>
              <w:rPr>
                <w:rFonts w:ascii="仿宋" w:eastAsia="仿宋" w:hAnsi="仿宋"/>
                <w:sz w:val="24"/>
                <w:szCs w:val="24"/>
              </w:rPr>
            </w:pPr>
          </w:p>
        </w:tc>
        <w:tc>
          <w:tcPr>
            <w:tcW w:w="1420"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hint="eastAsia"/>
                <w:sz w:val="24"/>
                <w:szCs w:val="24"/>
              </w:rPr>
              <w:t>猪肝</w:t>
            </w:r>
          </w:p>
        </w:tc>
        <w:tc>
          <w:tcPr>
            <w:tcW w:w="2938" w:type="dxa"/>
            <w:vAlign w:val="center"/>
          </w:tcPr>
          <w:p w:rsidR="00D66DB7" w:rsidRPr="001913B0" w:rsidRDefault="00D66DB7" w:rsidP="00BC5CB5">
            <w:pPr>
              <w:pStyle w:val="1"/>
              <w:spacing w:line="440" w:lineRule="exact"/>
              <w:jc w:val="center"/>
              <w:rPr>
                <w:rFonts w:ascii="仿宋" w:eastAsia="仿宋" w:hAnsi="仿宋"/>
                <w:sz w:val="24"/>
                <w:szCs w:val="24"/>
              </w:rPr>
            </w:pPr>
            <w:r w:rsidRPr="001913B0">
              <w:rPr>
                <w:rFonts w:ascii="仿宋" w:eastAsia="仿宋" w:hAnsi="仿宋" w:hint="eastAsia"/>
                <w:sz w:val="24"/>
                <w:szCs w:val="24"/>
              </w:rPr>
              <w:t>卡巴氧和喹乙醇残留标示物</w:t>
            </w:r>
          </w:p>
        </w:tc>
        <w:tc>
          <w:tcPr>
            <w:tcW w:w="993"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sz w:val="24"/>
                <w:szCs w:val="24"/>
              </w:rPr>
              <w:t>5</w:t>
            </w:r>
          </w:p>
        </w:tc>
        <w:tc>
          <w:tcPr>
            <w:tcW w:w="992"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sz w:val="24"/>
                <w:szCs w:val="24"/>
              </w:rPr>
              <w:t>5</w:t>
            </w:r>
          </w:p>
        </w:tc>
        <w:tc>
          <w:tcPr>
            <w:tcW w:w="985" w:type="dxa"/>
            <w:vAlign w:val="center"/>
          </w:tcPr>
          <w:p w:rsidR="00D66DB7" w:rsidRPr="001913B0" w:rsidRDefault="00D66DB7" w:rsidP="00BC5CB5">
            <w:pPr>
              <w:pStyle w:val="1"/>
              <w:spacing w:line="360" w:lineRule="auto"/>
              <w:jc w:val="center"/>
              <w:rPr>
                <w:rFonts w:ascii="仿宋" w:eastAsia="仿宋" w:hAnsi="仿宋"/>
                <w:sz w:val="24"/>
                <w:szCs w:val="24"/>
              </w:rPr>
            </w:pPr>
          </w:p>
        </w:tc>
      </w:tr>
      <w:tr w:rsidR="00D66DB7" w:rsidTr="00BC5CB5">
        <w:tc>
          <w:tcPr>
            <w:tcW w:w="1420" w:type="dxa"/>
            <w:vMerge w:val="restart"/>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sz w:val="24"/>
                <w:szCs w:val="24"/>
              </w:rPr>
              <w:t>东营</w:t>
            </w:r>
          </w:p>
        </w:tc>
        <w:tc>
          <w:tcPr>
            <w:tcW w:w="1420"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hint="eastAsia"/>
                <w:sz w:val="24"/>
                <w:szCs w:val="24"/>
              </w:rPr>
              <w:t>鸡肉</w:t>
            </w:r>
          </w:p>
        </w:tc>
        <w:tc>
          <w:tcPr>
            <w:tcW w:w="2938" w:type="dxa"/>
            <w:vAlign w:val="center"/>
          </w:tcPr>
          <w:p w:rsidR="00D66DB7" w:rsidRPr="001913B0" w:rsidRDefault="00D66DB7" w:rsidP="00BC5CB5">
            <w:pPr>
              <w:pStyle w:val="1"/>
              <w:spacing w:line="440" w:lineRule="exact"/>
              <w:jc w:val="center"/>
              <w:rPr>
                <w:rFonts w:ascii="仿宋" w:eastAsia="仿宋" w:hAnsi="仿宋"/>
                <w:sz w:val="24"/>
                <w:szCs w:val="24"/>
              </w:rPr>
            </w:pPr>
            <w:r w:rsidRPr="001913B0">
              <w:rPr>
                <w:rFonts w:ascii="仿宋" w:eastAsia="仿宋" w:hAnsi="仿宋" w:hint="eastAsia"/>
                <w:sz w:val="24"/>
                <w:szCs w:val="24"/>
              </w:rPr>
              <w:t>氯霉素、硝基咪唑类</w:t>
            </w:r>
          </w:p>
        </w:tc>
        <w:tc>
          <w:tcPr>
            <w:tcW w:w="993"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hint="eastAsia"/>
                <w:sz w:val="24"/>
                <w:szCs w:val="24"/>
              </w:rPr>
              <w:t>5</w:t>
            </w:r>
          </w:p>
        </w:tc>
        <w:tc>
          <w:tcPr>
            <w:tcW w:w="992"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hint="eastAsia"/>
                <w:sz w:val="24"/>
                <w:szCs w:val="24"/>
              </w:rPr>
              <w:t>5</w:t>
            </w:r>
          </w:p>
        </w:tc>
        <w:tc>
          <w:tcPr>
            <w:tcW w:w="985" w:type="dxa"/>
            <w:vAlign w:val="center"/>
          </w:tcPr>
          <w:p w:rsidR="00D66DB7" w:rsidRPr="001913B0" w:rsidRDefault="00D66DB7" w:rsidP="00BC5CB5">
            <w:pPr>
              <w:pStyle w:val="1"/>
              <w:spacing w:line="360" w:lineRule="auto"/>
              <w:jc w:val="center"/>
              <w:rPr>
                <w:rFonts w:ascii="仿宋" w:eastAsia="仿宋" w:hAnsi="仿宋"/>
                <w:sz w:val="24"/>
                <w:szCs w:val="24"/>
              </w:rPr>
            </w:pPr>
          </w:p>
        </w:tc>
      </w:tr>
      <w:tr w:rsidR="00D66DB7" w:rsidTr="00BC5CB5">
        <w:tc>
          <w:tcPr>
            <w:tcW w:w="1420" w:type="dxa"/>
            <w:vMerge/>
            <w:vAlign w:val="center"/>
          </w:tcPr>
          <w:p w:rsidR="00D66DB7" w:rsidRPr="001913B0" w:rsidRDefault="00D66DB7" w:rsidP="00BC5CB5">
            <w:pPr>
              <w:pStyle w:val="1"/>
              <w:spacing w:line="360" w:lineRule="auto"/>
              <w:jc w:val="center"/>
              <w:rPr>
                <w:rFonts w:ascii="仿宋" w:eastAsia="仿宋" w:hAnsi="仿宋"/>
                <w:sz w:val="24"/>
                <w:szCs w:val="24"/>
              </w:rPr>
            </w:pPr>
          </w:p>
        </w:tc>
        <w:tc>
          <w:tcPr>
            <w:tcW w:w="1420"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hint="eastAsia"/>
                <w:sz w:val="24"/>
                <w:szCs w:val="24"/>
              </w:rPr>
              <w:t>牛奶</w:t>
            </w:r>
          </w:p>
        </w:tc>
        <w:tc>
          <w:tcPr>
            <w:tcW w:w="2938" w:type="dxa"/>
            <w:vAlign w:val="center"/>
          </w:tcPr>
          <w:p w:rsidR="00D66DB7" w:rsidRPr="001913B0" w:rsidRDefault="00D66DB7" w:rsidP="00BC5CB5">
            <w:pPr>
              <w:pStyle w:val="1"/>
              <w:spacing w:line="440" w:lineRule="exact"/>
              <w:jc w:val="center"/>
              <w:rPr>
                <w:rFonts w:ascii="仿宋" w:eastAsia="仿宋" w:hAnsi="仿宋"/>
                <w:sz w:val="24"/>
                <w:szCs w:val="24"/>
              </w:rPr>
            </w:pPr>
            <w:r w:rsidRPr="001913B0">
              <w:rPr>
                <w:rFonts w:ascii="仿宋" w:eastAsia="仿宋" w:hAnsi="仿宋" w:hint="eastAsia"/>
                <w:sz w:val="24"/>
                <w:szCs w:val="24"/>
              </w:rPr>
              <w:t>四环素类、氟喹诺酮类</w:t>
            </w:r>
          </w:p>
        </w:tc>
        <w:tc>
          <w:tcPr>
            <w:tcW w:w="993"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sz w:val="24"/>
                <w:szCs w:val="24"/>
              </w:rPr>
              <w:t>5</w:t>
            </w:r>
          </w:p>
        </w:tc>
        <w:tc>
          <w:tcPr>
            <w:tcW w:w="992"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sz w:val="24"/>
                <w:szCs w:val="24"/>
              </w:rPr>
              <w:t>5</w:t>
            </w:r>
          </w:p>
        </w:tc>
        <w:tc>
          <w:tcPr>
            <w:tcW w:w="985" w:type="dxa"/>
            <w:vAlign w:val="center"/>
          </w:tcPr>
          <w:p w:rsidR="00D66DB7" w:rsidRPr="001913B0" w:rsidRDefault="00D66DB7" w:rsidP="00BC5CB5">
            <w:pPr>
              <w:pStyle w:val="1"/>
              <w:spacing w:line="360" w:lineRule="auto"/>
              <w:jc w:val="center"/>
              <w:rPr>
                <w:rFonts w:ascii="仿宋" w:eastAsia="仿宋" w:hAnsi="仿宋"/>
                <w:sz w:val="24"/>
                <w:szCs w:val="24"/>
              </w:rPr>
            </w:pPr>
          </w:p>
        </w:tc>
      </w:tr>
      <w:tr w:rsidR="00D66DB7" w:rsidTr="00BC5CB5">
        <w:tc>
          <w:tcPr>
            <w:tcW w:w="1420" w:type="dxa"/>
            <w:vMerge/>
            <w:vAlign w:val="center"/>
          </w:tcPr>
          <w:p w:rsidR="00D66DB7" w:rsidRPr="001913B0" w:rsidRDefault="00D66DB7" w:rsidP="00BC5CB5">
            <w:pPr>
              <w:pStyle w:val="1"/>
              <w:spacing w:line="360" w:lineRule="auto"/>
              <w:jc w:val="center"/>
              <w:rPr>
                <w:rFonts w:ascii="仿宋" w:eastAsia="仿宋" w:hAnsi="仿宋"/>
                <w:sz w:val="24"/>
                <w:szCs w:val="24"/>
              </w:rPr>
            </w:pPr>
          </w:p>
        </w:tc>
        <w:tc>
          <w:tcPr>
            <w:tcW w:w="1420"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hint="eastAsia"/>
                <w:sz w:val="24"/>
                <w:szCs w:val="24"/>
              </w:rPr>
              <w:t>羊肉</w:t>
            </w:r>
          </w:p>
        </w:tc>
        <w:tc>
          <w:tcPr>
            <w:tcW w:w="2938" w:type="dxa"/>
            <w:vAlign w:val="center"/>
          </w:tcPr>
          <w:p w:rsidR="00D66DB7" w:rsidRPr="001913B0" w:rsidRDefault="00D66DB7" w:rsidP="00BC5CB5">
            <w:pPr>
              <w:pStyle w:val="1"/>
              <w:spacing w:line="440" w:lineRule="exact"/>
              <w:jc w:val="center"/>
              <w:rPr>
                <w:rFonts w:ascii="仿宋" w:eastAsia="仿宋" w:hAnsi="仿宋"/>
                <w:sz w:val="24"/>
                <w:szCs w:val="24"/>
              </w:rPr>
            </w:pPr>
            <w:r w:rsidRPr="001913B0">
              <w:rPr>
                <w:rFonts w:ascii="仿宋" w:eastAsia="仿宋" w:hAnsi="仿宋"/>
                <w:sz w:val="24"/>
                <w:szCs w:val="24"/>
              </w:rPr>
              <w:t>克伦特罗</w:t>
            </w:r>
          </w:p>
        </w:tc>
        <w:tc>
          <w:tcPr>
            <w:tcW w:w="993"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sz w:val="24"/>
                <w:szCs w:val="24"/>
              </w:rPr>
              <w:t>5</w:t>
            </w:r>
          </w:p>
        </w:tc>
        <w:tc>
          <w:tcPr>
            <w:tcW w:w="992"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sz w:val="24"/>
                <w:szCs w:val="24"/>
              </w:rPr>
              <w:t>5</w:t>
            </w:r>
          </w:p>
        </w:tc>
        <w:tc>
          <w:tcPr>
            <w:tcW w:w="985" w:type="dxa"/>
            <w:vAlign w:val="center"/>
          </w:tcPr>
          <w:p w:rsidR="00D66DB7" w:rsidRPr="001913B0" w:rsidRDefault="00D66DB7" w:rsidP="00BC5CB5">
            <w:pPr>
              <w:pStyle w:val="1"/>
              <w:spacing w:line="360" w:lineRule="auto"/>
              <w:jc w:val="center"/>
              <w:rPr>
                <w:rFonts w:ascii="仿宋" w:eastAsia="仿宋" w:hAnsi="仿宋"/>
                <w:sz w:val="24"/>
                <w:szCs w:val="24"/>
              </w:rPr>
            </w:pPr>
          </w:p>
        </w:tc>
      </w:tr>
      <w:tr w:rsidR="00D66DB7" w:rsidTr="00BC5CB5">
        <w:tc>
          <w:tcPr>
            <w:tcW w:w="1420" w:type="dxa"/>
            <w:vMerge/>
            <w:vAlign w:val="center"/>
          </w:tcPr>
          <w:p w:rsidR="00D66DB7" w:rsidRPr="001913B0" w:rsidRDefault="00D66DB7" w:rsidP="00BC5CB5">
            <w:pPr>
              <w:pStyle w:val="1"/>
              <w:spacing w:line="360" w:lineRule="auto"/>
              <w:jc w:val="center"/>
              <w:rPr>
                <w:rFonts w:ascii="仿宋" w:eastAsia="仿宋" w:hAnsi="仿宋"/>
                <w:sz w:val="24"/>
                <w:szCs w:val="24"/>
              </w:rPr>
            </w:pPr>
          </w:p>
        </w:tc>
        <w:tc>
          <w:tcPr>
            <w:tcW w:w="1420"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hint="eastAsia"/>
                <w:sz w:val="24"/>
                <w:szCs w:val="24"/>
              </w:rPr>
              <w:t>牛肉</w:t>
            </w:r>
          </w:p>
        </w:tc>
        <w:tc>
          <w:tcPr>
            <w:tcW w:w="2938" w:type="dxa"/>
            <w:vAlign w:val="center"/>
          </w:tcPr>
          <w:p w:rsidR="00D66DB7" w:rsidRPr="001913B0" w:rsidRDefault="00D66DB7" w:rsidP="00BC5CB5">
            <w:pPr>
              <w:pStyle w:val="1"/>
              <w:spacing w:line="440" w:lineRule="exact"/>
              <w:jc w:val="center"/>
              <w:rPr>
                <w:rFonts w:ascii="仿宋" w:eastAsia="仿宋" w:hAnsi="仿宋"/>
                <w:sz w:val="24"/>
                <w:szCs w:val="24"/>
              </w:rPr>
            </w:pPr>
            <w:r w:rsidRPr="001913B0">
              <w:rPr>
                <w:rFonts w:ascii="仿宋" w:eastAsia="仿宋" w:hAnsi="仿宋"/>
                <w:sz w:val="24"/>
                <w:szCs w:val="24"/>
              </w:rPr>
              <w:t>克伦特罗</w:t>
            </w:r>
          </w:p>
        </w:tc>
        <w:tc>
          <w:tcPr>
            <w:tcW w:w="993"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sz w:val="24"/>
                <w:szCs w:val="24"/>
              </w:rPr>
              <w:t>5</w:t>
            </w:r>
          </w:p>
        </w:tc>
        <w:tc>
          <w:tcPr>
            <w:tcW w:w="992"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sz w:val="24"/>
                <w:szCs w:val="24"/>
              </w:rPr>
              <w:t>5</w:t>
            </w:r>
          </w:p>
        </w:tc>
        <w:tc>
          <w:tcPr>
            <w:tcW w:w="985" w:type="dxa"/>
            <w:vAlign w:val="center"/>
          </w:tcPr>
          <w:p w:rsidR="00D66DB7" w:rsidRPr="001913B0" w:rsidRDefault="00D66DB7" w:rsidP="00BC5CB5">
            <w:pPr>
              <w:pStyle w:val="1"/>
              <w:spacing w:line="360" w:lineRule="auto"/>
              <w:jc w:val="center"/>
              <w:rPr>
                <w:rFonts w:ascii="仿宋" w:eastAsia="仿宋" w:hAnsi="仿宋"/>
                <w:sz w:val="24"/>
                <w:szCs w:val="24"/>
              </w:rPr>
            </w:pPr>
          </w:p>
        </w:tc>
      </w:tr>
      <w:tr w:rsidR="00D66DB7" w:rsidTr="00BC5CB5">
        <w:tc>
          <w:tcPr>
            <w:tcW w:w="1420" w:type="dxa"/>
            <w:vMerge w:val="restart"/>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sz w:val="24"/>
                <w:szCs w:val="24"/>
              </w:rPr>
              <w:t>济宁</w:t>
            </w:r>
          </w:p>
        </w:tc>
        <w:tc>
          <w:tcPr>
            <w:tcW w:w="1420"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hint="eastAsia"/>
                <w:sz w:val="24"/>
                <w:szCs w:val="24"/>
              </w:rPr>
              <w:t>羊肉</w:t>
            </w:r>
          </w:p>
        </w:tc>
        <w:tc>
          <w:tcPr>
            <w:tcW w:w="2938" w:type="dxa"/>
            <w:vAlign w:val="center"/>
          </w:tcPr>
          <w:p w:rsidR="00D66DB7" w:rsidRPr="001913B0" w:rsidRDefault="00D66DB7" w:rsidP="00BC5CB5">
            <w:pPr>
              <w:pStyle w:val="1"/>
              <w:spacing w:line="440" w:lineRule="exact"/>
              <w:jc w:val="center"/>
              <w:rPr>
                <w:rFonts w:ascii="仿宋" w:eastAsia="仿宋" w:hAnsi="仿宋"/>
                <w:sz w:val="24"/>
                <w:szCs w:val="24"/>
              </w:rPr>
            </w:pPr>
            <w:r w:rsidRPr="001913B0">
              <w:rPr>
                <w:rFonts w:ascii="仿宋" w:eastAsia="仿宋" w:hAnsi="仿宋"/>
                <w:sz w:val="24"/>
                <w:szCs w:val="24"/>
              </w:rPr>
              <w:t>克伦特罗</w:t>
            </w:r>
          </w:p>
        </w:tc>
        <w:tc>
          <w:tcPr>
            <w:tcW w:w="993"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sz w:val="24"/>
                <w:szCs w:val="24"/>
              </w:rPr>
              <w:t>5</w:t>
            </w:r>
          </w:p>
        </w:tc>
        <w:tc>
          <w:tcPr>
            <w:tcW w:w="992" w:type="dxa"/>
            <w:vAlign w:val="center"/>
          </w:tcPr>
          <w:p w:rsidR="00D66DB7" w:rsidRPr="001913B0" w:rsidRDefault="00D66DB7" w:rsidP="00BC5CB5">
            <w:pPr>
              <w:pStyle w:val="1"/>
              <w:spacing w:line="360" w:lineRule="auto"/>
              <w:jc w:val="center"/>
              <w:rPr>
                <w:rFonts w:ascii="仿宋" w:eastAsia="仿宋" w:hAnsi="仿宋"/>
                <w:sz w:val="24"/>
                <w:szCs w:val="24"/>
              </w:rPr>
            </w:pPr>
          </w:p>
        </w:tc>
        <w:tc>
          <w:tcPr>
            <w:tcW w:w="985"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sz w:val="24"/>
                <w:szCs w:val="24"/>
              </w:rPr>
              <w:t>5</w:t>
            </w:r>
          </w:p>
        </w:tc>
      </w:tr>
      <w:tr w:rsidR="00D66DB7" w:rsidTr="00BC5CB5">
        <w:tc>
          <w:tcPr>
            <w:tcW w:w="1420" w:type="dxa"/>
            <w:vMerge/>
            <w:vAlign w:val="center"/>
          </w:tcPr>
          <w:p w:rsidR="00D66DB7" w:rsidRPr="001913B0" w:rsidRDefault="00D66DB7" w:rsidP="00BC5CB5">
            <w:pPr>
              <w:pStyle w:val="1"/>
              <w:spacing w:line="360" w:lineRule="auto"/>
              <w:jc w:val="center"/>
              <w:rPr>
                <w:rFonts w:ascii="仿宋" w:eastAsia="仿宋" w:hAnsi="仿宋"/>
                <w:sz w:val="24"/>
                <w:szCs w:val="24"/>
              </w:rPr>
            </w:pPr>
          </w:p>
        </w:tc>
        <w:tc>
          <w:tcPr>
            <w:tcW w:w="1420"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hint="eastAsia"/>
                <w:sz w:val="24"/>
                <w:szCs w:val="24"/>
              </w:rPr>
              <w:t>牛肉</w:t>
            </w:r>
          </w:p>
        </w:tc>
        <w:tc>
          <w:tcPr>
            <w:tcW w:w="2938" w:type="dxa"/>
            <w:vAlign w:val="center"/>
          </w:tcPr>
          <w:p w:rsidR="00D66DB7" w:rsidRPr="001913B0" w:rsidRDefault="00D66DB7" w:rsidP="00BC5CB5">
            <w:pPr>
              <w:pStyle w:val="1"/>
              <w:spacing w:line="440" w:lineRule="exact"/>
              <w:jc w:val="center"/>
              <w:rPr>
                <w:rFonts w:ascii="仿宋" w:eastAsia="仿宋" w:hAnsi="仿宋"/>
                <w:sz w:val="24"/>
                <w:szCs w:val="24"/>
              </w:rPr>
            </w:pPr>
            <w:r w:rsidRPr="001913B0">
              <w:rPr>
                <w:rFonts w:ascii="仿宋" w:eastAsia="仿宋" w:hAnsi="仿宋"/>
                <w:sz w:val="24"/>
                <w:szCs w:val="24"/>
              </w:rPr>
              <w:t>克伦特罗</w:t>
            </w:r>
          </w:p>
        </w:tc>
        <w:tc>
          <w:tcPr>
            <w:tcW w:w="993"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sz w:val="24"/>
                <w:szCs w:val="24"/>
              </w:rPr>
              <w:t>5</w:t>
            </w:r>
          </w:p>
        </w:tc>
        <w:tc>
          <w:tcPr>
            <w:tcW w:w="992" w:type="dxa"/>
            <w:vAlign w:val="center"/>
          </w:tcPr>
          <w:p w:rsidR="00D66DB7" w:rsidRPr="001913B0" w:rsidRDefault="00D66DB7" w:rsidP="00BC5CB5">
            <w:pPr>
              <w:pStyle w:val="1"/>
              <w:spacing w:line="360" w:lineRule="auto"/>
              <w:jc w:val="center"/>
              <w:rPr>
                <w:rFonts w:ascii="仿宋" w:eastAsia="仿宋" w:hAnsi="仿宋"/>
                <w:sz w:val="24"/>
                <w:szCs w:val="24"/>
              </w:rPr>
            </w:pPr>
          </w:p>
        </w:tc>
        <w:tc>
          <w:tcPr>
            <w:tcW w:w="985"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sz w:val="24"/>
                <w:szCs w:val="24"/>
              </w:rPr>
              <w:t>5</w:t>
            </w:r>
          </w:p>
        </w:tc>
      </w:tr>
      <w:tr w:rsidR="00D66DB7" w:rsidTr="00BC5CB5">
        <w:tc>
          <w:tcPr>
            <w:tcW w:w="1420" w:type="dxa"/>
            <w:vMerge/>
            <w:vAlign w:val="center"/>
          </w:tcPr>
          <w:p w:rsidR="00D66DB7" w:rsidRPr="001913B0" w:rsidRDefault="00D66DB7" w:rsidP="00BC5CB5">
            <w:pPr>
              <w:pStyle w:val="1"/>
              <w:spacing w:line="360" w:lineRule="auto"/>
              <w:jc w:val="center"/>
              <w:rPr>
                <w:rFonts w:ascii="仿宋" w:eastAsia="仿宋" w:hAnsi="仿宋"/>
                <w:sz w:val="24"/>
                <w:szCs w:val="24"/>
              </w:rPr>
            </w:pPr>
          </w:p>
        </w:tc>
        <w:tc>
          <w:tcPr>
            <w:tcW w:w="1420"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hint="eastAsia"/>
                <w:sz w:val="24"/>
                <w:szCs w:val="24"/>
              </w:rPr>
              <w:t>猪肝</w:t>
            </w:r>
          </w:p>
        </w:tc>
        <w:tc>
          <w:tcPr>
            <w:tcW w:w="2938" w:type="dxa"/>
            <w:vAlign w:val="center"/>
          </w:tcPr>
          <w:p w:rsidR="00D66DB7" w:rsidRPr="001913B0" w:rsidRDefault="00D66DB7" w:rsidP="00BC5CB5">
            <w:pPr>
              <w:pStyle w:val="1"/>
              <w:spacing w:line="440" w:lineRule="exact"/>
              <w:jc w:val="center"/>
              <w:rPr>
                <w:rFonts w:ascii="仿宋" w:eastAsia="仿宋" w:hAnsi="仿宋"/>
                <w:sz w:val="24"/>
                <w:szCs w:val="24"/>
              </w:rPr>
            </w:pPr>
            <w:r w:rsidRPr="001913B0">
              <w:rPr>
                <w:rFonts w:ascii="仿宋" w:eastAsia="仿宋" w:hAnsi="仿宋" w:hint="eastAsia"/>
                <w:sz w:val="24"/>
                <w:szCs w:val="24"/>
              </w:rPr>
              <w:t>卡巴氧和喹乙醇残留标示物</w:t>
            </w:r>
          </w:p>
        </w:tc>
        <w:tc>
          <w:tcPr>
            <w:tcW w:w="993"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sz w:val="24"/>
                <w:szCs w:val="24"/>
              </w:rPr>
              <w:t>5</w:t>
            </w:r>
          </w:p>
        </w:tc>
        <w:tc>
          <w:tcPr>
            <w:tcW w:w="992" w:type="dxa"/>
            <w:vAlign w:val="center"/>
          </w:tcPr>
          <w:p w:rsidR="00D66DB7" w:rsidRPr="001913B0" w:rsidRDefault="00D66DB7" w:rsidP="00BC5CB5">
            <w:pPr>
              <w:pStyle w:val="1"/>
              <w:spacing w:line="360" w:lineRule="auto"/>
              <w:jc w:val="center"/>
              <w:rPr>
                <w:rFonts w:ascii="仿宋" w:eastAsia="仿宋" w:hAnsi="仿宋"/>
                <w:sz w:val="24"/>
                <w:szCs w:val="24"/>
              </w:rPr>
            </w:pPr>
          </w:p>
        </w:tc>
        <w:tc>
          <w:tcPr>
            <w:tcW w:w="985"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sz w:val="24"/>
                <w:szCs w:val="24"/>
              </w:rPr>
              <w:t>5</w:t>
            </w:r>
          </w:p>
        </w:tc>
      </w:tr>
      <w:tr w:rsidR="00D66DB7" w:rsidTr="00BC5CB5">
        <w:tc>
          <w:tcPr>
            <w:tcW w:w="1420" w:type="dxa"/>
            <w:vMerge/>
            <w:vAlign w:val="center"/>
          </w:tcPr>
          <w:p w:rsidR="00D66DB7" w:rsidRPr="001913B0" w:rsidRDefault="00D66DB7" w:rsidP="00BC5CB5">
            <w:pPr>
              <w:pStyle w:val="1"/>
              <w:spacing w:line="360" w:lineRule="auto"/>
              <w:jc w:val="center"/>
              <w:rPr>
                <w:rFonts w:ascii="仿宋" w:eastAsia="仿宋" w:hAnsi="仿宋"/>
                <w:sz w:val="24"/>
                <w:szCs w:val="24"/>
              </w:rPr>
            </w:pPr>
          </w:p>
        </w:tc>
        <w:tc>
          <w:tcPr>
            <w:tcW w:w="1420"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hint="eastAsia"/>
                <w:sz w:val="24"/>
                <w:szCs w:val="24"/>
              </w:rPr>
              <w:t>猪肉</w:t>
            </w:r>
          </w:p>
        </w:tc>
        <w:tc>
          <w:tcPr>
            <w:tcW w:w="2938" w:type="dxa"/>
            <w:vAlign w:val="center"/>
          </w:tcPr>
          <w:p w:rsidR="00D66DB7" w:rsidRPr="001913B0" w:rsidRDefault="00D66DB7" w:rsidP="00BC5CB5">
            <w:pPr>
              <w:pStyle w:val="1"/>
              <w:spacing w:line="440" w:lineRule="exact"/>
              <w:jc w:val="center"/>
              <w:rPr>
                <w:rFonts w:ascii="仿宋" w:eastAsia="仿宋" w:hAnsi="仿宋"/>
                <w:sz w:val="24"/>
                <w:szCs w:val="24"/>
              </w:rPr>
            </w:pPr>
            <w:r w:rsidRPr="001913B0">
              <w:rPr>
                <w:rFonts w:ascii="仿宋" w:eastAsia="仿宋" w:hAnsi="仿宋" w:hint="eastAsia"/>
                <w:sz w:val="24"/>
                <w:szCs w:val="24"/>
              </w:rPr>
              <w:t>硝基咪唑类、氟苯尼考及其代谢物</w:t>
            </w:r>
          </w:p>
        </w:tc>
        <w:tc>
          <w:tcPr>
            <w:tcW w:w="993"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sz w:val="24"/>
                <w:szCs w:val="24"/>
              </w:rPr>
              <w:t>5</w:t>
            </w:r>
          </w:p>
        </w:tc>
        <w:tc>
          <w:tcPr>
            <w:tcW w:w="992" w:type="dxa"/>
            <w:vAlign w:val="center"/>
          </w:tcPr>
          <w:p w:rsidR="00D66DB7" w:rsidRPr="001913B0" w:rsidRDefault="00D66DB7" w:rsidP="00BC5CB5">
            <w:pPr>
              <w:pStyle w:val="1"/>
              <w:spacing w:line="360" w:lineRule="auto"/>
              <w:jc w:val="center"/>
              <w:rPr>
                <w:rFonts w:ascii="仿宋" w:eastAsia="仿宋" w:hAnsi="仿宋"/>
                <w:sz w:val="24"/>
                <w:szCs w:val="24"/>
              </w:rPr>
            </w:pPr>
          </w:p>
        </w:tc>
        <w:tc>
          <w:tcPr>
            <w:tcW w:w="985"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sz w:val="24"/>
                <w:szCs w:val="24"/>
              </w:rPr>
              <w:t>5</w:t>
            </w:r>
          </w:p>
        </w:tc>
      </w:tr>
      <w:tr w:rsidR="00D66DB7" w:rsidTr="00BC5CB5">
        <w:tc>
          <w:tcPr>
            <w:tcW w:w="1420" w:type="dxa"/>
            <w:vMerge w:val="restart"/>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sz w:val="24"/>
                <w:szCs w:val="24"/>
              </w:rPr>
              <w:t>滨州</w:t>
            </w:r>
          </w:p>
        </w:tc>
        <w:tc>
          <w:tcPr>
            <w:tcW w:w="1420"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hint="eastAsia"/>
                <w:sz w:val="24"/>
                <w:szCs w:val="24"/>
              </w:rPr>
              <w:t>鸡蛋</w:t>
            </w:r>
          </w:p>
        </w:tc>
        <w:tc>
          <w:tcPr>
            <w:tcW w:w="2938" w:type="dxa"/>
            <w:vAlign w:val="center"/>
          </w:tcPr>
          <w:p w:rsidR="00D66DB7" w:rsidRPr="001913B0" w:rsidRDefault="00D66DB7" w:rsidP="00BC5CB5">
            <w:pPr>
              <w:pStyle w:val="1"/>
              <w:spacing w:line="440" w:lineRule="exact"/>
              <w:jc w:val="center"/>
              <w:rPr>
                <w:rFonts w:ascii="仿宋" w:eastAsia="仿宋" w:hAnsi="仿宋"/>
                <w:sz w:val="24"/>
                <w:szCs w:val="24"/>
              </w:rPr>
            </w:pPr>
            <w:r w:rsidRPr="001913B0">
              <w:rPr>
                <w:rFonts w:ascii="仿宋" w:eastAsia="仿宋" w:hAnsi="仿宋" w:hint="eastAsia"/>
                <w:sz w:val="24"/>
                <w:szCs w:val="24"/>
              </w:rPr>
              <w:t>氟喹诺酮类、金刚烷胺</w:t>
            </w:r>
          </w:p>
        </w:tc>
        <w:tc>
          <w:tcPr>
            <w:tcW w:w="993"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sz w:val="24"/>
                <w:szCs w:val="24"/>
              </w:rPr>
              <w:t>5</w:t>
            </w:r>
          </w:p>
        </w:tc>
        <w:tc>
          <w:tcPr>
            <w:tcW w:w="992" w:type="dxa"/>
            <w:vAlign w:val="center"/>
          </w:tcPr>
          <w:p w:rsidR="00D66DB7" w:rsidRPr="001913B0" w:rsidRDefault="00D66DB7" w:rsidP="00BC5CB5">
            <w:pPr>
              <w:pStyle w:val="1"/>
              <w:spacing w:line="360" w:lineRule="auto"/>
              <w:jc w:val="center"/>
              <w:rPr>
                <w:rFonts w:ascii="仿宋" w:eastAsia="仿宋" w:hAnsi="仿宋"/>
                <w:sz w:val="24"/>
                <w:szCs w:val="24"/>
              </w:rPr>
            </w:pPr>
          </w:p>
        </w:tc>
        <w:tc>
          <w:tcPr>
            <w:tcW w:w="985"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sz w:val="24"/>
                <w:szCs w:val="24"/>
              </w:rPr>
              <w:t>5</w:t>
            </w:r>
          </w:p>
        </w:tc>
      </w:tr>
      <w:tr w:rsidR="00D66DB7" w:rsidTr="00BC5CB5">
        <w:tc>
          <w:tcPr>
            <w:tcW w:w="1420" w:type="dxa"/>
            <w:vMerge/>
            <w:vAlign w:val="center"/>
          </w:tcPr>
          <w:p w:rsidR="00D66DB7" w:rsidRPr="001913B0" w:rsidRDefault="00D66DB7" w:rsidP="00BC5CB5">
            <w:pPr>
              <w:pStyle w:val="1"/>
              <w:spacing w:line="360" w:lineRule="auto"/>
              <w:jc w:val="center"/>
              <w:rPr>
                <w:rFonts w:ascii="仿宋" w:eastAsia="仿宋" w:hAnsi="仿宋"/>
                <w:sz w:val="24"/>
                <w:szCs w:val="24"/>
              </w:rPr>
            </w:pPr>
          </w:p>
        </w:tc>
        <w:tc>
          <w:tcPr>
            <w:tcW w:w="1420"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hint="eastAsia"/>
                <w:sz w:val="24"/>
                <w:szCs w:val="24"/>
              </w:rPr>
              <w:t>鸡肉</w:t>
            </w:r>
          </w:p>
        </w:tc>
        <w:tc>
          <w:tcPr>
            <w:tcW w:w="2938" w:type="dxa"/>
            <w:vAlign w:val="center"/>
          </w:tcPr>
          <w:p w:rsidR="00D66DB7" w:rsidRPr="001913B0" w:rsidRDefault="00D66DB7" w:rsidP="00BC5CB5">
            <w:pPr>
              <w:pStyle w:val="1"/>
              <w:spacing w:line="440" w:lineRule="exact"/>
              <w:jc w:val="center"/>
              <w:rPr>
                <w:rFonts w:ascii="仿宋" w:eastAsia="仿宋" w:hAnsi="仿宋"/>
                <w:sz w:val="24"/>
                <w:szCs w:val="24"/>
              </w:rPr>
            </w:pPr>
            <w:r w:rsidRPr="001913B0">
              <w:rPr>
                <w:rFonts w:ascii="仿宋" w:eastAsia="仿宋" w:hAnsi="仿宋" w:hint="eastAsia"/>
                <w:sz w:val="24"/>
                <w:szCs w:val="24"/>
              </w:rPr>
              <w:t>氯霉素、硝基咪唑类</w:t>
            </w:r>
          </w:p>
        </w:tc>
        <w:tc>
          <w:tcPr>
            <w:tcW w:w="993"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sz w:val="24"/>
                <w:szCs w:val="24"/>
              </w:rPr>
              <w:t>5</w:t>
            </w:r>
          </w:p>
        </w:tc>
        <w:tc>
          <w:tcPr>
            <w:tcW w:w="992" w:type="dxa"/>
            <w:vAlign w:val="center"/>
          </w:tcPr>
          <w:p w:rsidR="00D66DB7" w:rsidRPr="001913B0" w:rsidRDefault="00D66DB7" w:rsidP="00BC5CB5">
            <w:pPr>
              <w:pStyle w:val="1"/>
              <w:spacing w:line="360" w:lineRule="auto"/>
              <w:jc w:val="center"/>
              <w:rPr>
                <w:rFonts w:ascii="仿宋" w:eastAsia="仿宋" w:hAnsi="仿宋"/>
                <w:sz w:val="24"/>
                <w:szCs w:val="24"/>
              </w:rPr>
            </w:pPr>
          </w:p>
        </w:tc>
        <w:tc>
          <w:tcPr>
            <w:tcW w:w="985"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sz w:val="24"/>
                <w:szCs w:val="24"/>
              </w:rPr>
              <w:t>5</w:t>
            </w:r>
          </w:p>
        </w:tc>
      </w:tr>
      <w:tr w:rsidR="00D66DB7" w:rsidTr="00BC5CB5">
        <w:tc>
          <w:tcPr>
            <w:tcW w:w="1420" w:type="dxa"/>
            <w:vMerge/>
            <w:vAlign w:val="center"/>
          </w:tcPr>
          <w:p w:rsidR="00D66DB7" w:rsidRPr="001913B0" w:rsidRDefault="00D66DB7" w:rsidP="00BC5CB5">
            <w:pPr>
              <w:pStyle w:val="1"/>
              <w:spacing w:line="360" w:lineRule="auto"/>
              <w:jc w:val="center"/>
              <w:rPr>
                <w:rFonts w:ascii="仿宋" w:eastAsia="仿宋" w:hAnsi="仿宋"/>
                <w:sz w:val="24"/>
                <w:szCs w:val="24"/>
              </w:rPr>
            </w:pPr>
          </w:p>
        </w:tc>
        <w:tc>
          <w:tcPr>
            <w:tcW w:w="1420"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hint="eastAsia"/>
                <w:sz w:val="24"/>
                <w:szCs w:val="24"/>
              </w:rPr>
              <w:t>猪肝</w:t>
            </w:r>
          </w:p>
        </w:tc>
        <w:tc>
          <w:tcPr>
            <w:tcW w:w="2938" w:type="dxa"/>
            <w:vAlign w:val="center"/>
          </w:tcPr>
          <w:p w:rsidR="00D66DB7" w:rsidRPr="001913B0" w:rsidRDefault="00D66DB7" w:rsidP="00BC5CB5">
            <w:pPr>
              <w:pStyle w:val="1"/>
              <w:spacing w:line="440" w:lineRule="exact"/>
              <w:jc w:val="center"/>
              <w:rPr>
                <w:rFonts w:ascii="仿宋" w:eastAsia="仿宋" w:hAnsi="仿宋"/>
                <w:sz w:val="24"/>
                <w:szCs w:val="24"/>
              </w:rPr>
            </w:pPr>
            <w:r w:rsidRPr="001913B0">
              <w:rPr>
                <w:rFonts w:ascii="仿宋" w:eastAsia="仿宋" w:hAnsi="仿宋" w:hint="eastAsia"/>
                <w:sz w:val="24"/>
                <w:szCs w:val="24"/>
              </w:rPr>
              <w:t>卡巴氧和喹乙醇残留标示物</w:t>
            </w:r>
          </w:p>
        </w:tc>
        <w:tc>
          <w:tcPr>
            <w:tcW w:w="993"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sz w:val="24"/>
                <w:szCs w:val="24"/>
              </w:rPr>
              <w:t>5</w:t>
            </w:r>
          </w:p>
        </w:tc>
        <w:tc>
          <w:tcPr>
            <w:tcW w:w="992" w:type="dxa"/>
            <w:vAlign w:val="center"/>
          </w:tcPr>
          <w:p w:rsidR="00D66DB7" w:rsidRPr="001913B0" w:rsidRDefault="00D66DB7" w:rsidP="00BC5CB5">
            <w:pPr>
              <w:pStyle w:val="1"/>
              <w:spacing w:line="360" w:lineRule="auto"/>
              <w:jc w:val="center"/>
              <w:rPr>
                <w:rFonts w:ascii="仿宋" w:eastAsia="仿宋" w:hAnsi="仿宋"/>
                <w:sz w:val="24"/>
                <w:szCs w:val="24"/>
              </w:rPr>
            </w:pPr>
          </w:p>
        </w:tc>
        <w:tc>
          <w:tcPr>
            <w:tcW w:w="985"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sz w:val="24"/>
                <w:szCs w:val="24"/>
              </w:rPr>
              <w:t>5</w:t>
            </w:r>
          </w:p>
        </w:tc>
      </w:tr>
      <w:tr w:rsidR="00D66DB7" w:rsidTr="00BC5CB5">
        <w:tc>
          <w:tcPr>
            <w:tcW w:w="1420" w:type="dxa"/>
            <w:vMerge/>
            <w:vAlign w:val="center"/>
          </w:tcPr>
          <w:p w:rsidR="00D66DB7" w:rsidRPr="001913B0" w:rsidRDefault="00D66DB7" w:rsidP="00BC5CB5">
            <w:pPr>
              <w:pStyle w:val="1"/>
              <w:spacing w:line="360" w:lineRule="auto"/>
              <w:jc w:val="center"/>
              <w:rPr>
                <w:rFonts w:ascii="仿宋" w:eastAsia="仿宋" w:hAnsi="仿宋"/>
                <w:sz w:val="24"/>
                <w:szCs w:val="24"/>
              </w:rPr>
            </w:pPr>
          </w:p>
        </w:tc>
        <w:tc>
          <w:tcPr>
            <w:tcW w:w="1420"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hint="eastAsia"/>
                <w:sz w:val="24"/>
                <w:szCs w:val="24"/>
              </w:rPr>
              <w:t>牛奶</w:t>
            </w:r>
          </w:p>
        </w:tc>
        <w:tc>
          <w:tcPr>
            <w:tcW w:w="2938" w:type="dxa"/>
            <w:vAlign w:val="center"/>
          </w:tcPr>
          <w:p w:rsidR="00D66DB7" w:rsidRPr="001913B0" w:rsidRDefault="00D66DB7" w:rsidP="00BC5CB5">
            <w:pPr>
              <w:pStyle w:val="1"/>
              <w:spacing w:line="440" w:lineRule="exact"/>
              <w:jc w:val="center"/>
              <w:rPr>
                <w:rFonts w:ascii="仿宋" w:eastAsia="仿宋" w:hAnsi="仿宋"/>
                <w:sz w:val="24"/>
                <w:szCs w:val="24"/>
              </w:rPr>
            </w:pPr>
            <w:r w:rsidRPr="001913B0">
              <w:rPr>
                <w:rFonts w:ascii="仿宋" w:eastAsia="仿宋" w:hAnsi="仿宋" w:hint="eastAsia"/>
                <w:sz w:val="24"/>
                <w:szCs w:val="24"/>
              </w:rPr>
              <w:t>四环素类、氟喹诺酮类</w:t>
            </w:r>
          </w:p>
        </w:tc>
        <w:tc>
          <w:tcPr>
            <w:tcW w:w="993"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sz w:val="24"/>
                <w:szCs w:val="24"/>
              </w:rPr>
              <w:t>5</w:t>
            </w:r>
          </w:p>
        </w:tc>
        <w:tc>
          <w:tcPr>
            <w:tcW w:w="992" w:type="dxa"/>
            <w:vAlign w:val="center"/>
          </w:tcPr>
          <w:p w:rsidR="00D66DB7" w:rsidRPr="001913B0" w:rsidRDefault="00D66DB7" w:rsidP="00BC5CB5">
            <w:pPr>
              <w:pStyle w:val="1"/>
              <w:spacing w:line="360" w:lineRule="auto"/>
              <w:jc w:val="center"/>
              <w:rPr>
                <w:rFonts w:ascii="仿宋" w:eastAsia="仿宋" w:hAnsi="仿宋"/>
                <w:sz w:val="24"/>
                <w:szCs w:val="24"/>
              </w:rPr>
            </w:pPr>
          </w:p>
        </w:tc>
        <w:tc>
          <w:tcPr>
            <w:tcW w:w="985" w:type="dxa"/>
            <w:vAlign w:val="center"/>
          </w:tcPr>
          <w:p w:rsidR="00D66DB7" w:rsidRPr="001913B0" w:rsidRDefault="00D66DB7" w:rsidP="00BC5CB5">
            <w:pPr>
              <w:pStyle w:val="1"/>
              <w:spacing w:line="360" w:lineRule="auto"/>
              <w:jc w:val="center"/>
              <w:rPr>
                <w:rFonts w:ascii="仿宋" w:eastAsia="仿宋" w:hAnsi="仿宋"/>
                <w:sz w:val="24"/>
                <w:szCs w:val="24"/>
              </w:rPr>
            </w:pPr>
            <w:r w:rsidRPr="001913B0">
              <w:rPr>
                <w:rFonts w:ascii="仿宋" w:eastAsia="仿宋" w:hAnsi="仿宋"/>
                <w:sz w:val="24"/>
                <w:szCs w:val="24"/>
              </w:rPr>
              <w:t>5</w:t>
            </w:r>
          </w:p>
        </w:tc>
      </w:tr>
    </w:tbl>
    <w:p w:rsidR="00D66DB7" w:rsidRDefault="00D66DB7" w:rsidP="00D66DB7">
      <w:pPr>
        <w:pStyle w:val="1"/>
      </w:pPr>
    </w:p>
    <w:p w:rsidR="00D66DB7" w:rsidRDefault="00D66DB7" w:rsidP="00D66DB7"/>
    <w:p w:rsidR="00D66DB7" w:rsidRDefault="00D66DB7" w:rsidP="00D66DB7">
      <w:pPr>
        <w:pStyle w:val="1"/>
        <w:sectPr w:rsidR="00D66DB7" w:rsidSect="0071092C">
          <w:footerReference w:type="even" r:id="rId4"/>
          <w:footerReference w:type="default" r:id="rId5"/>
          <w:pgSz w:w="11906" w:h="16838"/>
          <w:pgMar w:top="1440" w:right="1800" w:bottom="1440" w:left="1800" w:header="851" w:footer="992" w:gutter="0"/>
          <w:pgNumType w:fmt="numberInDash" w:start="1"/>
          <w:cols w:space="720"/>
          <w:docGrid w:type="lines" w:linePitch="312"/>
        </w:sectPr>
      </w:pPr>
    </w:p>
    <w:p w:rsidR="00D66DB7" w:rsidRDefault="00D66DB7" w:rsidP="00D66DB7">
      <w:pPr>
        <w:widowControl/>
        <w:shd w:val="clear" w:color="auto" w:fill="FFFFFF"/>
        <w:spacing w:line="600" w:lineRule="exact"/>
        <w:jc w:val="left"/>
        <w:rPr>
          <w:rFonts w:ascii="黑体" w:eastAsia="黑体" w:hAnsi="黑体" w:cs="黑体"/>
          <w:color w:val="333333"/>
          <w:kern w:val="0"/>
          <w:sz w:val="32"/>
          <w:szCs w:val="32"/>
        </w:rPr>
      </w:pPr>
      <w:r>
        <w:rPr>
          <w:rFonts w:ascii="黑体" w:eastAsia="黑体" w:hAnsi="黑体" w:cs="黑体" w:hint="eastAsia"/>
          <w:color w:val="333333"/>
          <w:kern w:val="0"/>
          <w:sz w:val="32"/>
          <w:szCs w:val="32"/>
        </w:rPr>
        <w:lastRenderedPageBreak/>
        <w:t>附件</w:t>
      </w:r>
      <w:r>
        <w:rPr>
          <w:rFonts w:ascii="黑体" w:eastAsia="黑体" w:hAnsi="黑体" w:cs="黑体"/>
          <w:color w:val="333333"/>
          <w:kern w:val="0"/>
          <w:sz w:val="32"/>
          <w:szCs w:val="32"/>
        </w:rPr>
        <w:t>2</w:t>
      </w:r>
    </w:p>
    <w:p w:rsidR="00D66DB7" w:rsidRPr="009377F8" w:rsidRDefault="00D66DB7" w:rsidP="00D66DB7">
      <w:pPr>
        <w:widowControl/>
        <w:spacing w:line="560" w:lineRule="exact"/>
        <w:jc w:val="center"/>
        <w:rPr>
          <w:rFonts w:ascii="方正小标宋简体" w:eastAsia="方正小标宋简体" w:hAnsi="黑体"/>
          <w:kern w:val="0"/>
          <w:sz w:val="44"/>
          <w:szCs w:val="44"/>
        </w:rPr>
      </w:pPr>
      <w:r w:rsidRPr="009377F8">
        <w:rPr>
          <w:rFonts w:ascii="方正小标宋简体" w:eastAsia="方正小标宋简体" w:hAnsi="黑体" w:hint="eastAsia"/>
          <w:kern w:val="0"/>
          <w:sz w:val="44"/>
          <w:szCs w:val="44"/>
        </w:rPr>
        <w:t>抽样和检测技术操作要点</w:t>
      </w:r>
    </w:p>
    <w:p w:rsidR="00D66DB7" w:rsidRPr="009377F8" w:rsidRDefault="00D66DB7" w:rsidP="00D66DB7">
      <w:pPr>
        <w:widowControl/>
        <w:spacing w:line="520" w:lineRule="exact"/>
        <w:ind w:firstLineChars="200" w:firstLine="640"/>
        <w:jc w:val="left"/>
        <w:rPr>
          <w:rFonts w:ascii="黑体" w:eastAsia="黑体" w:hAnsi="黑体"/>
          <w:kern w:val="0"/>
          <w:sz w:val="32"/>
          <w:szCs w:val="32"/>
        </w:rPr>
      </w:pPr>
    </w:p>
    <w:p w:rsidR="00D66DB7" w:rsidRPr="009377F8" w:rsidRDefault="00D66DB7" w:rsidP="00D66DB7">
      <w:pPr>
        <w:widowControl/>
        <w:spacing w:line="520" w:lineRule="exact"/>
        <w:ind w:firstLineChars="200" w:firstLine="640"/>
        <w:jc w:val="left"/>
        <w:rPr>
          <w:rFonts w:ascii="黑体" w:eastAsia="黑体" w:hAnsi="黑体"/>
          <w:kern w:val="0"/>
          <w:sz w:val="32"/>
          <w:szCs w:val="32"/>
        </w:rPr>
      </w:pPr>
      <w:r w:rsidRPr="009377F8">
        <w:rPr>
          <w:rFonts w:ascii="黑体" w:eastAsia="黑体" w:hAnsi="黑体"/>
          <w:kern w:val="0"/>
          <w:sz w:val="32"/>
          <w:szCs w:val="32"/>
        </w:rPr>
        <w:t>一、抽样要求</w:t>
      </w:r>
    </w:p>
    <w:p w:rsidR="00D66DB7" w:rsidRPr="009377F8" w:rsidRDefault="00D66DB7" w:rsidP="00D66DB7">
      <w:pPr>
        <w:widowControl/>
        <w:spacing w:line="520" w:lineRule="exact"/>
        <w:ind w:firstLineChars="200" w:firstLine="640"/>
        <w:rPr>
          <w:rFonts w:ascii="Times New Roman" w:eastAsia="仿宋_GB2312" w:hAnsi="Times New Roman"/>
          <w:kern w:val="0"/>
          <w:sz w:val="32"/>
          <w:szCs w:val="32"/>
        </w:rPr>
      </w:pPr>
      <w:r w:rsidRPr="009377F8">
        <w:rPr>
          <w:rFonts w:ascii="Times New Roman" w:eastAsia="仿宋_GB2312" w:hAnsi="Times New Roman"/>
          <w:kern w:val="0"/>
          <w:sz w:val="32"/>
          <w:szCs w:val="32"/>
        </w:rPr>
        <w:t>（一）</w:t>
      </w:r>
      <w:r w:rsidRPr="009377F8">
        <w:rPr>
          <w:rFonts w:ascii="Times New Roman" w:eastAsia="仿宋_GB2312" w:hAnsi="Times New Roman" w:hint="eastAsia"/>
          <w:kern w:val="0"/>
          <w:sz w:val="32"/>
          <w:szCs w:val="32"/>
        </w:rPr>
        <w:t>畜禽及</w:t>
      </w:r>
      <w:r w:rsidRPr="009377F8">
        <w:rPr>
          <w:rFonts w:ascii="Times New Roman" w:eastAsia="仿宋_GB2312" w:hAnsi="Times New Roman"/>
          <w:kern w:val="0"/>
          <w:sz w:val="32"/>
          <w:szCs w:val="32"/>
        </w:rPr>
        <w:t>畜禽产品抽样工作由省级畜牧兽医主管部门负责。省级畜牧兽医主管部门指导相关市县级畜牧兽医主管部门，安排官方兽医人员，开展抽样工作。</w:t>
      </w:r>
    </w:p>
    <w:p w:rsidR="00D66DB7" w:rsidRPr="009377F8" w:rsidRDefault="00D66DB7" w:rsidP="00D66DB7">
      <w:pPr>
        <w:widowControl/>
        <w:spacing w:line="520" w:lineRule="exact"/>
        <w:ind w:firstLineChars="200" w:firstLine="640"/>
        <w:rPr>
          <w:rFonts w:ascii="Times New Roman" w:eastAsia="仿宋_GB2312" w:hAnsi="Times New Roman"/>
          <w:kern w:val="0"/>
          <w:sz w:val="32"/>
          <w:szCs w:val="32"/>
        </w:rPr>
      </w:pPr>
      <w:r w:rsidRPr="009377F8">
        <w:rPr>
          <w:rFonts w:ascii="Times New Roman" w:eastAsia="仿宋_GB2312" w:hAnsi="Times New Roman"/>
          <w:kern w:val="0"/>
          <w:sz w:val="32"/>
          <w:szCs w:val="32"/>
        </w:rPr>
        <w:t>（二）养殖场抽样（</w:t>
      </w:r>
      <w:r w:rsidRPr="009377F8">
        <w:rPr>
          <w:rFonts w:ascii="Times New Roman" w:eastAsia="仿宋_GB2312" w:hAnsi="Times New Roman" w:hint="eastAsia"/>
          <w:kern w:val="0"/>
          <w:sz w:val="32"/>
          <w:szCs w:val="32"/>
        </w:rPr>
        <w:t>猪尿</w:t>
      </w:r>
      <w:r w:rsidRPr="009377F8">
        <w:rPr>
          <w:rFonts w:ascii="Times New Roman" w:eastAsia="仿宋_GB2312" w:hAnsi="Times New Roman"/>
          <w:kern w:val="0"/>
          <w:sz w:val="32"/>
          <w:szCs w:val="32"/>
        </w:rPr>
        <w:t>、</w:t>
      </w:r>
      <w:r w:rsidRPr="009377F8">
        <w:rPr>
          <w:rFonts w:ascii="Times New Roman" w:eastAsia="仿宋_GB2312" w:hAnsi="Times New Roman" w:hint="eastAsia"/>
          <w:kern w:val="0"/>
          <w:sz w:val="32"/>
          <w:szCs w:val="32"/>
        </w:rPr>
        <w:t>牛</w:t>
      </w:r>
      <w:r w:rsidRPr="009377F8">
        <w:rPr>
          <w:rFonts w:ascii="Times New Roman" w:eastAsia="仿宋_GB2312" w:hAnsi="Times New Roman"/>
          <w:kern w:val="0"/>
          <w:sz w:val="32"/>
          <w:szCs w:val="32"/>
        </w:rPr>
        <w:t>奶、</w:t>
      </w:r>
      <w:r w:rsidRPr="009377F8">
        <w:rPr>
          <w:rFonts w:ascii="Times New Roman" w:eastAsia="仿宋_GB2312" w:hAnsi="Times New Roman" w:hint="eastAsia"/>
          <w:kern w:val="0"/>
          <w:sz w:val="32"/>
          <w:szCs w:val="32"/>
        </w:rPr>
        <w:t>鸡</w:t>
      </w:r>
      <w:r w:rsidRPr="009377F8">
        <w:rPr>
          <w:rFonts w:ascii="Times New Roman" w:eastAsia="仿宋_GB2312" w:hAnsi="Times New Roman"/>
          <w:kern w:val="0"/>
          <w:sz w:val="32"/>
          <w:szCs w:val="32"/>
        </w:rPr>
        <w:t>蛋）</w:t>
      </w:r>
    </w:p>
    <w:p w:rsidR="00D66DB7" w:rsidRPr="009377F8" w:rsidRDefault="00D66DB7" w:rsidP="00D66DB7">
      <w:pPr>
        <w:widowControl/>
        <w:spacing w:line="520" w:lineRule="exact"/>
        <w:ind w:firstLineChars="200" w:firstLine="640"/>
        <w:rPr>
          <w:rFonts w:ascii="Times New Roman" w:eastAsia="仿宋_GB2312" w:hAnsi="Times New Roman"/>
          <w:kern w:val="0"/>
          <w:sz w:val="32"/>
          <w:szCs w:val="32"/>
        </w:rPr>
      </w:pPr>
      <w:r w:rsidRPr="009377F8">
        <w:rPr>
          <w:rFonts w:ascii="Times New Roman" w:eastAsia="仿宋_GB2312" w:hAnsi="Times New Roman"/>
          <w:kern w:val="0"/>
          <w:sz w:val="32"/>
          <w:szCs w:val="32"/>
        </w:rPr>
        <w:t>1</w:t>
      </w:r>
      <w:r w:rsidRPr="009377F8">
        <w:rPr>
          <w:rFonts w:ascii="Times New Roman" w:eastAsia="仿宋_GB2312" w:hAnsi="Times New Roman"/>
          <w:kern w:val="0"/>
          <w:sz w:val="32"/>
          <w:szCs w:val="32"/>
        </w:rPr>
        <w:t>．根据动物饲养基数计算抽样数量，进行</w:t>
      </w:r>
      <w:r w:rsidRPr="009377F8">
        <w:rPr>
          <w:rFonts w:ascii="Times New Roman" w:eastAsia="仿宋_GB2312" w:hAnsi="Times New Roman" w:hint="eastAsia"/>
          <w:kern w:val="0"/>
          <w:sz w:val="32"/>
          <w:szCs w:val="32"/>
        </w:rPr>
        <w:t>猪尿</w:t>
      </w:r>
      <w:r w:rsidRPr="009377F8">
        <w:rPr>
          <w:rFonts w:ascii="Times New Roman" w:eastAsia="仿宋_GB2312" w:hAnsi="Times New Roman"/>
          <w:kern w:val="0"/>
          <w:sz w:val="32"/>
          <w:szCs w:val="32"/>
        </w:rPr>
        <w:t>、</w:t>
      </w:r>
      <w:r w:rsidRPr="009377F8">
        <w:rPr>
          <w:rFonts w:ascii="Times New Roman" w:eastAsia="仿宋_GB2312" w:hAnsi="Times New Roman" w:hint="eastAsia"/>
          <w:kern w:val="0"/>
          <w:sz w:val="32"/>
          <w:szCs w:val="32"/>
        </w:rPr>
        <w:t>牛</w:t>
      </w:r>
      <w:r w:rsidRPr="009377F8">
        <w:rPr>
          <w:rFonts w:ascii="Times New Roman" w:eastAsia="仿宋_GB2312" w:hAnsi="Times New Roman"/>
          <w:kern w:val="0"/>
          <w:sz w:val="32"/>
          <w:szCs w:val="32"/>
        </w:rPr>
        <w:t>奶、</w:t>
      </w:r>
      <w:r w:rsidRPr="009377F8">
        <w:rPr>
          <w:rFonts w:ascii="Times New Roman" w:eastAsia="仿宋_GB2312" w:hAnsi="Times New Roman" w:hint="eastAsia"/>
          <w:kern w:val="0"/>
          <w:sz w:val="32"/>
          <w:szCs w:val="32"/>
        </w:rPr>
        <w:t>鸡</w:t>
      </w:r>
      <w:r w:rsidRPr="009377F8">
        <w:rPr>
          <w:rFonts w:ascii="Times New Roman" w:eastAsia="仿宋_GB2312" w:hAnsi="Times New Roman"/>
          <w:kern w:val="0"/>
          <w:sz w:val="32"/>
          <w:szCs w:val="32"/>
        </w:rPr>
        <w:t>蛋中化合物检测的，必须至少有三分之一的样品来源于养殖场。</w:t>
      </w:r>
    </w:p>
    <w:p w:rsidR="00D66DB7" w:rsidRPr="009377F8" w:rsidRDefault="00D66DB7" w:rsidP="00D66DB7">
      <w:pPr>
        <w:widowControl/>
        <w:jc w:val="center"/>
        <w:rPr>
          <w:rFonts w:ascii="Times New Roman" w:eastAsia="仿宋_GB2312" w:hAnsi="Times New Roman"/>
          <w:b/>
          <w:kern w:val="0"/>
          <w:sz w:val="32"/>
          <w:szCs w:val="32"/>
        </w:rPr>
      </w:pPr>
      <w:r w:rsidRPr="009377F8">
        <w:rPr>
          <w:rFonts w:ascii="Times New Roman" w:eastAsia="仿宋_GB2312" w:hAnsi="Times New Roman"/>
          <w:b/>
          <w:kern w:val="0"/>
          <w:sz w:val="32"/>
          <w:szCs w:val="32"/>
        </w:rPr>
        <w:t>猪尿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4261"/>
      </w:tblGrid>
      <w:tr w:rsidR="00D66DB7" w:rsidRPr="009377F8" w:rsidTr="00BC5CB5">
        <w:trPr>
          <w:trHeight w:hRule="exact" w:val="397"/>
          <w:jc w:val="center"/>
        </w:trPr>
        <w:tc>
          <w:tcPr>
            <w:tcW w:w="4261" w:type="dxa"/>
            <w:shd w:val="clear" w:color="auto" w:fill="auto"/>
          </w:tcPr>
          <w:p w:rsidR="00D66DB7" w:rsidRPr="009377F8" w:rsidRDefault="00D66DB7" w:rsidP="00BC5CB5">
            <w:pPr>
              <w:widowControl/>
              <w:spacing w:line="320" w:lineRule="exact"/>
              <w:jc w:val="center"/>
              <w:rPr>
                <w:rFonts w:ascii="Times New Roman" w:eastAsia="仿宋_GB2312" w:hAnsi="Times New Roman"/>
                <w:b/>
                <w:kern w:val="0"/>
                <w:sz w:val="32"/>
                <w:szCs w:val="32"/>
              </w:rPr>
            </w:pPr>
            <w:r w:rsidRPr="009377F8">
              <w:rPr>
                <w:rFonts w:ascii="Times New Roman" w:eastAsia="仿宋_GB2312" w:hAnsi="Times New Roman"/>
                <w:b/>
                <w:kern w:val="0"/>
                <w:sz w:val="32"/>
                <w:szCs w:val="32"/>
              </w:rPr>
              <w:t>动物数量（样本数）</w:t>
            </w:r>
          </w:p>
        </w:tc>
        <w:tc>
          <w:tcPr>
            <w:tcW w:w="4261" w:type="dxa"/>
            <w:shd w:val="clear" w:color="auto" w:fill="auto"/>
          </w:tcPr>
          <w:p w:rsidR="00D66DB7" w:rsidRPr="009377F8" w:rsidRDefault="00D66DB7" w:rsidP="00BC5CB5">
            <w:pPr>
              <w:widowControl/>
              <w:spacing w:line="320" w:lineRule="exact"/>
              <w:jc w:val="center"/>
              <w:rPr>
                <w:rFonts w:ascii="Times New Roman" w:eastAsia="仿宋_GB2312" w:hAnsi="Times New Roman"/>
                <w:b/>
                <w:kern w:val="0"/>
                <w:sz w:val="32"/>
                <w:szCs w:val="32"/>
              </w:rPr>
            </w:pPr>
            <w:r w:rsidRPr="009377F8">
              <w:rPr>
                <w:rFonts w:ascii="Times New Roman" w:eastAsia="仿宋_GB2312" w:hAnsi="Times New Roman"/>
                <w:b/>
                <w:kern w:val="0"/>
                <w:sz w:val="32"/>
                <w:szCs w:val="32"/>
              </w:rPr>
              <w:t>抽样数（</w:t>
            </w:r>
            <w:r w:rsidRPr="009377F8">
              <w:rPr>
                <w:rFonts w:ascii="Times New Roman" w:eastAsia="仿宋_GB2312" w:hAnsi="Times New Roman" w:hint="eastAsia"/>
                <w:b/>
                <w:kern w:val="0"/>
                <w:sz w:val="32"/>
                <w:szCs w:val="32"/>
              </w:rPr>
              <w:t>份</w:t>
            </w:r>
            <w:r w:rsidRPr="009377F8">
              <w:rPr>
                <w:rFonts w:ascii="Times New Roman" w:eastAsia="仿宋_GB2312" w:hAnsi="Times New Roman"/>
                <w:b/>
                <w:kern w:val="0"/>
                <w:sz w:val="32"/>
                <w:szCs w:val="32"/>
              </w:rPr>
              <w:t>）</w:t>
            </w:r>
          </w:p>
        </w:tc>
      </w:tr>
      <w:tr w:rsidR="00D66DB7" w:rsidRPr="009377F8" w:rsidTr="00BC5CB5">
        <w:trPr>
          <w:trHeight w:hRule="exact" w:val="397"/>
          <w:jc w:val="center"/>
        </w:trPr>
        <w:tc>
          <w:tcPr>
            <w:tcW w:w="4261" w:type="dxa"/>
            <w:shd w:val="clear" w:color="auto" w:fill="auto"/>
          </w:tcPr>
          <w:p w:rsidR="00D66DB7" w:rsidRPr="009377F8" w:rsidRDefault="00D66DB7" w:rsidP="00BC5CB5">
            <w:pPr>
              <w:widowControl/>
              <w:spacing w:line="320" w:lineRule="exact"/>
              <w:jc w:val="center"/>
              <w:rPr>
                <w:rFonts w:ascii="Times New Roman" w:eastAsia="仿宋_GB2312" w:hAnsi="Times New Roman"/>
                <w:b/>
                <w:kern w:val="0"/>
                <w:sz w:val="32"/>
                <w:szCs w:val="32"/>
              </w:rPr>
            </w:pPr>
            <w:r w:rsidRPr="009377F8">
              <w:rPr>
                <w:rFonts w:ascii="Times New Roman" w:eastAsia="仿宋_GB2312" w:hAnsi="Times New Roman"/>
                <w:kern w:val="0"/>
                <w:sz w:val="32"/>
                <w:szCs w:val="32"/>
              </w:rPr>
              <w:t>&lt;500</w:t>
            </w:r>
          </w:p>
        </w:tc>
        <w:tc>
          <w:tcPr>
            <w:tcW w:w="4261" w:type="dxa"/>
            <w:shd w:val="clear" w:color="auto" w:fill="auto"/>
          </w:tcPr>
          <w:p w:rsidR="00D66DB7" w:rsidRPr="009377F8" w:rsidRDefault="00D66DB7" w:rsidP="00BC5CB5">
            <w:pPr>
              <w:widowControl/>
              <w:spacing w:line="320" w:lineRule="exact"/>
              <w:jc w:val="center"/>
              <w:rPr>
                <w:rFonts w:ascii="Times New Roman" w:eastAsia="仿宋_GB2312" w:hAnsi="Times New Roman"/>
                <w:b/>
                <w:kern w:val="0"/>
                <w:sz w:val="32"/>
                <w:szCs w:val="32"/>
              </w:rPr>
            </w:pPr>
            <w:r w:rsidRPr="009377F8">
              <w:rPr>
                <w:rFonts w:ascii="Times New Roman" w:eastAsia="仿宋_GB2312" w:hAnsi="Times New Roman"/>
                <w:kern w:val="0"/>
                <w:sz w:val="32"/>
                <w:szCs w:val="32"/>
              </w:rPr>
              <w:t>3</w:t>
            </w:r>
          </w:p>
        </w:tc>
      </w:tr>
      <w:tr w:rsidR="00D66DB7" w:rsidRPr="009377F8" w:rsidTr="00BC5CB5">
        <w:trPr>
          <w:trHeight w:hRule="exact" w:val="397"/>
          <w:jc w:val="center"/>
        </w:trPr>
        <w:tc>
          <w:tcPr>
            <w:tcW w:w="4261" w:type="dxa"/>
            <w:shd w:val="clear" w:color="auto" w:fill="auto"/>
          </w:tcPr>
          <w:p w:rsidR="00D66DB7" w:rsidRPr="009377F8" w:rsidRDefault="00D66DB7" w:rsidP="00BC5CB5">
            <w:pPr>
              <w:widowControl/>
              <w:spacing w:line="320" w:lineRule="exact"/>
              <w:jc w:val="center"/>
              <w:rPr>
                <w:rFonts w:ascii="Times New Roman" w:eastAsia="仿宋_GB2312" w:hAnsi="Times New Roman"/>
                <w:b/>
                <w:kern w:val="0"/>
                <w:sz w:val="32"/>
                <w:szCs w:val="32"/>
              </w:rPr>
            </w:pPr>
            <w:r w:rsidRPr="009377F8">
              <w:rPr>
                <w:rFonts w:ascii="Times New Roman" w:eastAsia="仿宋_GB2312" w:hAnsi="Times New Roman"/>
                <w:kern w:val="0"/>
                <w:sz w:val="32"/>
                <w:szCs w:val="32"/>
              </w:rPr>
              <w:t>501~1000</w:t>
            </w:r>
          </w:p>
        </w:tc>
        <w:tc>
          <w:tcPr>
            <w:tcW w:w="4261" w:type="dxa"/>
            <w:shd w:val="clear" w:color="auto" w:fill="auto"/>
          </w:tcPr>
          <w:p w:rsidR="00D66DB7" w:rsidRPr="009377F8" w:rsidRDefault="00D66DB7" w:rsidP="00BC5CB5">
            <w:pPr>
              <w:widowControl/>
              <w:spacing w:line="320" w:lineRule="exact"/>
              <w:jc w:val="center"/>
              <w:rPr>
                <w:rFonts w:ascii="Times New Roman" w:eastAsia="仿宋_GB2312" w:hAnsi="Times New Roman"/>
                <w:kern w:val="0"/>
                <w:sz w:val="32"/>
                <w:szCs w:val="32"/>
              </w:rPr>
            </w:pPr>
            <w:r w:rsidRPr="009377F8">
              <w:rPr>
                <w:rFonts w:ascii="Times New Roman" w:eastAsia="仿宋_GB2312" w:hAnsi="Times New Roman"/>
                <w:kern w:val="0"/>
                <w:sz w:val="32"/>
                <w:szCs w:val="32"/>
              </w:rPr>
              <w:t>7</w:t>
            </w:r>
          </w:p>
        </w:tc>
      </w:tr>
      <w:tr w:rsidR="00D66DB7" w:rsidRPr="009377F8" w:rsidTr="00BC5CB5">
        <w:trPr>
          <w:trHeight w:hRule="exact" w:val="397"/>
          <w:jc w:val="center"/>
        </w:trPr>
        <w:tc>
          <w:tcPr>
            <w:tcW w:w="4261" w:type="dxa"/>
            <w:shd w:val="clear" w:color="auto" w:fill="auto"/>
          </w:tcPr>
          <w:p w:rsidR="00D66DB7" w:rsidRPr="009377F8" w:rsidRDefault="00D66DB7" w:rsidP="00BC5CB5">
            <w:pPr>
              <w:widowControl/>
              <w:spacing w:line="320" w:lineRule="exact"/>
              <w:jc w:val="center"/>
              <w:rPr>
                <w:rFonts w:ascii="Times New Roman" w:eastAsia="仿宋_GB2312" w:hAnsi="Times New Roman"/>
                <w:b/>
                <w:kern w:val="0"/>
                <w:sz w:val="32"/>
                <w:szCs w:val="32"/>
              </w:rPr>
            </w:pPr>
            <w:r w:rsidRPr="009377F8">
              <w:rPr>
                <w:rFonts w:ascii="Times New Roman" w:eastAsia="仿宋_GB2312" w:hAnsi="Times New Roman"/>
                <w:kern w:val="0"/>
                <w:sz w:val="32"/>
                <w:szCs w:val="32"/>
              </w:rPr>
              <w:t>1001~5000</w:t>
            </w:r>
          </w:p>
        </w:tc>
        <w:tc>
          <w:tcPr>
            <w:tcW w:w="4261" w:type="dxa"/>
            <w:shd w:val="clear" w:color="auto" w:fill="auto"/>
          </w:tcPr>
          <w:p w:rsidR="00D66DB7" w:rsidRPr="009377F8" w:rsidRDefault="00D66DB7" w:rsidP="00BC5CB5">
            <w:pPr>
              <w:widowControl/>
              <w:spacing w:line="320" w:lineRule="exact"/>
              <w:jc w:val="center"/>
              <w:rPr>
                <w:rFonts w:ascii="Times New Roman" w:eastAsia="仿宋_GB2312" w:hAnsi="Times New Roman"/>
                <w:b/>
                <w:kern w:val="0"/>
                <w:sz w:val="32"/>
                <w:szCs w:val="32"/>
              </w:rPr>
            </w:pPr>
            <w:r w:rsidRPr="009377F8">
              <w:rPr>
                <w:rFonts w:ascii="Times New Roman" w:eastAsia="仿宋_GB2312" w:hAnsi="Times New Roman"/>
                <w:kern w:val="0"/>
                <w:sz w:val="32"/>
                <w:szCs w:val="32"/>
              </w:rPr>
              <w:t>10</w:t>
            </w:r>
          </w:p>
        </w:tc>
      </w:tr>
      <w:tr w:rsidR="00D66DB7" w:rsidRPr="009377F8" w:rsidTr="00BC5CB5">
        <w:trPr>
          <w:trHeight w:hRule="exact" w:val="397"/>
          <w:jc w:val="center"/>
        </w:trPr>
        <w:tc>
          <w:tcPr>
            <w:tcW w:w="4261" w:type="dxa"/>
            <w:shd w:val="clear" w:color="auto" w:fill="auto"/>
          </w:tcPr>
          <w:p w:rsidR="00D66DB7" w:rsidRPr="009377F8" w:rsidRDefault="00D66DB7" w:rsidP="00BC5CB5">
            <w:pPr>
              <w:widowControl/>
              <w:spacing w:line="320" w:lineRule="exact"/>
              <w:jc w:val="center"/>
              <w:rPr>
                <w:rFonts w:ascii="Times New Roman" w:eastAsia="仿宋_GB2312" w:hAnsi="Times New Roman"/>
                <w:b/>
                <w:kern w:val="0"/>
                <w:sz w:val="32"/>
                <w:szCs w:val="32"/>
              </w:rPr>
            </w:pPr>
            <w:r w:rsidRPr="009377F8">
              <w:rPr>
                <w:rFonts w:ascii="Times New Roman" w:eastAsia="仿宋_GB2312" w:hAnsi="Times New Roman"/>
                <w:kern w:val="0"/>
                <w:sz w:val="32"/>
                <w:szCs w:val="32"/>
              </w:rPr>
              <w:t>5001~10000</w:t>
            </w:r>
          </w:p>
        </w:tc>
        <w:tc>
          <w:tcPr>
            <w:tcW w:w="4261" w:type="dxa"/>
            <w:shd w:val="clear" w:color="auto" w:fill="auto"/>
          </w:tcPr>
          <w:p w:rsidR="00D66DB7" w:rsidRPr="009377F8" w:rsidRDefault="00D66DB7" w:rsidP="00BC5CB5">
            <w:pPr>
              <w:widowControl/>
              <w:spacing w:line="320" w:lineRule="exact"/>
              <w:jc w:val="center"/>
              <w:rPr>
                <w:rFonts w:ascii="Times New Roman" w:eastAsia="仿宋_GB2312" w:hAnsi="Times New Roman"/>
                <w:b/>
                <w:kern w:val="0"/>
                <w:sz w:val="32"/>
                <w:szCs w:val="32"/>
              </w:rPr>
            </w:pPr>
            <w:r w:rsidRPr="009377F8">
              <w:rPr>
                <w:rFonts w:ascii="Times New Roman" w:eastAsia="仿宋_GB2312" w:hAnsi="Times New Roman"/>
                <w:kern w:val="0"/>
                <w:sz w:val="32"/>
                <w:szCs w:val="32"/>
              </w:rPr>
              <w:t>12</w:t>
            </w:r>
          </w:p>
        </w:tc>
      </w:tr>
      <w:tr w:rsidR="00D66DB7" w:rsidRPr="009377F8" w:rsidTr="00BC5CB5">
        <w:trPr>
          <w:trHeight w:hRule="exact" w:val="397"/>
          <w:jc w:val="center"/>
        </w:trPr>
        <w:tc>
          <w:tcPr>
            <w:tcW w:w="4261" w:type="dxa"/>
            <w:shd w:val="clear" w:color="auto" w:fill="auto"/>
          </w:tcPr>
          <w:p w:rsidR="00D66DB7" w:rsidRPr="009377F8" w:rsidRDefault="00D66DB7" w:rsidP="00BC5CB5">
            <w:pPr>
              <w:widowControl/>
              <w:spacing w:line="320" w:lineRule="exact"/>
              <w:jc w:val="center"/>
              <w:rPr>
                <w:rFonts w:ascii="Times New Roman" w:eastAsia="仿宋_GB2312" w:hAnsi="Times New Roman"/>
                <w:b/>
                <w:kern w:val="0"/>
                <w:sz w:val="32"/>
                <w:szCs w:val="32"/>
              </w:rPr>
            </w:pPr>
            <w:r w:rsidRPr="009377F8">
              <w:rPr>
                <w:rFonts w:ascii="Times New Roman" w:eastAsia="仿宋_GB2312" w:hAnsi="Times New Roman"/>
                <w:kern w:val="0"/>
                <w:sz w:val="32"/>
                <w:szCs w:val="32"/>
              </w:rPr>
              <w:t>&gt;10000</w:t>
            </w:r>
          </w:p>
        </w:tc>
        <w:tc>
          <w:tcPr>
            <w:tcW w:w="4261" w:type="dxa"/>
            <w:shd w:val="clear" w:color="auto" w:fill="auto"/>
          </w:tcPr>
          <w:p w:rsidR="00D66DB7" w:rsidRPr="009377F8" w:rsidRDefault="00D66DB7" w:rsidP="00BC5CB5">
            <w:pPr>
              <w:widowControl/>
              <w:spacing w:line="320" w:lineRule="exact"/>
              <w:jc w:val="center"/>
              <w:rPr>
                <w:rFonts w:ascii="Times New Roman" w:eastAsia="仿宋_GB2312" w:hAnsi="Times New Roman"/>
                <w:b/>
                <w:kern w:val="0"/>
                <w:sz w:val="32"/>
                <w:szCs w:val="32"/>
              </w:rPr>
            </w:pPr>
            <w:r w:rsidRPr="009377F8">
              <w:rPr>
                <w:rFonts w:ascii="Times New Roman" w:eastAsia="仿宋_GB2312" w:hAnsi="Times New Roman"/>
                <w:kern w:val="0"/>
                <w:sz w:val="32"/>
                <w:szCs w:val="32"/>
              </w:rPr>
              <w:t>15</w:t>
            </w:r>
          </w:p>
        </w:tc>
      </w:tr>
    </w:tbl>
    <w:p w:rsidR="00D66DB7" w:rsidRPr="009377F8" w:rsidRDefault="00D66DB7" w:rsidP="00D66DB7">
      <w:pPr>
        <w:widowControl/>
        <w:jc w:val="center"/>
        <w:rPr>
          <w:rFonts w:ascii="Times New Roman" w:eastAsia="仿宋_GB2312" w:hAnsi="Times New Roman"/>
          <w:b/>
          <w:kern w:val="0"/>
          <w:sz w:val="32"/>
          <w:szCs w:val="32"/>
        </w:rPr>
      </w:pPr>
      <w:r w:rsidRPr="009377F8">
        <w:rPr>
          <w:rFonts w:ascii="Times New Roman" w:eastAsia="仿宋_GB2312" w:hAnsi="Times New Roman"/>
          <w:b/>
          <w:kern w:val="0"/>
          <w:sz w:val="32"/>
          <w:szCs w:val="32"/>
        </w:rPr>
        <w:t>牛奶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4261"/>
      </w:tblGrid>
      <w:tr w:rsidR="00D66DB7" w:rsidRPr="009377F8" w:rsidTr="00BC5CB5">
        <w:trPr>
          <w:trHeight w:hRule="exact" w:val="397"/>
        </w:trPr>
        <w:tc>
          <w:tcPr>
            <w:tcW w:w="4261" w:type="dxa"/>
            <w:shd w:val="clear" w:color="auto" w:fill="auto"/>
          </w:tcPr>
          <w:p w:rsidR="00D66DB7" w:rsidRPr="009377F8" w:rsidRDefault="00D66DB7" w:rsidP="00BC5CB5">
            <w:pPr>
              <w:widowControl/>
              <w:spacing w:line="300" w:lineRule="exact"/>
              <w:jc w:val="center"/>
              <w:rPr>
                <w:rFonts w:ascii="Times New Roman" w:eastAsia="仿宋_GB2312" w:hAnsi="Times New Roman"/>
                <w:b/>
                <w:kern w:val="0"/>
                <w:sz w:val="32"/>
                <w:szCs w:val="32"/>
              </w:rPr>
            </w:pPr>
            <w:r w:rsidRPr="009377F8">
              <w:rPr>
                <w:rFonts w:ascii="Times New Roman" w:eastAsia="仿宋_GB2312" w:hAnsi="Times New Roman"/>
                <w:b/>
                <w:kern w:val="0"/>
                <w:sz w:val="32"/>
                <w:szCs w:val="32"/>
              </w:rPr>
              <w:t>动物数量（样本数）</w:t>
            </w:r>
          </w:p>
        </w:tc>
        <w:tc>
          <w:tcPr>
            <w:tcW w:w="4261" w:type="dxa"/>
            <w:shd w:val="clear" w:color="auto" w:fill="auto"/>
          </w:tcPr>
          <w:p w:rsidR="00D66DB7" w:rsidRPr="009377F8" w:rsidRDefault="00D66DB7" w:rsidP="00BC5CB5">
            <w:pPr>
              <w:widowControl/>
              <w:spacing w:line="300" w:lineRule="exact"/>
              <w:jc w:val="center"/>
              <w:rPr>
                <w:rFonts w:ascii="Times New Roman" w:eastAsia="仿宋_GB2312" w:hAnsi="Times New Roman"/>
                <w:b/>
                <w:kern w:val="0"/>
                <w:sz w:val="32"/>
                <w:szCs w:val="32"/>
              </w:rPr>
            </w:pPr>
            <w:r w:rsidRPr="009377F8">
              <w:rPr>
                <w:rFonts w:ascii="Times New Roman" w:eastAsia="仿宋_GB2312" w:hAnsi="Times New Roman"/>
                <w:b/>
                <w:kern w:val="0"/>
                <w:sz w:val="32"/>
                <w:szCs w:val="32"/>
              </w:rPr>
              <w:t>抽样数（</w:t>
            </w:r>
            <w:r w:rsidRPr="009377F8">
              <w:rPr>
                <w:rFonts w:ascii="Times New Roman" w:eastAsia="仿宋_GB2312" w:hAnsi="Times New Roman" w:hint="eastAsia"/>
                <w:b/>
                <w:kern w:val="0"/>
                <w:sz w:val="32"/>
                <w:szCs w:val="32"/>
              </w:rPr>
              <w:t>份</w:t>
            </w:r>
            <w:r w:rsidRPr="009377F8">
              <w:rPr>
                <w:rFonts w:ascii="Times New Roman" w:eastAsia="仿宋_GB2312" w:hAnsi="Times New Roman"/>
                <w:b/>
                <w:kern w:val="0"/>
                <w:sz w:val="32"/>
                <w:szCs w:val="32"/>
              </w:rPr>
              <w:t>）</w:t>
            </w:r>
          </w:p>
        </w:tc>
      </w:tr>
      <w:tr w:rsidR="00D66DB7" w:rsidRPr="009377F8" w:rsidTr="00BC5CB5">
        <w:trPr>
          <w:trHeight w:hRule="exact" w:val="397"/>
        </w:trPr>
        <w:tc>
          <w:tcPr>
            <w:tcW w:w="4261" w:type="dxa"/>
            <w:shd w:val="clear" w:color="auto" w:fill="auto"/>
          </w:tcPr>
          <w:p w:rsidR="00D66DB7" w:rsidRPr="009377F8" w:rsidRDefault="00D66DB7" w:rsidP="00BC5CB5">
            <w:pPr>
              <w:widowControl/>
              <w:spacing w:line="300" w:lineRule="exact"/>
              <w:jc w:val="center"/>
              <w:rPr>
                <w:rFonts w:ascii="Times New Roman" w:eastAsia="仿宋_GB2312" w:hAnsi="Times New Roman"/>
                <w:b/>
                <w:kern w:val="0"/>
                <w:sz w:val="32"/>
                <w:szCs w:val="32"/>
              </w:rPr>
            </w:pPr>
            <w:r w:rsidRPr="009377F8">
              <w:rPr>
                <w:rFonts w:ascii="Times New Roman" w:eastAsia="仿宋_GB2312" w:hAnsi="Times New Roman"/>
                <w:kern w:val="0"/>
                <w:sz w:val="32"/>
                <w:szCs w:val="32"/>
              </w:rPr>
              <w:t>&lt;50</w:t>
            </w:r>
          </w:p>
        </w:tc>
        <w:tc>
          <w:tcPr>
            <w:tcW w:w="4261" w:type="dxa"/>
            <w:shd w:val="clear" w:color="auto" w:fill="auto"/>
          </w:tcPr>
          <w:p w:rsidR="00D66DB7" w:rsidRPr="009377F8" w:rsidRDefault="00D66DB7" w:rsidP="00BC5CB5">
            <w:pPr>
              <w:widowControl/>
              <w:spacing w:line="300" w:lineRule="exact"/>
              <w:jc w:val="center"/>
              <w:rPr>
                <w:rFonts w:ascii="Times New Roman" w:eastAsia="仿宋_GB2312" w:hAnsi="Times New Roman"/>
                <w:b/>
                <w:kern w:val="0"/>
                <w:sz w:val="32"/>
                <w:szCs w:val="32"/>
              </w:rPr>
            </w:pPr>
            <w:r w:rsidRPr="009377F8">
              <w:rPr>
                <w:rFonts w:ascii="Times New Roman" w:eastAsia="仿宋_GB2312" w:hAnsi="Times New Roman"/>
                <w:kern w:val="0"/>
                <w:sz w:val="32"/>
                <w:szCs w:val="32"/>
              </w:rPr>
              <w:t>5</w:t>
            </w:r>
          </w:p>
        </w:tc>
      </w:tr>
      <w:tr w:rsidR="00D66DB7" w:rsidRPr="009377F8" w:rsidTr="00BC5CB5">
        <w:trPr>
          <w:trHeight w:hRule="exact" w:val="397"/>
        </w:trPr>
        <w:tc>
          <w:tcPr>
            <w:tcW w:w="4261" w:type="dxa"/>
            <w:shd w:val="clear" w:color="auto" w:fill="auto"/>
          </w:tcPr>
          <w:p w:rsidR="00D66DB7" w:rsidRPr="009377F8" w:rsidRDefault="00D66DB7" w:rsidP="00BC5CB5">
            <w:pPr>
              <w:widowControl/>
              <w:spacing w:line="300" w:lineRule="exact"/>
              <w:jc w:val="center"/>
              <w:rPr>
                <w:rFonts w:ascii="Times New Roman" w:eastAsia="仿宋_GB2312" w:hAnsi="Times New Roman"/>
                <w:b/>
                <w:kern w:val="0"/>
                <w:sz w:val="32"/>
                <w:szCs w:val="32"/>
              </w:rPr>
            </w:pPr>
            <w:r w:rsidRPr="009377F8">
              <w:rPr>
                <w:rFonts w:ascii="Times New Roman" w:eastAsia="仿宋_GB2312" w:hAnsi="Times New Roman"/>
                <w:kern w:val="0"/>
                <w:sz w:val="32"/>
                <w:szCs w:val="32"/>
              </w:rPr>
              <w:t>51~100</w:t>
            </w:r>
          </w:p>
        </w:tc>
        <w:tc>
          <w:tcPr>
            <w:tcW w:w="4261" w:type="dxa"/>
            <w:shd w:val="clear" w:color="auto" w:fill="auto"/>
          </w:tcPr>
          <w:p w:rsidR="00D66DB7" w:rsidRPr="009377F8" w:rsidRDefault="00D66DB7" w:rsidP="00BC5CB5">
            <w:pPr>
              <w:widowControl/>
              <w:spacing w:line="300" w:lineRule="exact"/>
              <w:jc w:val="center"/>
              <w:rPr>
                <w:rFonts w:ascii="Times New Roman" w:eastAsia="仿宋_GB2312" w:hAnsi="Times New Roman"/>
                <w:b/>
                <w:kern w:val="0"/>
                <w:sz w:val="32"/>
                <w:szCs w:val="32"/>
              </w:rPr>
            </w:pPr>
            <w:r w:rsidRPr="009377F8">
              <w:rPr>
                <w:rFonts w:ascii="Times New Roman" w:eastAsia="仿宋_GB2312" w:hAnsi="Times New Roman"/>
                <w:kern w:val="0"/>
                <w:sz w:val="32"/>
                <w:szCs w:val="32"/>
              </w:rPr>
              <w:t>8</w:t>
            </w:r>
          </w:p>
        </w:tc>
      </w:tr>
      <w:tr w:rsidR="00D66DB7" w:rsidRPr="009377F8" w:rsidTr="00BC5CB5">
        <w:trPr>
          <w:trHeight w:hRule="exact" w:val="397"/>
        </w:trPr>
        <w:tc>
          <w:tcPr>
            <w:tcW w:w="4261" w:type="dxa"/>
            <w:shd w:val="clear" w:color="auto" w:fill="auto"/>
          </w:tcPr>
          <w:p w:rsidR="00D66DB7" w:rsidRPr="009377F8" w:rsidRDefault="00D66DB7" w:rsidP="00BC5CB5">
            <w:pPr>
              <w:widowControl/>
              <w:spacing w:line="300" w:lineRule="exact"/>
              <w:jc w:val="center"/>
              <w:rPr>
                <w:rFonts w:ascii="Times New Roman" w:eastAsia="仿宋_GB2312" w:hAnsi="Times New Roman"/>
                <w:b/>
                <w:kern w:val="0"/>
                <w:sz w:val="32"/>
                <w:szCs w:val="32"/>
              </w:rPr>
            </w:pPr>
            <w:r w:rsidRPr="009377F8">
              <w:rPr>
                <w:rFonts w:ascii="Times New Roman" w:eastAsia="仿宋_GB2312" w:hAnsi="Times New Roman"/>
                <w:kern w:val="0"/>
                <w:sz w:val="32"/>
                <w:szCs w:val="32"/>
              </w:rPr>
              <w:t>101~500</w:t>
            </w:r>
          </w:p>
        </w:tc>
        <w:tc>
          <w:tcPr>
            <w:tcW w:w="4261" w:type="dxa"/>
            <w:shd w:val="clear" w:color="auto" w:fill="auto"/>
          </w:tcPr>
          <w:p w:rsidR="00D66DB7" w:rsidRPr="009377F8" w:rsidRDefault="00D66DB7" w:rsidP="00BC5CB5">
            <w:pPr>
              <w:widowControl/>
              <w:spacing w:line="300" w:lineRule="exact"/>
              <w:jc w:val="center"/>
              <w:rPr>
                <w:rFonts w:ascii="Times New Roman" w:eastAsia="仿宋_GB2312" w:hAnsi="Times New Roman"/>
                <w:b/>
                <w:kern w:val="0"/>
                <w:sz w:val="32"/>
                <w:szCs w:val="32"/>
              </w:rPr>
            </w:pPr>
            <w:r w:rsidRPr="009377F8">
              <w:rPr>
                <w:rFonts w:ascii="Times New Roman" w:eastAsia="仿宋_GB2312" w:hAnsi="Times New Roman"/>
                <w:kern w:val="0"/>
                <w:sz w:val="32"/>
                <w:szCs w:val="32"/>
              </w:rPr>
              <w:t>12</w:t>
            </w:r>
          </w:p>
        </w:tc>
      </w:tr>
      <w:tr w:rsidR="00D66DB7" w:rsidRPr="009377F8" w:rsidTr="00BC5CB5">
        <w:trPr>
          <w:trHeight w:hRule="exact" w:val="397"/>
        </w:trPr>
        <w:tc>
          <w:tcPr>
            <w:tcW w:w="4261" w:type="dxa"/>
            <w:shd w:val="clear" w:color="auto" w:fill="auto"/>
          </w:tcPr>
          <w:p w:rsidR="00D66DB7" w:rsidRPr="009377F8" w:rsidRDefault="00D66DB7" w:rsidP="00BC5CB5">
            <w:pPr>
              <w:widowControl/>
              <w:spacing w:line="300" w:lineRule="exact"/>
              <w:jc w:val="center"/>
              <w:rPr>
                <w:rFonts w:ascii="Times New Roman" w:eastAsia="仿宋_GB2312" w:hAnsi="Times New Roman"/>
                <w:b/>
                <w:kern w:val="0"/>
                <w:sz w:val="32"/>
                <w:szCs w:val="32"/>
              </w:rPr>
            </w:pPr>
            <w:r w:rsidRPr="009377F8">
              <w:rPr>
                <w:rFonts w:ascii="Times New Roman" w:eastAsia="仿宋_GB2312" w:hAnsi="Times New Roman"/>
                <w:kern w:val="0"/>
                <w:sz w:val="32"/>
                <w:szCs w:val="32"/>
              </w:rPr>
              <w:t>&gt;500</w:t>
            </w:r>
          </w:p>
        </w:tc>
        <w:tc>
          <w:tcPr>
            <w:tcW w:w="4261" w:type="dxa"/>
            <w:shd w:val="clear" w:color="auto" w:fill="auto"/>
          </w:tcPr>
          <w:p w:rsidR="00D66DB7" w:rsidRPr="009377F8" w:rsidRDefault="00D66DB7" w:rsidP="00BC5CB5">
            <w:pPr>
              <w:widowControl/>
              <w:spacing w:line="300" w:lineRule="exact"/>
              <w:jc w:val="center"/>
              <w:rPr>
                <w:rFonts w:ascii="Times New Roman" w:eastAsia="仿宋_GB2312" w:hAnsi="Times New Roman"/>
                <w:b/>
                <w:kern w:val="0"/>
                <w:sz w:val="32"/>
                <w:szCs w:val="32"/>
              </w:rPr>
            </w:pPr>
            <w:r w:rsidRPr="009377F8">
              <w:rPr>
                <w:rFonts w:ascii="Times New Roman" w:eastAsia="仿宋_GB2312" w:hAnsi="Times New Roman"/>
                <w:kern w:val="0"/>
                <w:sz w:val="32"/>
                <w:szCs w:val="32"/>
              </w:rPr>
              <w:t>15</w:t>
            </w:r>
          </w:p>
        </w:tc>
      </w:tr>
    </w:tbl>
    <w:p w:rsidR="00D66DB7" w:rsidRPr="009377F8" w:rsidRDefault="00D66DB7" w:rsidP="00D66DB7">
      <w:pPr>
        <w:widowControl/>
        <w:jc w:val="center"/>
        <w:rPr>
          <w:rFonts w:ascii="Times New Roman" w:eastAsia="仿宋_GB2312" w:hAnsi="Times New Roman"/>
          <w:b/>
          <w:kern w:val="0"/>
          <w:sz w:val="32"/>
          <w:szCs w:val="32"/>
        </w:rPr>
      </w:pPr>
      <w:r w:rsidRPr="009377F8">
        <w:rPr>
          <w:rFonts w:ascii="Times New Roman" w:eastAsia="仿宋_GB2312" w:hAnsi="Times New Roman" w:hint="eastAsia"/>
          <w:b/>
          <w:kern w:val="0"/>
          <w:sz w:val="32"/>
          <w:szCs w:val="32"/>
        </w:rPr>
        <w:t>鸡</w:t>
      </w:r>
      <w:r w:rsidRPr="009377F8">
        <w:rPr>
          <w:rFonts w:ascii="Times New Roman" w:eastAsia="仿宋_GB2312" w:hAnsi="Times New Roman"/>
          <w:b/>
          <w:kern w:val="0"/>
          <w:sz w:val="32"/>
          <w:szCs w:val="32"/>
        </w:rPr>
        <w:t>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4261"/>
      </w:tblGrid>
      <w:tr w:rsidR="00D66DB7" w:rsidRPr="009377F8" w:rsidTr="00BC5CB5">
        <w:tc>
          <w:tcPr>
            <w:tcW w:w="4261" w:type="dxa"/>
            <w:shd w:val="clear" w:color="auto" w:fill="auto"/>
          </w:tcPr>
          <w:p w:rsidR="00D66DB7" w:rsidRPr="009377F8" w:rsidRDefault="00D66DB7" w:rsidP="00BC5CB5">
            <w:pPr>
              <w:widowControl/>
              <w:spacing w:line="300" w:lineRule="exact"/>
              <w:jc w:val="center"/>
              <w:rPr>
                <w:rFonts w:ascii="Times New Roman" w:eastAsia="仿宋_GB2312" w:hAnsi="Times New Roman"/>
                <w:b/>
                <w:kern w:val="0"/>
                <w:sz w:val="32"/>
                <w:szCs w:val="32"/>
              </w:rPr>
            </w:pPr>
            <w:r w:rsidRPr="009377F8">
              <w:rPr>
                <w:rFonts w:ascii="Times New Roman" w:eastAsia="仿宋_GB2312" w:hAnsi="Times New Roman"/>
                <w:b/>
                <w:kern w:val="0"/>
                <w:sz w:val="32"/>
                <w:szCs w:val="32"/>
              </w:rPr>
              <w:t>动物数量（样本数）</w:t>
            </w:r>
          </w:p>
        </w:tc>
        <w:tc>
          <w:tcPr>
            <w:tcW w:w="4261" w:type="dxa"/>
            <w:shd w:val="clear" w:color="auto" w:fill="auto"/>
          </w:tcPr>
          <w:p w:rsidR="00D66DB7" w:rsidRPr="009377F8" w:rsidRDefault="00D66DB7" w:rsidP="00BC5CB5">
            <w:pPr>
              <w:widowControl/>
              <w:spacing w:line="300" w:lineRule="exact"/>
              <w:jc w:val="center"/>
              <w:rPr>
                <w:rFonts w:ascii="Times New Roman" w:eastAsia="仿宋_GB2312" w:hAnsi="Times New Roman"/>
                <w:b/>
                <w:kern w:val="0"/>
                <w:sz w:val="32"/>
                <w:szCs w:val="32"/>
              </w:rPr>
            </w:pPr>
            <w:r w:rsidRPr="009377F8">
              <w:rPr>
                <w:rFonts w:ascii="Times New Roman" w:eastAsia="仿宋_GB2312" w:hAnsi="Times New Roman"/>
                <w:b/>
                <w:kern w:val="0"/>
                <w:sz w:val="32"/>
                <w:szCs w:val="32"/>
              </w:rPr>
              <w:t>抽样数（</w:t>
            </w:r>
            <w:r w:rsidRPr="009377F8">
              <w:rPr>
                <w:rFonts w:ascii="Times New Roman" w:eastAsia="仿宋_GB2312" w:hAnsi="Times New Roman" w:hint="eastAsia"/>
                <w:b/>
                <w:kern w:val="0"/>
                <w:sz w:val="32"/>
                <w:szCs w:val="32"/>
              </w:rPr>
              <w:t>份</w:t>
            </w:r>
            <w:r w:rsidRPr="009377F8">
              <w:rPr>
                <w:rFonts w:ascii="Times New Roman" w:eastAsia="仿宋_GB2312" w:hAnsi="Times New Roman"/>
                <w:b/>
                <w:kern w:val="0"/>
                <w:sz w:val="32"/>
                <w:szCs w:val="32"/>
              </w:rPr>
              <w:t>）</w:t>
            </w:r>
          </w:p>
        </w:tc>
      </w:tr>
      <w:tr w:rsidR="00D66DB7" w:rsidRPr="009377F8" w:rsidTr="00BC5CB5">
        <w:tc>
          <w:tcPr>
            <w:tcW w:w="4261" w:type="dxa"/>
            <w:shd w:val="clear" w:color="auto" w:fill="auto"/>
          </w:tcPr>
          <w:p w:rsidR="00D66DB7" w:rsidRPr="009377F8" w:rsidRDefault="00D66DB7" w:rsidP="00BC5CB5">
            <w:pPr>
              <w:widowControl/>
              <w:spacing w:line="300" w:lineRule="exact"/>
              <w:jc w:val="center"/>
              <w:rPr>
                <w:rFonts w:ascii="Times New Roman" w:eastAsia="仿宋_GB2312" w:hAnsi="Times New Roman"/>
                <w:b/>
                <w:kern w:val="0"/>
                <w:sz w:val="32"/>
                <w:szCs w:val="32"/>
              </w:rPr>
            </w:pPr>
            <w:r w:rsidRPr="009377F8">
              <w:rPr>
                <w:rFonts w:ascii="Times New Roman" w:eastAsia="仿宋_GB2312" w:hAnsi="Times New Roman"/>
                <w:kern w:val="0"/>
                <w:sz w:val="32"/>
                <w:szCs w:val="32"/>
              </w:rPr>
              <w:t>&lt;1000</w:t>
            </w:r>
          </w:p>
        </w:tc>
        <w:tc>
          <w:tcPr>
            <w:tcW w:w="4261" w:type="dxa"/>
            <w:shd w:val="clear" w:color="auto" w:fill="auto"/>
          </w:tcPr>
          <w:p w:rsidR="00D66DB7" w:rsidRPr="009377F8" w:rsidRDefault="00D66DB7" w:rsidP="00BC5CB5">
            <w:pPr>
              <w:widowControl/>
              <w:spacing w:line="300" w:lineRule="exact"/>
              <w:jc w:val="center"/>
              <w:rPr>
                <w:rFonts w:ascii="Times New Roman" w:eastAsia="仿宋_GB2312" w:hAnsi="Times New Roman"/>
                <w:b/>
                <w:kern w:val="0"/>
                <w:sz w:val="32"/>
                <w:szCs w:val="32"/>
              </w:rPr>
            </w:pPr>
            <w:r w:rsidRPr="009377F8">
              <w:rPr>
                <w:rFonts w:ascii="Times New Roman" w:eastAsia="仿宋_GB2312" w:hAnsi="Times New Roman"/>
                <w:kern w:val="0"/>
                <w:sz w:val="32"/>
                <w:szCs w:val="32"/>
              </w:rPr>
              <w:t>1</w:t>
            </w:r>
          </w:p>
        </w:tc>
      </w:tr>
      <w:tr w:rsidR="00D66DB7" w:rsidRPr="009377F8" w:rsidTr="00BC5CB5">
        <w:tc>
          <w:tcPr>
            <w:tcW w:w="4261" w:type="dxa"/>
            <w:shd w:val="clear" w:color="auto" w:fill="auto"/>
          </w:tcPr>
          <w:p w:rsidR="00D66DB7" w:rsidRPr="009377F8" w:rsidRDefault="00D66DB7" w:rsidP="00BC5CB5">
            <w:pPr>
              <w:widowControl/>
              <w:spacing w:line="300" w:lineRule="exact"/>
              <w:jc w:val="center"/>
              <w:rPr>
                <w:rFonts w:ascii="Times New Roman" w:eastAsia="仿宋_GB2312" w:hAnsi="Times New Roman"/>
                <w:b/>
                <w:kern w:val="0"/>
                <w:sz w:val="32"/>
                <w:szCs w:val="32"/>
              </w:rPr>
            </w:pPr>
            <w:r w:rsidRPr="009377F8">
              <w:rPr>
                <w:rFonts w:ascii="Times New Roman" w:eastAsia="仿宋_GB2312" w:hAnsi="Times New Roman"/>
                <w:kern w:val="0"/>
                <w:sz w:val="32"/>
                <w:szCs w:val="32"/>
              </w:rPr>
              <w:t>1001~5000</w:t>
            </w:r>
          </w:p>
        </w:tc>
        <w:tc>
          <w:tcPr>
            <w:tcW w:w="4261" w:type="dxa"/>
            <w:shd w:val="clear" w:color="auto" w:fill="auto"/>
          </w:tcPr>
          <w:p w:rsidR="00D66DB7" w:rsidRPr="009377F8" w:rsidRDefault="00D66DB7" w:rsidP="00BC5CB5">
            <w:pPr>
              <w:widowControl/>
              <w:spacing w:line="300" w:lineRule="exact"/>
              <w:jc w:val="center"/>
              <w:rPr>
                <w:rFonts w:ascii="Times New Roman" w:eastAsia="仿宋_GB2312" w:hAnsi="Times New Roman"/>
                <w:b/>
                <w:kern w:val="0"/>
                <w:sz w:val="32"/>
                <w:szCs w:val="32"/>
              </w:rPr>
            </w:pPr>
            <w:r w:rsidRPr="009377F8">
              <w:rPr>
                <w:rFonts w:ascii="Times New Roman" w:eastAsia="仿宋_GB2312" w:hAnsi="Times New Roman"/>
                <w:kern w:val="0"/>
                <w:sz w:val="32"/>
                <w:szCs w:val="32"/>
              </w:rPr>
              <w:t>3</w:t>
            </w:r>
          </w:p>
        </w:tc>
      </w:tr>
      <w:tr w:rsidR="00D66DB7" w:rsidRPr="009377F8" w:rsidTr="00BC5CB5">
        <w:tc>
          <w:tcPr>
            <w:tcW w:w="4261" w:type="dxa"/>
            <w:shd w:val="clear" w:color="auto" w:fill="auto"/>
          </w:tcPr>
          <w:p w:rsidR="00D66DB7" w:rsidRPr="009377F8" w:rsidRDefault="00D66DB7" w:rsidP="00BC5CB5">
            <w:pPr>
              <w:widowControl/>
              <w:spacing w:line="300" w:lineRule="exact"/>
              <w:jc w:val="center"/>
              <w:rPr>
                <w:rFonts w:ascii="Times New Roman" w:eastAsia="仿宋_GB2312" w:hAnsi="Times New Roman"/>
                <w:b/>
                <w:kern w:val="0"/>
                <w:sz w:val="32"/>
                <w:szCs w:val="32"/>
              </w:rPr>
            </w:pPr>
            <w:r w:rsidRPr="009377F8">
              <w:rPr>
                <w:rFonts w:ascii="Times New Roman" w:eastAsia="仿宋_GB2312" w:hAnsi="Times New Roman"/>
                <w:kern w:val="0"/>
                <w:sz w:val="32"/>
                <w:szCs w:val="32"/>
              </w:rPr>
              <w:t>5001~10000</w:t>
            </w:r>
          </w:p>
        </w:tc>
        <w:tc>
          <w:tcPr>
            <w:tcW w:w="4261" w:type="dxa"/>
            <w:shd w:val="clear" w:color="auto" w:fill="auto"/>
          </w:tcPr>
          <w:p w:rsidR="00D66DB7" w:rsidRPr="009377F8" w:rsidRDefault="00D66DB7" w:rsidP="00BC5CB5">
            <w:pPr>
              <w:widowControl/>
              <w:spacing w:line="300" w:lineRule="exact"/>
              <w:jc w:val="center"/>
              <w:rPr>
                <w:rFonts w:ascii="Times New Roman" w:eastAsia="仿宋_GB2312" w:hAnsi="Times New Roman"/>
                <w:b/>
                <w:kern w:val="0"/>
                <w:sz w:val="32"/>
                <w:szCs w:val="32"/>
              </w:rPr>
            </w:pPr>
            <w:r w:rsidRPr="009377F8">
              <w:rPr>
                <w:rFonts w:ascii="Times New Roman" w:eastAsia="仿宋_GB2312" w:hAnsi="Times New Roman"/>
                <w:kern w:val="0"/>
                <w:sz w:val="32"/>
                <w:szCs w:val="32"/>
              </w:rPr>
              <w:t>5</w:t>
            </w:r>
          </w:p>
        </w:tc>
      </w:tr>
      <w:tr w:rsidR="00D66DB7" w:rsidRPr="009377F8" w:rsidTr="00BC5CB5">
        <w:tc>
          <w:tcPr>
            <w:tcW w:w="4261" w:type="dxa"/>
            <w:shd w:val="clear" w:color="auto" w:fill="auto"/>
          </w:tcPr>
          <w:p w:rsidR="00D66DB7" w:rsidRPr="009377F8" w:rsidRDefault="00D66DB7" w:rsidP="00BC5CB5">
            <w:pPr>
              <w:widowControl/>
              <w:spacing w:line="300" w:lineRule="exact"/>
              <w:jc w:val="center"/>
              <w:rPr>
                <w:rFonts w:ascii="Times New Roman" w:eastAsia="仿宋_GB2312" w:hAnsi="Times New Roman"/>
                <w:b/>
                <w:kern w:val="0"/>
                <w:sz w:val="32"/>
                <w:szCs w:val="32"/>
              </w:rPr>
            </w:pPr>
            <w:r w:rsidRPr="009377F8">
              <w:rPr>
                <w:rFonts w:ascii="Times New Roman" w:eastAsia="仿宋_GB2312" w:hAnsi="Times New Roman"/>
                <w:kern w:val="0"/>
                <w:sz w:val="32"/>
                <w:szCs w:val="32"/>
              </w:rPr>
              <w:t>&gt;10000</w:t>
            </w:r>
          </w:p>
        </w:tc>
        <w:tc>
          <w:tcPr>
            <w:tcW w:w="4261" w:type="dxa"/>
            <w:shd w:val="clear" w:color="auto" w:fill="auto"/>
          </w:tcPr>
          <w:p w:rsidR="00D66DB7" w:rsidRPr="009377F8" w:rsidRDefault="00D66DB7" w:rsidP="00BC5CB5">
            <w:pPr>
              <w:widowControl/>
              <w:spacing w:line="300" w:lineRule="exact"/>
              <w:jc w:val="center"/>
              <w:rPr>
                <w:rFonts w:ascii="Times New Roman" w:eastAsia="仿宋_GB2312" w:hAnsi="Times New Roman"/>
                <w:b/>
                <w:kern w:val="0"/>
                <w:sz w:val="32"/>
                <w:szCs w:val="32"/>
              </w:rPr>
            </w:pPr>
            <w:r w:rsidRPr="009377F8">
              <w:rPr>
                <w:rFonts w:ascii="Times New Roman" w:eastAsia="仿宋_GB2312" w:hAnsi="Times New Roman"/>
                <w:kern w:val="0"/>
                <w:sz w:val="32"/>
                <w:szCs w:val="32"/>
              </w:rPr>
              <w:t>8</w:t>
            </w:r>
          </w:p>
        </w:tc>
      </w:tr>
    </w:tbl>
    <w:p w:rsidR="00D66DB7" w:rsidRPr="009377F8" w:rsidRDefault="00D66DB7" w:rsidP="00D66DB7">
      <w:pPr>
        <w:widowControl/>
        <w:ind w:firstLineChars="200" w:firstLine="640"/>
        <w:jc w:val="left"/>
        <w:rPr>
          <w:rFonts w:ascii="Times New Roman" w:eastAsia="仿宋_GB2312" w:hAnsi="Times New Roman"/>
          <w:kern w:val="0"/>
          <w:sz w:val="32"/>
          <w:szCs w:val="32"/>
        </w:rPr>
      </w:pPr>
      <w:r w:rsidRPr="009377F8">
        <w:rPr>
          <w:rFonts w:ascii="Times New Roman" w:eastAsia="仿宋_GB2312" w:hAnsi="Times New Roman"/>
          <w:kern w:val="0"/>
          <w:sz w:val="32"/>
          <w:szCs w:val="32"/>
        </w:rPr>
        <w:lastRenderedPageBreak/>
        <w:t>2</w:t>
      </w:r>
      <w:r w:rsidRPr="009377F8">
        <w:rPr>
          <w:rFonts w:ascii="Times New Roman" w:eastAsia="仿宋_GB2312" w:hAnsi="Times New Roman"/>
          <w:kern w:val="0"/>
          <w:sz w:val="32"/>
          <w:szCs w:val="32"/>
        </w:rPr>
        <w:t>．样品组成及取样量</w:t>
      </w:r>
    </w:p>
    <w:p w:rsidR="00D66DB7" w:rsidRPr="009377F8" w:rsidRDefault="00D66DB7" w:rsidP="00D66DB7">
      <w:pPr>
        <w:widowControl/>
        <w:ind w:firstLineChars="200" w:firstLine="643"/>
        <w:jc w:val="left"/>
        <w:rPr>
          <w:rFonts w:ascii="Times New Roman" w:eastAsia="仿宋_GB2312" w:hAnsi="Times New Roman"/>
          <w:b/>
          <w:kern w:val="0"/>
          <w:sz w:val="32"/>
          <w:szCs w:val="32"/>
        </w:rPr>
      </w:pPr>
      <w:r w:rsidRPr="009377F8">
        <w:rPr>
          <w:rFonts w:ascii="Times New Roman" w:eastAsia="仿宋_GB2312" w:hAnsi="Times New Roman" w:hint="eastAsia"/>
          <w:b/>
          <w:kern w:val="0"/>
          <w:sz w:val="32"/>
          <w:szCs w:val="32"/>
        </w:rPr>
        <w:t>每份</w:t>
      </w:r>
      <w:r w:rsidRPr="009377F8">
        <w:rPr>
          <w:rFonts w:ascii="Times New Roman" w:eastAsia="仿宋_GB2312" w:hAnsi="Times New Roman"/>
          <w:b/>
          <w:kern w:val="0"/>
          <w:sz w:val="32"/>
          <w:szCs w:val="32"/>
        </w:rPr>
        <w:t>尿样</w:t>
      </w:r>
    </w:p>
    <w:p w:rsidR="00D66DB7" w:rsidRPr="009377F8" w:rsidRDefault="00D66DB7" w:rsidP="00D66DB7">
      <w:pPr>
        <w:widowControl/>
        <w:ind w:firstLineChars="200" w:firstLine="640"/>
        <w:jc w:val="left"/>
        <w:rPr>
          <w:rFonts w:ascii="Times New Roman" w:eastAsia="仿宋_GB2312" w:hAnsi="Times New Roman"/>
          <w:kern w:val="0"/>
          <w:sz w:val="32"/>
          <w:szCs w:val="32"/>
        </w:rPr>
      </w:pPr>
      <w:r w:rsidRPr="009377F8">
        <w:rPr>
          <w:rFonts w:ascii="Times New Roman" w:eastAsia="仿宋_GB2312" w:hAnsi="Times New Roman"/>
          <w:kern w:val="0"/>
          <w:sz w:val="32"/>
          <w:szCs w:val="32"/>
        </w:rPr>
        <w:t>收集清晨饲喂前的尿液</w:t>
      </w:r>
      <w:r w:rsidRPr="009377F8">
        <w:rPr>
          <w:rFonts w:ascii="Times New Roman" w:eastAsia="仿宋_GB2312" w:hAnsi="Times New Roman"/>
          <w:kern w:val="0"/>
          <w:sz w:val="32"/>
          <w:szCs w:val="32"/>
        </w:rPr>
        <w:t xml:space="preserve">100~200 </w:t>
      </w:r>
      <w:proofErr w:type="spellStart"/>
      <w:r w:rsidRPr="009377F8">
        <w:rPr>
          <w:rFonts w:ascii="Times New Roman" w:eastAsia="仿宋_GB2312" w:hAnsi="Times New Roman"/>
          <w:kern w:val="0"/>
          <w:sz w:val="32"/>
          <w:szCs w:val="32"/>
        </w:rPr>
        <w:t>mL</w:t>
      </w:r>
      <w:proofErr w:type="spellEnd"/>
      <w:r w:rsidRPr="009377F8">
        <w:rPr>
          <w:rFonts w:ascii="Times New Roman" w:eastAsia="仿宋_GB2312" w:hAnsi="Times New Roman"/>
          <w:kern w:val="0"/>
          <w:sz w:val="32"/>
          <w:szCs w:val="32"/>
        </w:rPr>
        <w:t>。</w:t>
      </w:r>
    </w:p>
    <w:p w:rsidR="00D66DB7" w:rsidRPr="009377F8" w:rsidRDefault="00D66DB7" w:rsidP="00D66DB7">
      <w:pPr>
        <w:widowControl/>
        <w:ind w:firstLineChars="200" w:firstLine="643"/>
        <w:jc w:val="left"/>
        <w:rPr>
          <w:rFonts w:ascii="Times New Roman" w:eastAsia="仿宋_GB2312" w:hAnsi="Times New Roman"/>
          <w:b/>
          <w:kern w:val="0"/>
          <w:sz w:val="32"/>
          <w:szCs w:val="32"/>
        </w:rPr>
      </w:pPr>
      <w:r w:rsidRPr="009377F8">
        <w:rPr>
          <w:rFonts w:ascii="Times New Roman" w:eastAsia="仿宋_GB2312" w:hAnsi="Times New Roman" w:hint="eastAsia"/>
          <w:b/>
          <w:kern w:val="0"/>
          <w:sz w:val="32"/>
          <w:szCs w:val="32"/>
        </w:rPr>
        <w:t>每份</w:t>
      </w:r>
      <w:r w:rsidRPr="009377F8">
        <w:rPr>
          <w:rFonts w:ascii="Times New Roman" w:eastAsia="仿宋_GB2312" w:hAnsi="Times New Roman"/>
          <w:b/>
          <w:kern w:val="0"/>
          <w:sz w:val="32"/>
          <w:szCs w:val="32"/>
        </w:rPr>
        <w:t>初级产品</w:t>
      </w:r>
    </w:p>
    <w:p w:rsidR="00D66DB7" w:rsidRPr="009377F8" w:rsidRDefault="00D66DB7" w:rsidP="00D66DB7">
      <w:pPr>
        <w:widowControl/>
        <w:ind w:firstLineChars="200" w:firstLine="640"/>
        <w:jc w:val="left"/>
        <w:rPr>
          <w:rFonts w:ascii="Times New Roman" w:eastAsia="仿宋_GB2312" w:hAnsi="Times New Roman"/>
          <w:kern w:val="0"/>
          <w:sz w:val="32"/>
          <w:szCs w:val="32"/>
        </w:rPr>
      </w:pPr>
      <w:r w:rsidRPr="009377F8">
        <w:rPr>
          <w:rFonts w:ascii="Times New Roman" w:eastAsia="仿宋_GB2312" w:hAnsi="Times New Roman" w:hint="eastAsia"/>
          <w:kern w:val="0"/>
          <w:sz w:val="32"/>
          <w:szCs w:val="32"/>
        </w:rPr>
        <w:t>鸡</w:t>
      </w:r>
      <w:r w:rsidRPr="009377F8">
        <w:rPr>
          <w:rFonts w:ascii="Times New Roman" w:eastAsia="仿宋_GB2312" w:hAnsi="Times New Roman"/>
          <w:kern w:val="0"/>
          <w:sz w:val="32"/>
          <w:szCs w:val="32"/>
        </w:rPr>
        <w:t>蛋：从产蛋架上抽取，取样量不少于</w:t>
      </w:r>
      <w:r w:rsidRPr="009377F8">
        <w:rPr>
          <w:rFonts w:ascii="Times New Roman" w:eastAsia="仿宋_GB2312" w:hAnsi="Times New Roman"/>
          <w:kern w:val="0"/>
          <w:sz w:val="32"/>
          <w:szCs w:val="32"/>
        </w:rPr>
        <w:t>10</w:t>
      </w:r>
      <w:r w:rsidRPr="009377F8">
        <w:rPr>
          <w:rFonts w:ascii="Times New Roman" w:eastAsia="仿宋_GB2312" w:hAnsi="Times New Roman"/>
          <w:kern w:val="0"/>
          <w:sz w:val="32"/>
          <w:szCs w:val="32"/>
        </w:rPr>
        <w:t>枚；</w:t>
      </w:r>
    </w:p>
    <w:p w:rsidR="00D66DB7" w:rsidRPr="009377F8" w:rsidRDefault="00D66DB7" w:rsidP="00D66DB7">
      <w:pPr>
        <w:widowControl/>
        <w:ind w:firstLineChars="200" w:firstLine="640"/>
        <w:jc w:val="left"/>
        <w:rPr>
          <w:rFonts w:ascii="Times New Roman" w:eastAsia="仿宋_GB2312" w:hAnsi="Times New Roman"/>
          <w:kern w:val="0"/>
          <w:sz w:val="32"/>
          <w:szCs w:val="32"/>
        </w:rPr>
      </w:pPr>
      <w:r w:rsidRPr="009377F8">
        <w:rPr>
          <w:rFonts w:ascii="Times New Roman" w:eastAsia="仿宋_GB2312" w:hAnsi="Times New Roman" w:hint="eastAsia"/>
          <w:kern w:val="0"/>
          <w:sz w:val="32"/>
          <w:szCs w:val="32"/>
        </w:rPr>
        <w:t>牛</w:t>
      </w:r>
      <w:r w:rsidRPr="009377F8">
        <w:rPr>
          <w:rFonts w:ascii="Times New Roman" w:eastAsia="仿宋_GB2312" w:hAnsi="Times New Roman"/>
          <w:kern w:val="0"/>
          <w:sz w:val="32"/>
          <w:szCs w:val="32"/>
        </w:rPr>
        <w:t>奶：从全场混合奶中取，取样量不少于</w:t>
      </w:r>
      <w:r w:rsidRPr="009377F8">
        <w:rPr>
          <w:rFonts w:ascii="Times New Roman" w:eastAsia="仿宋_GB2312" w:hAnsi="Times New Roman"/>
          <w:kern w:val="0"/>
          <w:sz w:val="32"/>
          <w:szCs w:val="32"/>
        </w:rPr>
        <w:t xml:space="preserve">1000 </w:t>
      </w:r>
      <w:proofErr w:type="spellStart"/>
      <w:r w:rsidRPr="009377F8">
        <w:rPr>
          <w:rFonts w:ascii="Times New Roman" w:eastAsia="仿宋_GB2312" w:hAnsi="Times New Roman"/>
          <w:kern w:val="0"/>
          <w:sz w:val="32"/>
          <w:szCs w:val="32"/>
        </w:rPr>
        <w:t>mL</w:t>
      </w:r>
      <w:proofErr w:type="spellEnd"/>
      <w:r w:rsidRPr="009377F8">
        <w:rPr>
          <w:rFonts w:ascii="Times New Roman" w:eastAsia="仿宋_GB2312" w:hAnsi="Times New Roman"/>
          <w:kern w:val="0"/>
          <w:sz w:val="32"/>
          <w:szCs w:val="32"/>
        </w:rPr>
        <w:t>。</w:t>
      </w:r>
    </w:p>
    <w:p w:rsidR="00D66DB7" w:rsidRPr="009377F8" w:rsidRDefault="00D66DB7" w:rsidP="00D66DB7">
      <w:pPr>
        <w:widowControl/>
        <w:ind w:firstLineChars="200" w:firstLine="640"/>
        <w:jc w:val="left"/>
        <w:rPr>
          <w:rFonts w:ascii="Times New Roman" w:eastAsia="仿宋_GB2312" w:hAnsi="Times New Roman"/>
          <w:kern w:val="0"/>
          <w:sz w:val="32"/>
          <w:szCs w:val="32"/>
        </w:rPr>
      </w:pPr>
      <w:r w:rsidRPr="009377F8">
        <w:rPr>
          <w:rFonts w:ascii="Times New Roman" w:eastAsia="仿宋_GB2312" w:hAnsi="Times New Roman" w:hint="eastAsia"/>
          <w:kern w:val="0"/>
          <w:sz w:val="32"/>
          <w:szCs w:val="32"/>
        </w:rPr>
        <w:t>（三）</w:t>
      </w:r>
      <w:r w:rsidRPr="009377F8">
        <w:rPr>
          <w:rFonts w:ascii="Times New Roman" w:eastAsia="仿宋_GB2312" w:hAnsi="Times New Roman"/>
          <w:kern w:val="0"/>
          <w:sz w:val="32"/>
          <w:szCs w:val="32"/>
        </w:rPr>
        <w:t>屠宰厂抽样（动物组织）</w:t>
      </w:r>
    </w:p>
    <w:p w:rsidR="00D66DB7" w:rsidRPr="009377F8" w:rsidRDefault="00D66DB7" w:rsidP="00D66DB7">
      <w:pPr>
        <w:widowControl/>
        <w:ind w:firstLineChars="200" w:firstLine="640"/>
        <w:jc w:val="left"/>
        <w:rPr>
          <w:rFonts w:ascii="Times New Roman" w:eastAsia="仿宋_GB2312" w:hAnsi="Times New Roman"/>
          <w:kern w:val="0"/>
          <w:sz w:val="32"/>
          <w:szCs w:val="32"/>
        </w:rPr>
      </w:pPr>
      <w:r w:rsidRPr="009377F8">
        <w:rPr>
          <w:rFonts w:ascii="Times New Roman" w:eastAsia="仿宋_GB2312" w:hAnsi="Times New Roman" w:hint="eastAsia"/>
          <w:kern w:val="0"/>
          <w:sz w:val="32"/>
          <w:szCs w:val="32"/>
        </w:rPr>
        <w:t>1</w:t>
      </w:r>
      <w:r w:rsidRPr="009377F8">
        <w:rPr>
          <w:rFonts w:ascii="Times New Roman" w:eastAsia="仿宋_GB2312" w:hAnsi="Times New Roman" w:hint="eastAsia"/>
          <w:kern w:val="0"/>
          <w:sz w:val="32"/>
          <w:szCs w:val="32"/>
        </w:rPr>
        <w:t>．</w:t>
      </w:r>
      <w:r w:rsidRPr="009377F8">
        <w:rPr>
          <w:rFonts w:ascii="Times New Roman" w:eastAsia="仿宋_GB2312" w:hAnsi="Times New Roman"/>
          <w:kern w:val="0"/>
          <w:sz w:val="32"/>
          <w:szCs w:val="32"/>
        </w:rPr>
        <w:t>根据屠宰动物数计算抽样</w:t>
      </w:r>
      <w:r w:rsidRPr="009377F8">
        <w:rPr>
          <w:rFonts w:ascii="Times New Roman" w:eastAsia="仿宋_GB2312" w:hAnsi="Times New Roman" w:hint="eastAsia"/>
          <w:kern w:val="0"/>
          <w:sz w:val="32"/>
          <w:szCs w:val="32"/>
        </w:rPr>
        <w:t>数量</w:t>
      </w:r>
    </w:p>
    <w:p w:rsidR="00D66DB7" w:rsidRPr="009377F8" w:rsidRDefault="00D66DB7" w:rsidP="00D66DB7">
      <w:pPr>
        <w:widowControl/>
        <w:ind w:firstLineChars="200" w:firstLine="643"/>
        <w:jc w:val="center"/>
        <w:rPr>
          <w:rFonts w:ascii="Times New Roman" w:eastAsia="仿宋_GB2312" w:hAnsi="Times New Roman"/>
          <w:b/>
          <w:kern w:val="0"/>
          <w:sz w:val="32"/>
          <w:szCs w:val="32"/>
        </w:rPr>
      </w:pPr>
      <w:r w:rsidRPr="009377F8">
        <w:rPr>
          <w:rFonts w:ascii="Times New Roman" w:eastAsia="仿宋_GB2312" w:hAnsi="Times New Roman"/>
          <w:b/>
          <w:kern w:val="0"/>
          <w:sz w:val="32"/>
          <w:szCs w:val="32"/>
        </w:rPr>
        <w:t>家畜（牛、羊、猪）</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4261"/>
      </w:tblGrid>
      <w:tr w:rsidR="00D66DB7" w:rsidRPr="009377F8" w:rsidTr="00BC5CB5">
        <w:trPr>
          <w:jc w:val="center"/>
        </w:trPr>
        <w:tc>
          <w:tcPr>
            <w:tcW w:w="4261" w:type="dxa"/>
            <w:shd w:val="clear" w:color="auto" w:fill="auto"/>
          </w:tcPr>
          <w:p w:rsidR="00D66DB7" w:rsidRPr="009377F8" w:rsidRDefault="00D66DB7" w:rsidP="00BC5CB5">
            <w:pPr>
              <w:widowControl/>
              <w:spacing w:line="300" w:lineRule="exact"/>
              <w:jc w:val="center"/>
              <w:rPr>
                <w:rFonts w:ascii="Times New Roman" w:eastAsia="仿宋_GB2312" w:hAnsi="Times New Roman"/>
                <w:b/>
                <w:kern w:val="0"/>
                <w:sz w:val="32"/>
                <w:szCs w:val="32"/>
              </w:rPr>
            </w:pPr>
            <w:r w:rsidRPr="009377F8">
              <w:rPr>
                <w:rFonts w:ascii="Times New Roman" w:eastAsia="仿宋_GB2312" w:hAnsi="Times New Roman"/>
                <w:b/>
                <w:kern w:val="0"/>
                <w:sz w:val="32"/>
                <w:szCs w:val="32"/>
              </w:rPr>
              <w:t>屠宰量（样本数）</w:t>
            </w:r>
          </w:p>
        </w:tc>
        <w:tc>
          <w:tcPr>
            <w:tcW w:w="4261" w:type="dxa"/>
            <w:shd w:val="clear" w:color="auto" w:fill="auto"/>
          </w:tcPr>
          <w:p w:rsidR="00D66DB7" w:rsidRPr="009377F8" w:rsidRDefault="00D66DB7" w:rsidP="00BC5CB5">
            <w:pPr>
              <w:widowControl/>
              <w:spacing w:line="300" w:lineRule="exact"/>
              <w:jc w:val="center"/>
              <w:rPr>
                <w:rFonts w:ascii="Times New Roman" w:eastAsia="仿宋_GB2312" w:hAnsi="Times New Roman"/>
                <w:b/>
                <w:kern w:val="0"/>
                <w:sz w:val="32"/>
                <w:szCs w:val="32"/>
              </w:rPr>
            </w:pPr>
            <w:r w:rsidRPr="009377F8">
              <w:rPr>
                <w:rFonts w:ascii="Times New Roman" w:eastAsia="仿宋_GB2312" w:hAnsi="Times New Roman"/>
                <w:b/>
                <w:kern w:val="0"/>
                <w:sz w:val="32"/>
                <w:szCs w:val="32"/>
              </w:rPr>
              <w:t>抽样数（</w:t>
            </w:r>
            <w:r w:rsidRPr="009377F8">
              <w:rPr>
                <w:rFonts w:ascii="Times New Roman" w:eastAsia="仿宋_GB2312" w:hAnsi="Times New Roman" w:hint="eastAsia"/>
                <w:b/>
                <w:kern w:val="0"/>
                <w:sz w:val="32"/>
                <w:szCs w:val="32"/>
              </w:rPr>
              <w:t>份</w:t>
            </w:r>
            <w:r w:rsidRPr="009377F8">
              <w:rPr>
                <w:rFonts w:ascii="Times New Roman" w:eastAsia="仿宋_GB2312" w:hAnsi="Times New Roman"/>
                <w:b/>
                <w:kern w:val="0"/>
                <w:sz w:val="32"/>
                <w:szCs w:val="32"/>
              </w:rPr>
              <w:t>）</w:t>
            </w:r>
          </w:p>
        </w:tc>
      </w:tr>
      <w:tr w:rsidR="00D66DB7" w:rsidRPr="009377F8" w:rsidTr="00BC5CB5">
        <w:trPr>
          <w:jc w:val="center"/>
        </w:trPr>
        <w:tc>
          <w:tcPr>
            <w:tcW w:w="4261" w:type="dxa"/>
            <w:shd w:val="clear" w:color="auto" w:fill="auto"/>
          </w:tcPr>
          <w:p w:rsidR="00D66DB7" w:rsidRPr="009377F8" w:rsidRDefault="00D66DB7" w:rsidP="00BC5CB5">
            <w:pPr>
              <w:widowControl/>
              <w:spacing w:line="300" w:lineRule="exact"/>
              <w:jc w:val="center"/>
              <w:rPr>
                <w:rFonts w:ascii="Times New Roman" w:eastAsia="仿宋_GB2312" w:hAnsi="Times New Roman"/>
                <w:kern w:val="0"/>
                <w:sz w:val="32"/>
                <w:szCs w:val="32"/>
              </w:rPr>
            </w:pPr>
            <w:r w:rsidRPr="009377F8">
              <w:rPr>
                <w:rFonts w:ascii="Times New Roman" w:eastAsia="仿宋_GB2312" w:hAnsi="Times New Roman"/>
                <w:kern w:val="0"/>
                <w:sz w:val="32"/>
                <w:szCs w:val="32"/>
              </w:rPr>
              <w:t>&lt;100</w:t>
            </w:r>
          </w:p>
        </w:tc>
        <w:tc>
          <w:tcPr>
            <w:tcW w:w="4261" w:type="dxa"/>
            <w:shd w:val="clear" w:color="auto" w:fill="auto"/>
          </w:tcPr>
          <w:p w:rsidR="00D66DB7" w:rsidRPr="009377F8" w:rsidRDefault="00D66DB7" w:rsidP="00BC5CB5">
            <w:pPr>
              <w:widowControl/>
              <w:spacing w:line="300" w:lineRule="exact"/>
              <w:jc w:val="center"/>
              <w:rPr>
                <w:rFonts w:ascii="Times New Roman" w:eastAsia="仿宋_GB2312" w:hAnsi="Times New Roman"/>
                <w:kern w:val="0"/>
                <w:sz w:val="32"/>
                <w:szCs w:val="32"/>
              </w:rPr>
            </w:pPr>
            <w:r w:rsidRPr="009377F8">
              <w:rPr>
                <w:rFonts w:ascii="Times New Roman" w:eastAsia="仿宋_GB2312" w:hAnsi="Times New Roman"/>
                <w:kern w:val="0"/>
                <w:sz w:val="32"/>
                <w:szCs w:val="32"/>
              </w:rPr>
              <w:t>5</w:t>
            </w:r>
          </w:p>
        </w:tc>
      </w:tr>
      <w:tr w:rsidR="00D66DB7" w:rsidRPr="009377F8" w:rsidTr="00BC5CB5">
        <w:trPr>
          <w:jc w:val="center"/>
        </w:trPr>
        <w:tc>
          <w:tcPr>
            <w:tcW w:w="4261" w:type="dxa"/>
            <w:shd w:val="clear" w:color="auto" w:fill="auto"/>
          </w:tcPr>
          <w:p w:rsidR="00D66DB7" w:rsidRPr="009377F8" w:rsidRDefault="00D66DB7" w:rsidP="00BC5CB5">
            <w:pPr>
              <w:widowControl/>
              <w:spacing w:line="300" w:lineRule="exact"/>
              <w:jc w:val="center"/>
              <w:rPr>
                <w:rFonts w:ascii="Times New Roman" w:eastAsia="仿宋_GB2312" w:hAnsi="Times New Roman"/>
                <w:kern w:val="0"/>
                <w:sz w:val="32"/>
                <w:szCs w:val="32"/>
              </w:rPr>
            </w:pPr>
            <w:r w:rsidRPr="009377F8">
              <w:rPr>
                <w:rFonts w:ascii="Times New Roman" w:eastAsia="仿宋_GB2312" w:hAnsi="Times New Roman"/>
                <w:kern w:val="0"/>
                <w:sz w:val="32"/>
                <w:szCs w:val="32"/>
              </w:rPr>
              <w:t>101~500</w:t>
            </w:r>
          </w:p>
        </w:tc>
        <w:tc>
          <w:tcPr>
            <w:tcW w:w="4261" w:type="dxa"/>
            <w:shd w:val="clear" w:color="auto" w:fill="auto"/>
          </w:tcPr>
          <w:p w:rsidR="00D66DB7" w:rsidRPr="009377F8" w:rsidRDefault="00D66DB7" w:rsidP="00BC5CB5">
            <w:pPr>
              <w:widowControl/>
              <w:spacing w:line="300" w:lineRule="exact"/>
              <w:jc w:val="center"/>
              <w:rPr>
                <w:rFonts w:ascii="Times New Roman" w:eastAsia="仿宋_GB2312" w:hAnsi="Times New Roman"/>
                <w:kern w:val="0"/>
                <w:sz w:val="32"/>
                <w:szCs w:val="32"/>
              </w:rPr>
            </w:pPr>
            <w:r w:rsidRPr="009377F8">
              <w:rPr>
                <w:rFonts w:ascii="Times New Roman" w:eastAsia="仿宋_GB2312" w:hAnsi="Times New Roman"/>
                <w:kern w:val="0"/>
                <w:sz w:val="32"/>
                <w:szCs w:val="32"/>
              </w:rPr>
              <w:t>8</w:t>
            </w:r>
          </w:p>
        </w:tc>
      </w:tr>
      <w:tr w:rsidR="00D66DB7" w:rsidRPr="009377F8" w:rsidTr="00BC5CB5">
        <w:trPr>
          <w:jc w:val="center"/>
        </w:trPr>
        <w:tc>
          <w:tcPr>
            <w:tcW w:w="4261" w:type="dxa"/>
            <w:shd w:val="clear" w:color="auto" w:fill="auto"/>
          </w:tcPr>
          <w:p w:rsidR="00D66DB7" w:rsidRPr="009377F8" w:rsidRDefault="00D66DB7" w:rsidP="00BC5CB5">
            <w:pPr>
              <w:widowControl/>
              <w:spacing w:line="300" w:lineRule="exact"/>
              <w:jc w:val="center"/>
              <w:rPr>
                <w:rFonts w:ascii="Times New Roman" w:eastAsia="仿宋_GB2312" w:hAnsi="Times New Roman"/>
                <w:kern w:val="0"/>
                <w:sz w:val="32"/>
                <w:szCs w:val="32"/>
              </w:rPr>
            </w:pPr>
            <w:r w:rsidRPr="009377F8">
              <w:rPr>
                <w:rFonts w:ascii="Times New Roman" w:eastAsia="仿宋_GB2312" w:hAnsi="Times New Roman"/>
                <w:kern w:val="0"/>
                <w:sz w:val="32"/>
                <w:szCs w:val="32"/>
              </w:rPr>
              <w:t>501~2000</w:t>
            </w:r>
          </w:p>
        </w:tc>
        <w:tc>
          <w:tcPr>
            <w:tcW w:w="4261" w:type="dxa"/>
            <w:shd w:val="clear" w:color="auto" w:fill="auto"/>
          </w:tcPr>
          <w:p w:rsidR="00D66DB7" w:rsidRPr="009377F8" w:rsidRDefault="00D66DB7" w:rsidP="00BC5CB5">
            <w:pPr>
              <w:widowControl/>
              <w:spacing w:line="300" w:lineRule="exact"/>
              <w:jc w:val="center"/>
              <w:rPr>
                <w:rFonts w:ascii="Times New Roman" w:eastAsia="仿宋_GB2312" w:hAnsi="Times New Roman"/>
                <w:kern w:val="0"/>
                <w:sz w:val="32"/>
                <w:szCs w:val="32"/>
              </w:rPr>
            </w:pPr>
            <w:r w:rsidRPr="009377F8">
              <w:rPr>
                <w:rFonts w:ascii="Times New Roman" w:eastAsia="仿宋_GB2312" w:hAnsi="Times New Roman"/>
                <w:kern w:val="0"/>
                <w:sz w:val="32"/>
                <w:szCs w:val="32"/>
              </w:rPr>
              <w:t>10</w:t>
            </w:r>
          </w:p>
        </w:tc>
      </w:tr>
      <w:tr w:rsidR="00D66DB7" w:rsidRPr="009377F8" w:rsidTr="00BC5CB5">
        <w:trPr>
          <w:jc w:val="center"/>
        </w:trPr>
        <w:tc>
          <w:tcPr>
            <w:tcW w:w="4261" w:type="dxa"/>
            <w:shd w:val="clear" w:color="auto" w:fill="auto"/>
          </w:tcPr>
          <w:p w:rsidR="00D66DB7" w:rsidRPr="009377F8" w:rsidRDefault="00D66DB7" w:rsidP="00BC5CB5">
            <w:pPr>
              <w:widowControl/>
              <w:spacing w:line="300" w:lineRule="exact"/>
              <w:jc w:val="center"/>
              <w:rPr>
                <w:rFonts w:ascii="Times New Roman" w:eastAsia="仿宋_GB2312" w:hAnsi="Times New Roman"/>
                <w:kern w:val="0"/>
                <w:sz w:val="32"/>
                <w:szCs w:val="32"/>
              </w:rPr>
            </w:pPr>
            <w:r w:rsidRPr="009377F8">
              <w:rPr>
                <w:rFonts w:ascii="Times New Roman" w:eastAsia="仿宋_GB2312" w:hAnsi="Times New Roman"/>
                <w:kern w:val="0"/>
                <w:sz w:val="32"/>
                <w:szCs w:val="32"/>
              </w:rPr>
              <w:t>&gt;2000</w:t>
            </w:r>
          </w:p>
        </w:tc>
        <w:tc>
          <w:tcPr>
            <w:tcW w:w="4261" w:type="dxa"/>
            <w:shd w:val="clear" w:color="auto" w:fill="auto"/>
          </w:tcPr>
          <w:p w:rsidR="00D66DB7" w:rsidRPr="009377F8" w:rsidRDefault="00D66DB7" w:rsidP="00BC5CB5">
            <w:pPr>
              <w:widowControl/>
              <w:spacing w:line="300" w:lineRule="exact"/>
              <w:jc w:val="center"/>
              <w:rPr>
                <w:rFonts w:ascii="Times New Roman" w:eastAsia="仿宋_GB2312" w:hAnsi="Times New Roman"/>
                <w:kern w:val="0"/>
                <w:sz w:val="32"/>
                <w:szCs w:val="32"/>
              </w:rPr>
            </w:pPr>
            <w:r w:rsidRPr="009377F8">
              <w:rPr>
                <w:rFonts w:ascii="Times New Roman" w:eastAsia="仿宋_GB2312" w:hAnsi="Times New Roman"/>
                <w:kern w:val="0"/>
                <w:sz w:val="32"/>
                <w:szCs w:val="32"/>
              </w:rPr>
              <w:t>15</w:t>
            </w:r>
          </w:p>
        </w:tc>
      </w:tr>
    </w:tbl>
    <w:p w:rsidR="00D66DB7" w:rsidRPr="009377F8" w:rsidRDefault="00D66DB7" w:rsidP="00D66DB7">
      <w:pPr>
        <w:widowControl/>
        <w:jc w:val="center"/>
        <w:rPr>
          <w:rFonts w:ascii="Times New Roman" w:eastAsia="仿宋_GB2312" w:hAnsi="Times New Roman"/>
          <w:b/>
          <w:kern w:val="0"/>
          <w:sz w:val="32"/>
          <w:szCs w:val="32"/>
        </w:rPr>
      </w:pPr>
      <w:r w:rsidRPr="009377F8">
        <w:rPr>
          <w:rFonts w:ascii="Times New Roman" w:eastAsia="仿宋_GB2312" w:hAnsi="Times New Roman"/>
          <w:b/>
          <w:kern w:val="0"/>
          <w:sz w:val="32"/>
          <w:szCs w:val="32"/>
        </w:rPr>
        <w:t>家禽（鸡）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4261"/>
      </w:tblGrid>
      <w:tr w:rsidR="00D66DB7" w:rsidRPr="009377F8" w:rsidTr="00BC5CB5">
        <w:tc>
          <w:tcPr>
            <w:tcW w:w="4261" w:type="dxa"/>
            <w:shd w:val="clear" w:color="auto" w:fill="auto"/>
          </w:tcPr>
          <w:p w:rsidR="00D66DB7" w:rsidRPr="009377F8" w:rsidRDefault="00D66DB7" w:rsidP="00BC5CB5">
            <w:pPr>
              <w:widowControl/>
              <w:spacing w:line="300" w:lineRule="exact"/>
              <w:jc w:val="center"/>
              <w:rPr>
                <w:rFonts w:ascii="Times New Roman" w:eastAsia="仿宋_GB2312" w:hAnsi="Times New Roman"/>
                <w:b/>
                <w:kern w:val="0"/>
                <w:sz w:val="32"/>
                <w:szCs w:val="32"/>
              </w:rPr>
            </w:pPr>
            <w:r w:rsidRPr="009377F8">
              <w:rPr>
                <w:rFonts w:ascii="Times New Roman" w:eastAsia="仿宋_GB2312" w:hAnsi="Times New Roman"/>
                <w:b/>
                <w:kern w:val="0"/>
                <w:sz w:val="32"/>
                <w:szCs w:val="32"/>
              </w:rPr>
              <w:t>屠宰量（样本数）</w:t>
            </w:r>
          </w:p>
        </w:tc>
        <w:tc>
          <w:tcPr>
            <w:tcW w:w="4261" w:type="dxa"/>
            <w:shd w:val="clear" w:color="auto" w:fill="auto"/>
          </w:tcPr>
          <w:p w:rsidR="00D66DB7" w:rsidRPr="009377F8" w:rsidRDefault="00D66DB7" w:rsidP="00BC5CB5">
            <w:pPr>
              <w:widowControl/>
              <w:spacing w:line="300" w:lineRule="exact"/>
              <w:jc w:val="center"/>
              <w:rPr>
                <w:rFonts w:ascii="Times New Roman" w:eastAsia="仿宋_GB2312" w:hAnsi="Times New Roman"/>
                <w:b/>
                <w:kern w:val="0"/>
                <w:sz w:val="32"/>
                <w:szCs w:val="32"/>
              </w:rPr>
            </w:pPr>
            <w:r w:rsidRPr="009377F8">
              <w:rPr>
                <w:rFonts w:ascii="Times New Roman" w:eastAsia="仿宋_GB2312" w:hAnsi="Times New Roman"/>
                <w:b/>
                <w:kern w:val="0"/>
                <w:sz w:val="32"/>
                <w:szCs w:val="32"/>
              </w:rPr>
              <w:t>抽样数（</w:t>
            </w:r>
            <w:r w:rsidRPr="009377F8">
              <w:rPr>
                <w:rFonts w:ascii="Times New Roman" w:eastAsia="仿宋_GB2312" w:hAnsi="Times New Roman" w:hint="eastAsia"/>
                <w:b/>
                <w:kern w:val="0"/>
                <w:sz w:val="32"/>
                <w:szCs w:val="32"/>
              </w:rPr>
              <w:t>份</w:t>
            </w:r>
            <w:r w:rsidRPr="009377F8">
              <w:rPr>
                <w:rFonts w:ascii="Times New Roman" w:eastAsia="仿宋_GB2312" w:hAnsi="Times New Roman"/>
                <w:b/>
                <w:kern w:val="0"/>
                <w:sz w:val="32"/>
                <w:szCs w:val="32"/>
              </w:rPr>
              <w:t>）</w:t>
            </w:r>
          </w:p>
        </w:tc>
      </w:tr>
      <w:tr w:rsidR="00D66DB7" w:rsidRPr="009377F8" w:rsidTr="00BC5CB5">
        <w:tc>
          <w:tcPr>
            <w:tcW w:w="4261" w:type="dxa"/>
            <w:shd w:val="clear" w:color="auto" w:fill="auto"/>
          </w:tcPr>
          <w:p w:rsidR="00D66DB7" w:rsidRPr="009377F8" w:rsidRDefault="00D66DB7" w:rsidP="00BC5CB5">
            <w:pPr>
              <w:widowControl/>
              <w:spacing w:line="300" w:lineRule="exact"/>
              <w:jc w:val="center"/>
              <w:rPr>
                <w:rFonts w:ascii="Times New Roman" w:eastAsia="仿宋_GB2312" w:hAnsi="Times New Roman"/>
                <w:b/>
                <w:kern w:val="0"/>
                <w:sz w:val="32"/>
                <w:szCs w:val="32"/>
              </w:rPr>
            </w:pPr>
            <w:r w:rsidRPr="009377F8">
              <w:rPr>
                <w:rFonts w:ascii="Times New Roman" w:eastAsia="仿宋_GB2312" w:hAnsi="Times New Roman"/>
                <w:kern w:val="0"/>
                <w:sz w:val="32"/>
                <w:szCs w:val="32"/>
              </w:rPr>
              <w:t>&lt;1000</w:t>
            </w:r>
          </w:p>
        </w:tc>
        <w:tc>
          <w:tcPr>
            <w:tcW w:w="4261" w:type="dxa"/>
            <w:shd w:val="clear" w:color="auto" w:fill="auto"/>
          </w:tcPr>
          <w:p w:rsidR="00D66DB7" w:rsidRPr="009377F8" w:rsidRDefault="00D66DB7" w:rsidP="00BC5CB5">
            <w:pPr>
              <w:widowControl/>
              <w:spacing w:line="300" w:lineRule="exact"/>
              <w:jc w:val="center"/>
              <w:rPr>
                <w:rFonts w:ascii="Times New Roman" w:eastAsia="仿宋_GB2312" w:hAnsi="Times New Roman"/>
                <w:b/>
                <w:kern w:val="0"/>
                <w:sz w:val="32"/>
                <w:szCs w:val="32"/>
              </w:rPr>
            </w:pPr>
            <w:r w:rsidRPr="009377F8">
              <w:rPr>
                <w:rFonts w:ascii="Times New Roman" w:eastAsia="仿宋_GB2312" w:hAnsi="Times New Roman"/>
                <w:kern w:val="0"/>
                <w:sz w:val="32"/>
                <w:szCs w:val="32"/>
              </w:rPr>
              <w:t>1</w:t>
            </w:r>
          </w:p>
        </w:tc>
      </w:tr>
      <w:tr w:rsidR="00D66DB7" w:rsidRPr="009377F8" w:rsidTr="00BC5CB5">
        <w:tc>
          <w:tcPr>
            <w:tcW w:w="4261" w:type="dxa"/>
            <w:shd w:val="clear" w:color="auto" w:fill="auto"/>
          </w:tcPr>
          <w:p w:rsidR="00D66DB7" w:rsidRPr="009377F8" w:rsidRDefault="00D66DB7" w:rsidP="00BC5CB5">
            <w:pPr>
              <w:widowControl/>
              <w:spacing w:line="300" w:lineRule="exact"/>
              <w:jc w:val="center"/>
              <w:rPr>
                <w:rFonts w:ascii="Times New Roman" w:eastAsia="仿宋_GB2312" w:hAnsi="Times New Roman"/>
                <w:b/>
                <w:kern w:val="0"/>
                <w:sz w:val="32"/>
                <w:szCs w:val="32"/>
              </w:rPr>
            </w:pPr>
            <w:r w:rsidRPr="009377F8">
              <w:rPr>
                <w:rFonts w:ascii="Times New Roman" w:eastAsia="仿宋_GB2312" w:hAnsi="Times New Roman"/>
                <w:kern w:val="0"/>
                <w:sz w:val="32"/>
                <w:szCs w:val="32"/>
              </w:rPr>
              <w:t>1001~5000</w:t>
            </w:r>
          </w:p>
        </w:tc>
        <w:tc>
          <w:tcPr>
            <w:tcW w:w="4261" w:type="dxa"/>
            <w:shd w:val="clear" w:color="auto" w:fill="auto"/>
          </w:tcPr>
          <w:p w:rsidR="00D66DB7" w:rsidRPr="009377F8" w:rsidRDefault="00D66DB7" w:rsidP="00BC5CB5">
            <w:pPr>
              <w:widowControl/>
              <w:spacing w:line="300" w:lineRule="exact"/>
              <w:jc w:val="center"/>
              <w:rPr>
                <w:rFonts w:ascii="Times New Roman" w:eastAsia="仿宋_GB2312" w:hAnsi="Times New Roman"/>
                <w:b/>
                <w:kern w:val="0"/>
                <w:sz w:val="32"/>
                <w:szCs w:val="32"/>
              </w:rPr>
            </w:pPr>
            <w:r w:rsidRPr="009377F8">
              <w:rPr>
                <w:rFonts w:ascii="Times New Roman" w:eastAsia="仿宋_GB2312" w:hAnsi="Times New Roman"/>
                <w:kern w:val="0"/>
                <w:sz w:val="32"/>
                <w:szCs w:val="32"/>
              </w:rPr>
              <w:t>3</w:t>
            </w:r>
          </w:p>
        </w:tc>
      </w:tr>
      <w:tr w:rsidR="00D66DB7" w:rsidRPr="009377F8" w:rsidTr="00BC5CB5">
        <w:tc>
          <w:tcPr>
            <w:tcW w:w="4261" w:type="dxa"/>
            <w:shd w:val="clear" w:color="auto" w:fill="auto"/>
          </w:tcPr>
          <w:p w:rsidR="00D66DB7" w:rsidRPr="009377F8" w:rsidRDefault="00D66DB7" w:rsidP="00BC5CB5">
            <w:pPr>
              <w:widowControl/>
              <w:spacing w:line="300" w:lineRule="exact"/>
              <w:jc w:val="center"/>
              <w:rPr>
                <w:rFonts w:ascii="Times New Roman" w:eastAsia="仿宋_GB2312" w:hAnsi="Times New Roman"/>
                <w:b/>
                <w:kern w:val="0"/>
                <w:sz w:val="32"/>
                <w:szCs w:val="32"/>
              </w:rPr>
            </w:pPr>
            <w:r w:rsidRPr="009377F8">
              <w:rPr>
                <w:rFonts w:ascii="Times New Roman" w:eastAsia="仿宋_GB2312" w:hAnsi="Times New Roman"/>
                <w:kern w:val="0"/>
                <w:sz w:val="32"/>
                <w:szCs w:val="32"/>
              </w:rPr>
              <w:t>5001~10000</w:t>
            </w:r>
          </w:p>
        </w:tc>
        <w:tc>
          <w:tcPr>
            <w:tcW w:w="4261" w:type="dxa"/>
            <w:shd w:val="clear" w:color="auto" w:fill="auto"/>
          </w:tcPr>
          <w:p w:rsidR="00D66DB7" w:rsidRPr="009377F8" w:rsidRDefault="00D66DB7" w:rsidP="00BC5CB5">
            <w:pPr>
              <w:widowControl/>
              <w:spacing w:line="300" w:lineRule="exact"/>
              <w:jc w:val="center"/>
              <w:rPr>
                <w:rFonts w:ascii="Times New Roman" w:eastAsia="仿宋_GB2312" w:hAnsi="Times New Roman"/>
                <w:b/>
                <w:kern w:val="0"/>
                <w:sz w:val="32"/>
                <w:szCs w:val="32"/>
              </w:rPr>
            </w:pPr>
            <w:r w:rsidRPr="009377F8">
              <w:rPr>
                <w:rFonts w:ascii="Times New Roman" w:eastAsia="仿宋_GB2312" w:hAnsi="Times New Roman"/>
                <w:kern w:val="0"/>
                <w:sz w:val="32"/>
                <w:szCs w:val="32"/>
              </w:rPr>
              <w:t>5</w:t>
            </w:r>
          </w:p>
        </w:tc>
      </w:tr>
      <w:tr w:rsidR="00D66DB7" w:rsidRPr="009377F8" w:rsidTr="00BC5CB5">
        <w:tc>
          <w:tcPr>
            <w:tcW w:w="4261" w:type="dxa"/>
            <w:shd w:val="clear" w:color="auto" w:fill="auto"/>
          </w:tcPr>
          <w:p w:rsidR="00D66DB7" w:rsidRPr="009377F8" w:rsidRDefault="00D66DB7" w:rsidP="00BC5CB5">
            <w:pPr>
              <w:widowControl/>
              <w:spacing w:line="300" w:lineRule="exact"/>
              <w:jc w:val="center"/>
              <w:rPr>
                <w:rFonts w:ascii="Times New Roman" w:eastAsia="仿宋_GB2312" w:hAnsi="Times New Roman"/>
                <w:b/>
                <w:kern w:val="0"/>
                <w:sz w:val="32"/>
                <w:szCs w:val="32"/>
              </w:rPr>
            </w:pPr>
            <w:r w:rsidRPr="009377F8">
              <w:rPr>
                <w:rFonts w:ascii="Times New Roman" w:eastAsia="仿宋_GB2312" w:hAnsi="Times New Roman"/>
                <w:kern w:val="0"/>
                <w:sz w:val="32"/>
                <w:szCs w:val="32"/>
              </w:rPr>
              <w:t>&gt;10000</w:t>
            </w:r>
          </w:p>
        </w:tc>
        <w:tc>
          <w:tcPr>
            <w:tcW w:w="4261" w:type="dxa"/>
            <w:shd w:val="clear" w:color="auto" w:fill="auto"/>
          </w:tcPr>
          <w:p w:rsidR="00D66DB7" w:rsidRPr="009377F8" w:rsidRDefault="00D66DB7" w:rsidP="00BC5CB5">
            <w:pPr>
              <w:widowControl/>
              <w:spacing w:line="300" w:lineRule="exact"/>
              <w:jc w:val="center"/>
              <w:rPr>
                <w:rFonts w:ascii="Times New Roman" w:eastAsia="仿宋_GB2312" w:hAnsi="Times New Roman"/>
                <w:b/>
                <w:kern w:val="0"/>
                <w:sz w:val="32"/>
                <w:szCs w:val="32"/>
              </w:rPr>
            </w:pPr>
            <w:r w:rsidRPr="009377F8">
              <w:rPr>
                <w:rFonts w:ascii="Times New Roman" w:eastAsia="仿宋_GB2312" w:hAnsi="Times New Roman"/>
                <w:kern w:val="0"/>
                <w:sz w:val="32"/>
                <w:szCs w:val="32"/>
              </w:rPr>
              <w:t>8</w:t>
            </w:r>
          </w:p>
        </w:tc>
      </w:tr>
    </w:tbl>
    <w:p w:rsidR="00D66DB7" w:rsidRPr="009377F8" w:rsidRDefault="00D66DB7" w:rsidP="00D66DB7">
      <w:pPr>
        <w:widowControl/>
        <w:ind w:firstLineChars="200" w:firstLine="640"/>
        <w:jc w:val="left"/>
        <w:rPr>
          <w:rFonts w:ascii="Times New Roman" w:eastAsia="仿宋_GB2312" w:hAnsi="Times New Roman"/>
          <w:kern w:val="0"/>
          <w:sz w:val="32"/>
          <w:szCs w:val="32"/>
        </w:rPr>
      </w:pPr>
      <w:r w:rsidRPr="009377F8">
        <w:rPr>
          <w:rFonts w:ascii="Times New Roman" w:eastAsia="仿宋_GB2312" w:hAnsi="Times New Roman"/>
          <w:kern w:val="0"/>
          <w:sz w:val="32"/>
          <w:szCs w:val="32"/>
        </w:rPr>
        <w:t>2</w:t>
      </w:r>
      <w:r w:rsidRPr="009377F8">
        <w:rPr>
          <w:rFonts w:ascii="Times New Roman" w:eastAsia="仿宋_GB2312" w:hAnsi="Times New Roman" w:hint="eastAsia"/>
          <w:kern w:val="0"/>
          <w:sz w:val="32"/>
          <w:szCs w:val="32"/>
        </w:rPr>
        <w:t>．</w:t>
      </w:r>
      <w:r w:rsidRPr="009377F8">
        <w:rPr>
          <w:rFonts w:ascii="Times New Roman" w:eastAsia="仿宋_GB2312" w:hAnsi="Times New Roman"/>
          <w:kern w:val="0"/>
          <w:sz w:val="32"/>
          <w:szCs w:val="32"/>
        </w:rPr>
        <w:t>样品组成</w:t>
      </w:r>
      <w:r w:rsidRPr="009377F8">
        <w:rPr>
          <w:rFonts w:ascii="Times New Roman" w:eastAsia="仿宋_GB2312" w:hAnsi="Times New Roman" w:hint="eastAsia"/>
          <w:kern w:val="0"/>
          <w:sz w:val="32"/>
          <w:szCs w:val="32"/>
        </w:rPr>
        <w:t>及取样量</w:t>
      </w:r>
    </w:p>
    <w:p w:rsidR="00D66DB7" w:rsidRPr="009377F8" w:rsidRDefault="00D66DB7" w:rsidP="00D66DB7">
      <w:pPr>
        <w:widowControl/>
        <w:ind w:firstLineChars="200" w:firstLine="640"/>
        <w:rPr>
          <w:rFonts w:ascii="Times New Roman" w:eastAsia="仿宋_GB2312" w:hAnsi="Times New Roman"/>
          <w:kern w:val="0"/>
          <w:sz w:val="32"/>
          <w:szCs w:val="32"/>
        </w:rPr>
      </w:pPr>
      <w:r w:rsidRPr="009377F8">
        <w:rPr>
          <w:rFonts w:ascii="Times New Roman" w:eastAsia="仿宋_GB2312" w:hAnsi="Times New Roman"/>
          <w:kern w:val="0"/>
          <w:sz w:val="32"/>
          <w:szCs w:val="32"/>
        </w:rPr>
        <w:t>每份组织样品的质量和组成如下表：</w:t>
      </w:r>
    </w:p>
    <w:tbl>
      <w:tblPr>
        <w:tblW w:w="8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6"/>
        <w:gridCol w:w="2175"/>
        <w:gridCol w:w="4547"/>
      </w:tblGrid>
      <w:tr w:rsidR="00D66DB7" w:rsidRPr="009377F8" w:rsidTr="00BC5CB5">
        <w:trPr>
          <w:trHeight w:hRule="exact" w:val="397"/>
          <w:jc w:val="center"/>
        </w:trPr>
        <w:tc>
          <w:tcPr>
            <w:tcW w:w="1726" w:type="dxa"/>
          </w:tcPr>
          <w:p w:rsidR="00D66DB7" w:rsidRPr="009377F8" w:rsidRDefault="00D66DB7" w:rsidP="00BC5CB5">
            <w:pPr>
              <w:widowControl/>
              <w:spacing w:line="300" w:lineRule="exact"/>
              <w:jc w:val="center"/>
              <w:rPr>
                <w:rFonts w:ascii="Times New Roman" w:eastAsia="仿宋_GB2312" w:hAnsi="Times New Roman"/>
                <w:b/>
                <w:kern w:val="0"/>
                <w:sz w:val="32"/>
                <w:szCs w:val="30"/>
              </w:rPr>
            </w:pPr>
            <w:r w:rsidRPr="009377F8">
              <w:rPr>
                <w:rFonts w:ascii="Times New Roman" w:eastAsia="仿宋_GB2312" w:hAnsi="Times New Roman"/>
                <w:b/>
                <w:kern w:val="0"/>
                <w:sz w:val="32"/>
                <w:szCs w:val="30"/>
              </w:rPr>
              <w:t>动物品种</w:t>
            </w:r>
          </w:p>
        </w:tc>
        <w:tc>
          <w:tcPr>
            <w:tcW w:w="2175" w:type="dxa"/>
          </w:tcPr>
          <w:p w:rsidR="00D66DB7" w:rsidRPr="009377F8" w:rsidRDefault="00D66DB7" w:rsidP="00BC5CB5">
            <w:pPr>
              <w:widowControl/>
              <w:spacing w:line="300" w:lineRule="exact"/>
              <w:jc w:val="center"/>
              <w:rPr>
                <w:rFonts w:ascii="Times New Roman" w:eastAsia="仿宋_GB2312" w:hAnsi="Times New Roman"/>
                <w:b/>
                <w:kern w:val="0"/>
                <w:sz w:val="32"/>
                <w:szCs w:val="30"/>
              </w:rPr>
            </w:pPr>
            <w:r w:rsidRPr="009377F8">
              <w:rPr>
                <w:rFonts w:ascii="Times New Roman" w:eastAsia="仿宋_GB2312" w:hAnsi="Times New Roman"/>
                <w:b/>
                <w:kern w:val="0"/>
                <w:sz w:val="32"/>
                <w:szCs w:val="30"/>
              </w:rPr>
              <w:t>肌肉</w:t>
            </w:r>
            <w:r w:rsidRPr="009377F8">
              <w:rPr>
                <w:rFonts w:ascii="Times New Roman" w:eastAsia="仿宋_GB2312" w:hAnsi="Times New Roman"/>
                <w:b/>
                <w:kern w:val="0"/>
                <w:sz w:val="32"/>
                <w:szCs w:val="32"/>
              </w:rPr>
              <w:t>（</w:t>
            </w:r>
            <w:r w:rsidRPr="009377F8">
              <w:rPr>
                <w:rFonts w:ascii="Times New Roman" w:eastAsia="仿宋_GB2312" w:hAnsi="Times New Roman" w:hint="eastAsia"/>
                <w:b/>
                <w:kern w:val="0"/>
                <w:sz w:val="32"/>
                <w:szCs w:val="32"/>
              </w:rPr>
              <w:t>g</w:t>
            </w:r>
            <w:r w:rsidRPr="009377F8">
              <w:rPr>
                <w:rFonts w:ascii="Times New Roman" w:eastAsia="仿宋_GB2312" w:hAnsi="Times New Roman"/>
                <w:b/>
                <w:kern w:val="0"/>
                <w:sz w:val="32"/>
                <w:szCs w:val="32"/>
              </w:rPr>
              <w:t>）</w:t>
            </w:r>
          </w:p>
        </w:tc>
        <w:tc>
          <w:tcPr>
            <w:tcW w:w="4547" w:type="dxa"/>
          </w:tcPr>
          <w:p w:rsidR="00D66DB7" w:rsidRPr="009377F8" w:rsidRDefault="00D66DB7" w:rsidP="00BC5CB5">
            <w:pPr>
              <w:widowControl/>
              <w:spacing w:line="300" w:lineRule="exact"/>
              <w:jc w:val="center"/>
              <w:rPr>
                <w:rFonts w:ascii="Times New Roman" w:eastAsia="仿宋_GB2312" w:hAnsi="Times New Roman"/>
                <w:b/>
                <w:kern w:val="0"/>
                <w:sz w:val="32"/>
                <w:szCs w:val="30"/>
              </w:rPr>
            </w:pPr>
            <w:r w:rsidRPr="009377F8">
              <w:rPr>
                <w:rFonts w:ascii="Times New Roman" w:eastAsia="仿宋_GB2312" w:hAnsi="Times New Roman"/>
                <w:b/>
                <w:kern w:val="0"/>
                <w:sz w:val="32"/>
                <w:szCs w:val="30"/>
              </w:rPr>
              <w:t>肝</w:t>
            </w:r>
            <w:r w:rsidRPr="009377F8">
              <w:rPr>
                <w:rFonts w:ascii="Times New Roman" w:eastAsia="仿宋_GB2312" w:hAnsi="Times New Roman"/>
                <w:b/>
                <w:kern w:val="0"/>
                <w:sz w:val="32"/>
                <w:szCs w:val="32"/>
              </w:rPr>
              <w:t>（</w:t>
            </w:r>
            <w:r w:rsidRPr="009377F8">
              <w:rPr>
                <w:rFonts w:ascii="Times New Roman" w:eastAsia="仿宋_GB2312" w:hAnsi="Times New Roman" w:hint="eastAsia"/>
                <w:b/>
                <w:kern w:val="0"/>
                <w:sz w:val="32"/>
                <w:szCs w:val="32"/>
              </w:rPr>
              <w:t>g</w:t>
            </w:r>
            <w:r w:rsidRPr="009377F8">
              <w:rPr>
                <w:rFonts w:ascii="Times New Roman" w:eastAsia="仿宋_GB2312" w:hAnsi="Times New Roman"/>
                <w:b/>
                <w:kern w:val="0"/>
                <w:sz w:val="32"/>
                <w:szCs w:val="32"/>
              </w:rPr>
              <w:t>）</w:t>
            </w:r>
          </w:p>
        </w:tc>
      </w:tr>
      <w:tr w:rsidR="00D66DB7" w:rsidRPr="009377F8" w:rsidTr="00BC5CB5">
        <w:trPr>
          <w:trHeight w:hRule="exact" w:val="397"/>
          <w:jc w:val="center"/>
        </w:trPr>
        <w:tc>
          <w:tcPr>
            <w:tcW w:w="1726" w:type="dxa"/>
            <w:vAlign w:val="center"/>
          </w:tcPr>
          <w:p w:rsidR="00D66DB7" w:rsidRPr="009377F8" w:rsidRDefault="00D66DB7" w:rsidP="00BC5CB5">
            <w:pPr>
              <w:widowControl/>
              <w:spacing w:line="300" w:lineRule="exact"/>
              <w:jc w:val="center"/>
              <w:rPr>
                <w:rFonts w:ascii="Times New Roman" w:eastAsia="仿宋_GB2312" w:hAnsi="Times New Roman"/>
                <w:kern w:val="0"/>
                <w:sz w:val="32"/>
                <w:szCs w:val="30"/>
              </w:rPr>
            </w:pPr>
            <w:r w:rsidRPr="009377F8">
              <w:rPr>
                <w:rFonts w:ascii="Times New Roman" w:eastAsia="仿宋_GB2312" w:hAnsi="Times New Roman"/>
                <w:kern w:val="0"/>
                <w:sz w:val="32"/>
                <w:szCs w:val="30"/>
              </w:rPr>
              <w:t>牛</w:t>
            </w:r>
          </w:p>
        </w:tc>
        <w:tc>
          <w:tcPr>
            <w:tcW w:w="2175" w:type="dxa"/>
            <w:vAlign w:val="center"/>
          </w:tcPr>
          <w:p w:rsidR="00D66DB7" w:rsidRPr="009377F8" w:rsidRDefault="00D66DB7" w:rsidP="00BC5CB5">
            <w:pPr>
              <w:widowControl/>
              <w:spacing w:line="300" w:lineRule="exact"/>
              <w:jc w:val="center"/>
              <w:rPr>
                <w:rFonts w:ascii="Times New Roman" w:eastAsia="仿宋_GB2312" w:hAnsi="Times New Roman"/>
                <w:kern w:val="0"/>
                <w:sz w:val="32"/>
                <w:szCs w:val="30"/>
              </w:rPr>
            </w:pPr>
            <w:r w:rsidRPr="009377F8">
              <w:rPr>
                <w:rFonts w:ascii="Times New Roman" w:eastAsia="仿宋_GB2312" w:hAnsi="Times New Roman"/>
                <w:kern w:val="0"/>
                <w:sz w:val="32"/>
                <w:szCs w:val="30"/>
              </w:rPr>
              <w:t xml:space="preserve">300~500 </w:t>
            </w:r>
          </w:p>
        </w:tc>
        <w:tc>
          <w:tcPr>
            <w:tcW w:w="4547" w:type="dxa"/>
            <w:vAlign w:val="center"/>
          </w:tcPr>
          <w:p w:rsidR="00D66DB7" w:rsidRPr="009377F8" w:rsidRDefault="00D66DB7" w:rsidP="00BC5CB5">
            <w:pPr>
              <w:widowControl/>
              <w:spacing w:line="300" w:lineRule="exact"/>
              <w:jc w:val="center"/>
              <w:rPr>
                <w:rFonts w:ascii="Times New Roman" w:eastAsia="仿宋_GB2312" w:hAnsi="Times New Roman"/>
                <w:kern w:val="0"/>
                <w:sz w:val="32"/>
                <w:szCs w:val="30"/>
              </w:rPr>
            </w:pPr>
            <w:r w:rsidRPr="009377F8">
              <w:rPr>
                <w:rFonts w:ascii="Times New Roman" w:eastAsia="仿宋_GB2312" w:hAnsi="Times New Roman"/>
                <w:kern w:val="0"/>
                <w:sz w:val="32"/>
                <w:szCs w:val="30"/>
              </w:rPr>
              <w:t>400~500</w:t>
            </w:r>
            <w:r w:rsidRPr="009377F8">
              <w:rPr>
                <w:rFonts w:ascii="Times New Roman" w:eastAsia="仿宋_GB2312" w:hAnsi="Times New Roman"/>
                <w:kern w:val="0"/>
                <w:sz w:val="32"/>
                <w:szCs w:val="30"/>
              </w:rPr>
              <w:t>（取整叶）</w:t>
            </w:r>
          </w:p>
        </w:tc>
      </w:tr>
      <w:tr w:rsidR="00D66DB7" w:rsidRPr="009377F8" w:rsidTr="00BC5CB5">
        <w:trPr>
          <w:trHeight w:hRule="exact" w:val="397"/>
          <w:jc w:val="center"/>
        </w:trPr>
        <w:tc>
          <w:tcPr>
            <w:tcW w:w="1726" w:type="dxa"/>
            <w:vAlign w:val="center"/>
          </w:tcPr>
          <w:p w:rsidR="00D66DB7" w:rsidRPr="009377F8" w:rsidRDefault="00D66DB7" w:rsidP="00BC5CB5">
            <w:pPr>
              <w:widowControl/>
              <w:spacing w:line="300" w:lineRule="exact"/>
              <w:jc w:val="center"/>
              <w:rPr>
                <w:rFonts w:ascii="Times New Roman" w:eastAsia="仿宋_GB2312" w:hAnsi="Times New Roman"/>
                <w:kern w:val="0"/>
                <w:sz w:val="32"/>
                <w:szCs w:val="30"/>
              </w:rPr>
            </w:pPr>
            <w:r w:rsidRPr="009377F8">
              <w:rPr>
                <w:rFonts w:ascii="Times New Roman" w:eastAsia="仿宋_GB2312" w:hAnsi="Times New Roman"/>
                <w:kern w:val="0"/>
                <w:sz w:val="32"/>
                <w:szCs w:val="30"/>
              </w:rPr>
              <w:t>羊</w:t>
            </w:r>
          </w:p>
        </w:tc>
        <w:tc>
          <w:tcPr>
            <w:tcW w:w="2175" w:type="dxa"/>
            <w:vAlign w:val="center"/>
          </w:tcPr>
          <w:p w:rsidR="00D66DB7" w:rsidRPr="009377F8" w:rsidRDefault="00D66DB7" w:rsidP="00BC5CB5">
            <w:pPr>
              <w:widowControl/>
              <w:spacing w:line="300" w:lineRule="exact"/>
              <w:jc w:val="center"/>
              <w:rPr>
                <w:rFonts w:ascii="Times New Roman" w:eastAsia="仿宋_GB2312" w:hAnsi="Times New Roman"/>
                <w:kern w:val="0"/>
                <w:sz w:val="32"/>
                <w:szCs w:val="30"/>
              </w:rPr>
            </w:pPr>
            <w:r w:rsidRPr="009377F8">
              <w:rPr>
                <w:rFonts w:ascii="Times New Roman" w:eastAsia="仿宋_GB2312" w:hAnsi="Times New Roman"/>
                <w:kern w:val="0"/>
                <w:sz w:val="32"/>
                <w:szCs w:val="30"/>
              </w:rPr>
              <w:t xml:space="preserve">300~500 </w:t>
            </w:r>
          </w:p>
        </w:tc>
        <w:tc>
          <w:tcPr>
            <w:tcW w:w="4547" w:type="dxa"/>
            <w:vAlign w:val="center"/>
          </w:tcPr>
          <w:p w:rsidR="00D66DB7" w:rsidRPr="009377F8" w:rsidRDefault="00D66DB7" w:rsidP="00BC5CB5">
            <w:pPr>
              <w:widowControl/>
              <w:spacing w:line="300" w:lineRule="exact"/>
              <w:jc w:val="center"/>
              <w:rPr>
                <w:rFonts w:ascii="Times New Roman" w:eastAsia="仿宋_GB2312" w:hAnsi="Times New Roman"/>
                <w:kern w:val="0"/>
                <w:sz w:val="32"/>
                <w:szCs w:val="30"/>
              </w:rPr>
            </w:pPr>
            <w:r w:rsidRPr="009377F8">
              <w:rPr>
                <w:rFonts w:ascii="Times New Roman" w:eastAsia="仿宋_GB2312" w:hAnsi="Times New Roman"/>
                <w:kern w:val="0"/>
                <w:sz w:val="32"/>
                <w:szCs w:val="30"/>
              </w:rPr>
              <w:t>400~500</w:t>
            </w:r>
            <w:r w:rsidRPr="009377F8">
              <w:rPr>
                <w:rFonts w:ascii="Times New Roman" w:eastAsia="仿宋_GB2312" w:hAnsi="Times New Roman"/>
                <w:kern w:val="0"/>
                <w:sz w:val="32"/>
                <w:szCs w:val="30"/>
              </w:rPr>
              <w:t>（取整叶）</w:t>
            </w:r>
          </w:p>
        </w:tc>
      </w:tr>
      <w:tr w:rsidR="00D66DB7" w:rsidRPr="009377F8" w:rsidTr="00BC5CB5">
        <w:trPr>
          <w:trHeight w:hRule="exact" w:val="397"/>
          <w:jc w:val="center"/>
        </w:trPr>
        <w:tc>
          <w:tcPr>
            <w:tcW w:w="1726" w:type="dxa"/>
            <w:vAlign w:val="center"/>
          </w:tcPr>
          <w:p w:rsidR="00D66DB7" w:rsidRPr="009377F8" w:rsidRDefault="00D66DB7" w:rsidP="00BC5CB5">
            <w:pPr>
              <w:widowControl/>
              <w:spacing w:line="300" w:lineRule="exact"/>
              <w:jc w:val="center"/>
              <w:rPr>
                <w:rFonts w:ascii="Times New Roman" w:eastAsia="仿宋_GB2312" w:hAnsi="Times New Roman"/>
                <w:kern w:val="0"/>
                <w:sz w:val="32"/>
                <w:szCs w:val="30"/>
              </w:rPr>
            </w:pPr>
            <w:r w:rsidRPr="009377F8">
              <w:rPr>
                <w:rFonts w:ascii="Times New Roman" w:eastAsia="仿宋_GB2312" w:hAnsi="Times New Roman"/>
                <w:kern w:val="0"/>
                <w:sz w:val="32"/>
                <w:szCs w:val="30"/>
              </w:rPr>
              <w:t>猪</w:t>
            </w:r>
          </w:p>
        </w:tc>
        <w:tc>
          <w:tcPr>
            <w:tcW w:w="2175" w:type="dxa"/>
            <w:vAlign w:val="center"/>
          </w:tcPr>
          <w:p w:rsidR="00D66DB7" w:rsidRPr="009377F8" w:rsidRDefault="00D66DB7" w:rsidP="00BC5CB5">
            <w:pPr>
              <w:widowControl/>
              <w:spacing w:line="300" w:lineRule="exact"/>
              <w:jc w:val="center"/>
              <w:rPr>
                <w:rFonts w:ascii="Times New Roman" w:eastAsia="仿宋_GB2312" w:hAnsi="Times New Roman"/>
                <w:kern w:val="0"/>
                <w:sz w:val="32"/>
                <w:szCs w:val="30"/>
              </w:rPr>
            </w:pPr>
            <w:r w:rsidRPr="009377F8">
              <w:rPr>
                <w:rFonts w:ascii="Times New Roman" w:eastAsia="仿宋_GB2312" w:hAnsi="Times New Roman"/>
                <w:kern w:val="0"/>
                <w:sz w:val="32"/>
                <w:szCs w:val="30"/>
              </w:rPr>
              <w:t xml:space="preserve">300~500 </w:t>
            </w:r>
          </w:p>
        </w:tc>
        <w:tc>
          <w:tcPr>
            <w:tcW w:w="4547" w:type="dxa"/>
            <w:vAlign w:val="center"/>
          </w:tcPr>
          <w:p w:rsidR="00D66DB7" w:rsidRPr="009377F8" w:rsidRDefault="00D66DB7" w:rsidP="00BC5CB5">
            <w:pPr>
              <w:widowControl/>
              <w:spacing w:line="300" w:lineRule="exact"/>
              <w:jc w:val="center"/>
              <w:rPr>
                <w:rFonts w:ascii="Times New Roman" w:eastAsia="仿宋_GB2312" w:hAnsi="Times New Roman"/>
                <w:kern w:val="0"/>
                <w:sz w:val="32"/>
                <w:szCs w:val="30"/>
              </w:rPr>
            </w:pPr>
            <w:r w:rsidRPr="009377F8">
              <w:rPr>
                <w:rFonts w:ascii="Times New Roman" w:eastAsia="仿宋_GB2312" w:hAnsi="Times New Roman"/>
                <w:kern w:val="0"/>
                <w:sz w:val="32"/>
                <w:szCs w:val="30"/>
              </w:rPr>
              <w:t>400~500</w:t>
            </w:r>
            <w:r w:rsidRPr="009377F8">
              <w:rPr>
                <w:rFonts w:ascii="Times New Roman" w:eastAsia="仿宋_GB2312" w:hAnsi="Times New Roman"/>
                <w:kern w:val="0"/>
                <w:sz w:val="32"/>
                <w:szCs w:val="30"/>
              </w:rPr>
              <w:t>（取整叶）</w:t>
            </w:r>
          </w:p>
        </w:tc>
      </w:tr>
      <w:tr w:rsidR="00D66DB7" w:rsidRPr="009377F8" w:rsidTr="00BC5CB5">
        <w:trPr>
          <w:trHeight w:hRule="exact" w:val="397"/>
          <w:jc w:val="center"/>
        </w:trPr>
        <w:tc>
          <w:tcPr>
            <w:tcW w:w="1726" w:type="dxa"/>
            <w:vAlign w:val="center"/>
          </w:tcPr>
          <w:p w:rsidR="00D66DB7" w:rsidRPr="009377F8" w:rsidRDefault="00D66DB7" w:rsidP="00BC5CB5">
            <w:pPr>
              <w:widowControl/>
              <w:spacing w:line="300" w:lineRule="exact"/>
              <w:jc w:val="center"/>
              <w:rPr>
                <w:rFonts w:ascii="Times New Roman" w:eastAsia="仿宋_GB2312" w:hAnsi="Times New Roman"/>
                <w:kern w:val="0"/>
                <w:sz w:val="32"/>
                <w:szCs w:val="30"/>
              </w:rPr>
            </w:pPr>
            <w:r w:rsidRPr="009377F8">
              <w:rPr>
                <w:rFonts w:ascii="Times New Roman" w:eastAsia="仿宋_GB2312" w:hAnsi="Times New Roman"/>
                <w:kern w:val="0"/>
                <w:sz w:val="32"/>
                <w:szCs w:val="30"/>
              </w:rPr>
              <w:t>鸡</w:t>
            </w:r>
          </w:p>
        </w:tc>
        <w:tc>
          <w:tcPr>
            <w:tcW w:w="2175" w:type="dxa"/>
            <w:vAlign w:val="center"/>
          </w:tcPr>
          <w:p w:rsidR="00D66DB7" w:rsidRPr="009377F8" w:rsidRDefault="00D66DB7" w:rsidP="00BC5CB5">
            <w:pPr>
              <w:widowControl/>
              <w:spacing w:line="300" w:lineRule="exact"/>
              <w:jc w:val="center"/>
              <w:rPr>
                <w:rFonts w:ascii="Times New Roman" w:eastAsia="仿宋_GB2312" w:hAnsi="Times New Roman"/>
                <w:kern w:val="0"/>
                <w:sz w:val="32"/>
                <w:szCs w:val="30"/>
              </w:rPr>
            </w:pPr>
            <w:r w:rsidRPr="009377F8">
              <w:rPr>
                <w:rFonts w:ascii="Times New Roman" w:eastAsia="仿宋_GB2312" w:hAnsi="Times New Roman"/>
                <w:kern w:val="0"/>
                <w:sz w:val="32"/>
                <w:szCs w:val="30"/>
              </w:rPr>
              <w:t xml:space="preserve">300~500 </w:t>
            </w:r>
          </w:p>
        </w:tc>
        <w:tc>
          <w:tcPr>
            <w:tcW w:w="4547" w:type="dxa"/>
            <w:vAlign w:val="center"/>
          </w:tcPr>
          <w:p w:rsidR="00D66DB7" w:rsidRPr="009377F8" w:rsidRDefault="00D66DB7" w:rsidP="00BC5CB5">
            <w:pPr>
              <w:widowControl/>
              <w:spacing w:line="300" w:lineRule="exact"/>
              <w:jc w:val="center"/>
              <w:rPr>
                <w:rFonts w:ascii="Times New Roman" w:eastAsia="仿宋_GB2312" w:hAnsi="Times New Roman"/>
                <w:kern w:val="0"/>
                <w:sz w:val="32"/>
                <w:szCs w:val="30"/>
              </w:rPr>
            </w:pPr>
            <w:r w:rsidRPr="009377F8">
              <w:rPr>
                <w:rFonts w:ascii="Times New Roman" w:eastAsia="仿宋_GB2312" w:hAnsi="Times New Roman"/>
                <w:kern w:val="0"/>
                <w:sz w:val="32"/>
                <w:szCs w:val="30"/>
              </w:rPr>
              <w:t>200~500</w:t>
            </w:r>
            <w:r w:rsidRPr="009377F8">
              <w:rPr>
                <w:rFonts w:ascii="Times New Roman" w:eastAsia="仿宋_GB2312" w:hAnsi="Times New Roman"/>
                <w:kern w:val="0"/>
                <w:sz w:val="32"/>
                <w:szCs w:val="30"/>
              </w:rPr>
              <w:t>（取</w:t>
            </w:r>
            <w:r w:rsidRPr="009377F8">
              <w:rPr>
                <w:rFonts w:ascii="Times New Roman" w:eastAsia="仿宋_GB2312" w:hAnsi="Times New Roman"/>
                <w:kern w:val="0"/>
                <w:sz w:val="32"/>
                <w:szCs w:val="30"/>
              </w:rPr>
              <w:t>6</w:t>
            </w:r>
            <w:r w:rsidRPr="009377F8">
              <w:rPr>
                <w:rFonts w:ascii="Times New Roman" w:eastAsia="仿宋_GB2312" w:hAnsi="Times New Roman"/>
                <w:kern w:val="0"/>
                <w:sz w:val="32"/>
                <w:szCs w:val="30"/>
              </w:rPr>
              <w:t>只鸡全肝）</w:t>
            </w:r>
          </w:p>
        </w:tc>
      </w:tr>
    </w:tbl>
    <w:p w:rsidR="00D66DB7" w:rsidRPr="009377F8" w:rsidRDefault="00D66DB7" w:rsidP="00D66DB7">
      <w:pPr>
        <w:widowControl/>
        <w:ind w:firstLineChars="200" w:firstLine="640"/>
        <w:jc w:val="left"/>
        <w:rPr>
          <w:rFonts w:ascii="Times New Roman" w:eastAsia="仿宋_GB2312" w:hAnsi="Times New Roman"/>
          <w:kern w:val="0"/>
          <w:sz w:val="32"/>
          <w:szCs w:val="32"/>
        </w:rPr>
      </w:pPr>
      <w:r w:rsidRPr="009377F8">
        <w:rPr>
          <w:rFonts w:ascii="Times New Roman" w:eastAsia="仿宋_GB2312" w:hAnsi="Times New Roman" w:hint="eastAsia"/>
          <w:kern w:val="0"/>
          <w:sz w:val="32"/>
          <w:szCs w:val="32"/>
        </w:rPr>
        <w:t>（四）</w:t>
      </w:r>
      <w:r w:rsidRPr="009377F8">
        <w:rPr>
          <w:rFonts w:ascii="Times New Roman" w:eastAsia="仿宋_GB2312" w:hAnsi="Times New Roman"/>
          <w:kern w:val="0"/>
          <w:sz w:val="32"/>
          <w:szCs w:val="32"/>
        </w:rPr>
        <w:t>蜂产品抽样</w:t>
      </w:r>
    </w:p>
    <w:p w:rsidR="00D66DB7" w:rsidRPr="009377F8" w:rsidRDefault="00D66DB7" w:rsidP="00D66DB7">
      <w:pPr>
        <w:widowControl/>
        <w:ind w:firstLineChars="200" w:firstLine="640"/>
        <w:rPr>
          <w:rFonts w:ascii="Times New Roman" w:eastAsia="仿宋_GB2312" w:hAnsi="Times New Roman"/>
          <w:kern w:val="0"/>
          <w:sz w:val="32"/>
          <w:szCs w:val="32"/>
        </w:rPr>
      </w:pPr>
      <w:r w:rsidRPr="009377F8">
        <w:rPr>
          <w:rFonts w:ascii="Times New Roman" w:eastAsia="仿宋_GB2312" w:hAnsi="Times New Roman"/>
          <w:kern w:val="0"/>
          <w:sz w:val="32"/>
          <w:szCs w:val="32"/>
        </w:rPr>
        <w:lastRenderedPageBreak/>
        <w:t>70%</w:t>
      </w:r>
      <w:r w:rsidRPr="009377F8">
        <w:rPr>
          <w:rFonts w:ascii="Times New Roman" w:eastAsia="仿宋_GB2312" w:hAnsi="Times New Roman"/>
          <w:kern w:val="0"/>
          <w:sz w:val="32"/>
          <w:szCs w:val="32"/>
        </w:rPr>
        <w:t>样品</w:t>
      </w:r>
      <w:r w:rsidRPr="009377F8">
        <w:rPr>
          <w:rFonts w:ascii="Times New Roman" w:eastAsia="仿宋_GB2312" w:hAnsi="Times New Roman" w:hint="eastAsia"/>
          <w:kern w:val="0"/>
          <w:sz w:val="32"/>
          <w:szCs w:val="32"/>
        </w:rPr>
        <w:t>应</w:t>
      </w:r>
      <w:r w:rsidRPr="009377F8">
        <w:rPr>
          <w:rFonts w:ascii="Times New Roman" w:eastAsia="仿宋_GB2312" w:hAnsi="Times New Roman"/>
          <w:kern w:val="0"/>
          <w:sz w:val="32"/>
          <w:szCs w:val="32"/>
        </w:rPr>
        <w:t>从蜂蜜加工厂抽取，</w:t>
      </w:r>
      <w:r w:rsidRPr="009377F8">
        <w:rPr>
          <w:rFonts w:ascii="Times New Roman" w:eastAsia="仿宋_GB2312" w:hAnsi="Times New Roman" w:hint="eastAsia"/>
          <w:kern w:val="0"/>
          <w:sz w:val="32"/>
          <w:szCs w:val="32"/>
        </w:rPr>
        <w:t>其余</w:t>
      </w:r>
      <w:r w:rsidRPr="009377F8">
        <w:rPr>
          <w:rFonts w:ascii="Times New Roman" w:eastAsia="仿宋_GB2312" w:hAnsi="Times New Roman"/>
          <w:kern w:val="0"/>
          <w:sz w:val="32"/>
          <w:szCs w:val="32"/>
        </w:rPr>
        <w:t>样品从蜂场抽取，每</w:t>
      </w:r>
      <w:r w:rsidRPr="009377F8">
        <w:rPr>
          <w:rFonts w:ascii="Times New Roman" w:eastAsia="仿宋_GB2312" w:hAnsi="Times New Roman" w:hint="eastAsia"/>
          <w:kern w:val="0"/>
          <w:sz w:val="32"/>
          <w:szCs w:val="32"/>
        </w:rPr>
        <w:t>份</w:t>
      </w:r>
      <w:r w:rsidRPr="009377F8">
        <w:rPr>
          <w:rFonts w:ascii="Times New Roman" w:eastAsia="仿宋_GB2312" w:hAnsi="Times New Roman"/>
          <w:kern w:val="0"/>
          <w:sz w:val="32"/>
          <w:szCs w:val="32"/>
        </w:rPr>
        <w:t>样品量</w:t>
      </w:r>
      <w:r w:rsidRPr="009377F8">
        <w:rPr>
          <w:rFonts w:ascii="Times New Roman" w:eastAsia="仿宋_GB2312" w:hAnsi="Times New Roman" w:hint="eastAsia"/>
          <w:kern w:val="0"/>
          <w:sz w:val="32"/>
          <w:szCs w:val="32"/>
        </w:rPr>
        <w:t>不少于</w:t>
      </w:r>
      <w:r w:rsidRPr="009377F8">
        <w:rPr>
          <w:rFonts w:ascii="Times New Roman" w:eastAsia="仿宋_GB2312" w:hAnsi="Times New Roman"/>
          <w:kern w:val="0"/>
          <w:sz w:val="32"/>
          <w:szCs w:val="32"/>
        </w:rPr>
        <w:t>1000</w:t>
      </w:r>
      <w:r w:rsidRPr="009377F8">
        <w:rPr>
          <w:rFonts w:ascii="Times New Roman" w:eastAsia="仿宋_GB2312" w:hAnsi="Times New Roman" w:hint="eastAsia"/>
          <w:kern w:val="0"/>
          <w:sz w:val="32"/>
          <w:szCs w:val="32"/>
        </w:rPr>
        <w:t>g</w:t>
      </w:r>
      <w:r w:rsidRPr="009377F8">
        <w:rPr>
          <w:rFonts w:ascii="Times New Roman" w:eastAsia="仿宋_GB2312" w:hAnsi="Times New Roman"/>
          <w:kern w:val="0"/>
          <w:sz w:val="32"/>
          <w:szCs w:val="32"/>
        </w:rPr>
        <w:t>。抽样时间由承担任务单位根据蜂产品生产情况确定。</w:t>
      </w:r>
    </w:p>
    <w:p w:rsidR="00D66DB7" w:rsidRPr="009377F8" w:rsidRDefault="00D66DB7" w:rsidP="00D66DB7">
      <w:pPr>
        <w:widowControl/>
        <w:ind w:firstLineChars="200" w:firstLine="640"/>
        <w:jc w:val="left"/>
        <w:rPr>
          <w:rFonts w:ascii="黑体" w:eastAsia="黑体" w:hAnsi="黑体"/>
          <w:kern w:val="0"/>
          <w:sz w:val="32"/>
          <w:szCs w:val="32"/>
        </w:rPr>
      </w:pPr>
      <w:r w:rsidRPr="009377F8">
        <w:rPr>
          <w:rFonts w:ascii="黑体" w:eastAsia="黑体" w:hAnsi="黑体"/>
          <w:kern w:val="0"/>
          <w:sz w:val="32"/>
          <w:szCs w:val="32"/>
        </w:rPr>
        <w:t>二、样品取样、分割、包装、保存及运输要求</w:t>
      </w:r>
    </w:p>
    <w:p w:rsidR="00D66DB7" w:rsidRPr="009377F8" w:rsidRDefault="00D66DB7" w:rsidP="00D66DB7">
      <w:pPr>
        <w:widowControl/>
        <w:ind w:firstLineChars="200" w:firstLine="640"/>
        <w:rPr>
          <w:rFonts w:ascii="Times New Roman" w:eastAsia="仿宋_GB2312" w:hAnsi="Times New Roman"/>
          <w:kern w:val="0"/>
          <w:sz w:val="32"/>
          <w:szCs w:val="32"/>
        </w:rPr>
      </w:pPr>
      <w:r w:rsidRPr="009377F8">
        <w:rPr>
          <w:rFonts w:ascii="Times New Roman" w:eastAsia="仿宋_GB2312" w:hAnsi="Times New Roman"/>
          <w:kern w:val="0"/>
          <w:sz w:val="32"/>
          <w:szCs w:val="32"/>
        </w:rPr>
        <w:t>（一）样品取样：取样时不得对待取样品和已取样品进行任何洗涤处理，取样时用不锈钢手术剪或手术刀割取样品，戴一次性塑料手套操作。</w:t>
      </w:r>
    </w:p>
    <w:p w:rsidR="00D66DB7" w:rsidRPr="009377F8" w:rsidRDefault="00D66DB7" w:rsidP="00D66DB7">
      <w:pPr>
        <w:widowControl/>
        <w:ind w:firstLineChars="200" w:firstLine="640"/>
        <w:rPr>
          <w:rFonts w:ascii="Times New Roman" w:eastAsia="仿宋_GB2312" w:hAnsi="Times New Roman"/>
          <w:kern w:val="0"/>
          <w:sz w:val="32"/>
          <w:szCs w:val="32"/>
        </w:rPr>
      </w:pPr>
      <w:r w:rsidRPr="009377F8">
        <w:rPr>
          <w:rFonts w:ascii="Times New Roman" w:eastAsia="仿宋_GB2312" w:hAnsi="Times New Roman"/>
          <w:kern w:val="0"/>
          <w:sz w:val="32"/>
          <w:szCs w:val="32"/>
        </w:rPr>
        <w:t>（二）样品分割：</w:t>
      </w:r>
      <w:r w:rsidRPr="009377F8">
        <w:rPr>
          <w:rFonts w:ascii="Times New Roman" w:eastAsia="仿宋_GB2312" w:hAnsi="Times New Roman" w:hint="eastAsia"/>
          <w:kern w:val="0"/>
          <w:sz w:val="32"/>
          <w:szCs w:val="32"/>
        </w:rPr>
        <w:t>抽样后须由官方兽医人员或检验机构协助官方兽医人员</w:t>
      </w:r>
      <w:r w:rsidRPr="009377F8">
        <w:rPr>
          <w:rFonts w:ascii="Times New Roman" w:eastAsia="仿宋_GB2312" w:hAnsi="Times New Roman"/>
          <w:kern w:val="0"/>
          <w:sz w:val="32"/>
          <w:szCs w:val="32"/>
        </w:rPr>
        <w:t>，现场将样品</w:t>
      </w:r>
      <w:r w:rsidRPr="009377F8">
        <w:rPr>
          <w:rFonts w:ascii="Times New Roman" w:eastAsia="仿宋_GB2312" w:hAnsi="Times New Roman" w:hint="eastAsia"/>
          <w:kern w:val="0"/>
          <w:sz w:val="32"/>
          <w:szCs w:val="32"/>
        </w:rPr>
        <w:t>均</w:t>
      </w:r>
      <w:r w:rsidRPr="009377F8">
        <w:rPr>
          <w:rFonts w:ascii="Times New Roman" w:eastAsia="仿宋_GB2312" w:hAnsi="Times New Roman"/>
          <w:kern w:val="0"/>
          <w:sz w:val="32"/>
          <w:szCs w:val="32"/>
        </w:rPr>
        <w:t>分成两份，一份送检，一份由被抽样单位留存。</w:t>
      </w:r>
    </w:p>
    <w:p w:rsidR="00D66DB7" w:rsidRPr="009377F8" w:rsidRDefault="00D66DB7" w:rsidP="00D66DB7">
      <w:pPr>
        <w:widowControl/>
        <w:ind w:firstLineChars="200" w:firstLine="640"/>
        <w:rPr>
          <w:rFonts w:ascii="Times New Roman" w:eastAsia="仿宋_GB2312" w:hAnsi="Times New Roman"/>
          <w:kern w:val="0"/>
          <w:sz w:val="32"/>
          <w:szCs w:val="32"/>
        </w:rPr>
      </w:pPr>
      <w:r w:rsidRPr="009377F8">
        <w:rPr>
          <w:rFonts w:ascii="Times New Roman" w:eastAsia="仿宋_GB2312" w:hAnsi="Times New Roman"/>
          <w:kern w:val="0"/>
          <w:sz w:val="32"/>
          <w:szCs w:val="32"/>
        </w:rPr>
        <w:t>（三）样品包装：用</w:t>
      </w:r>
      <w:r w:rsidRPr="009377F8">
        <w:rPr>
          <w:rFonts w:ascii="Times New Roman" w:eastAsia="仿宋_GB2312" w:hAnsi="Times New Roman" w:hint="eastAsia"/>
          <w:kern w:val="0"/>
          <w:sz w:val="32"/>
          <w:szCs w:val="32"/>
        </w:rPr>
        <w:t>洁净</w:t>
      </w:r>
      <w:r w:rsidRPr="009377F8">
        <w:rPr>
          <w:rFonts w:ascii="Times New Roman" w:eastAsia="仿宋_GB2312" w:hAnsi="Times New Roman"/>
          <w:kern w:val="0"/>
          <w:sz w:val="32"/>
          <w:szCs w:val="32"/>
        </w:rPr>
        <w:t>干燥的塑料袋包装，外附标签，</w:t>
      </w:r>
      <w:r w:rsidRPr="009377F8">
        <w:rPr>
          <w:rFonts w:ascii="Times New Roman" w:eastAsia="仿宋_GB2312" w:hAnsi="Times New Roman" w:hint="eastAsia"/>
          <w:kern w:val="0"/>
          <w:sz w:val="32"/>
          <w:szCs w:val="32"/>
        </w:rPr>
        <w:t>放入塑料盒（或牛皮纸袋）内，在盒（袋）外贴上抽样封条，用胶带密封（抽样人员应当准确、规范、完整地填写标签和抽样封条，应由抽样方至少</w:t>
      </w:r>
      <w:r w:rsidRPr="009377F8">
        <w:rPr>
          <w:rFonts w:ascii="Times New Roman" w:eastAsia="仿宋_GB2312" w:hAnsi="Times New Roman" w:hint="eastAsia"/>
          <w:kern w:val="0"/>
          <w:sz w:val="32"/>
          <w:szCs w:val="32"/>
        </w:rPr>
        <w:t>2</w:t>
      </w:r>
      <w:r w:rsidRPr="009377F8">
        <w:rPr>
          <w:rFonts w:ascii="Times New Roman" w:eastAsia="仿宋_GB2312" w:hAnsi="Times New Roman" w:hint="eastAsia"/>
          <w:kern w:val="0"/>
          <w:sz w:val="32"/>
          <w:szCs w:val="32"/>
        </w:rPr>
        <w:t>名人员和被抽样方共同签字，并尽量加盖抽样单位和被抽样单位公章）。标签和封条内容应保持一致。</w:t>
      </w:r>
    </w:p>
    <w:p w:rsidR="00D66DB7" w:rsidRPr="009377F8" w:rsidRDefault="00D66DB7" w:rsidP="00D66DB7">
      <w:pPr>
        <w:widowControl/>
        <w:ind w:firstLineChars="200" w:firstLine="640"/>
        <w:rPr>
          <w:rFonts w:ascii="Times New Roman" w:eastAsia="仿宋_GB2312" w:hAnsi="Times New Roman"/>
          <w:kern w:val="0"/>
          <w:sz w:val="32"/>
          <w:szCs w:val="32"/>
        </w:rPr>
      </w:pPr>
      <w:r w:rsidRPr="009377F8">
        <w:rPr>
          <w:rFonts w:ascii="Times New Roman" w:eastAsia="仿宋_GB2312" w:hAnsi="Times New Roman"/>
          <w:kern w:val="0"/>
          <w:sz w:val="32"/>
          <w:szCs w:val="32"/>
        </w:rPr>
        <w:t>（四）样品保存：</w:t>
      </w:r>
      <w:r w:rsidRPr="009377F8">
        <w:rPr>
          <w:rFonts w:ascii="Times New Roman" w:eastAsia="仿宋_GB2312" w:hAnsi="Times New Roman" w:hint="eastAsia"/>
          <w:kern w:val="0"/>
          <w:sz w:val="32"/>
          <w:szCs w:val="32"/>
        </w:rPr>
        <w:t>取样过程中应采取低温措施，取样后应立即将样品置于</w:t>
      </w:r>
      <w:r w:rsidRPr="009377F8">
        <w:rPr>
          <w:rFonts w:ascii="Times New Roman" w:eastAsia="仿宋_GB2312" w:hAnsi="Times New Roman"/>
          <w:kern w:val="0"/>
          <w:sz w:val="32"/>
          <w:szCs w:val="32"/>
        </w:rPr>
        <w:t>-20°C</w:t>
      </w:r>
      <w:r w:rsidRPr="009377F8">
        <w:rPr>
          <w:rFonts w:ascii="Times New Roman" w:eastAsia="仿宋_GB2312" w:hAnsi="Times New Roman" w:hint="eastAsia"/>
          <w:kern w:val="0"/>
          <w:sz w:val="32"/>
          <w:szCs w:val="32"/>
        </w:rPr>
        <w:t>及以下温度保存。</w:t>
      </w:r>
    </w:p>
    <w:p w:rsidR="00D66DB7" w:rsidRPr="009377F8" w:rsidRDefault="00D66DB7" w:rsidP="00D66DB7">
      <w:pPr>
        <w:widowControl/>
        <w:ind w:firstLineChars="200" w:firstLine="640"/>
        <w:rPr>
          <w:rFonts w:ascii="Times New Roman" w:eastAsia="仿宋_GB2312" w:hAnsi="Times New Roman"/>
          <w:kern w:val="0"/>
          <w:sz w:val="32"/>
          <w:szCs w:val="32"/>
        </w:rPr>
      </w:pPr>
      <w:r w:rsidRPr="009377F8">
        <w:rPr>
          <w:rFonts w:ascii="Times New Roman" w:eastAsia="仿宋_GB2312" w:hAnsi="Times New Roman"/>
          <w:kern w:val="0"/>
          <w:sz w:val="32"/>
          <w:szCs w:val="32"/>
        </w:rPr>
        <w:t>（五）样品送样：将样品盒</w:t>
      </w:r>
      <w:r w:rsidRPr="009377F8">
        <w:rPr>
          <w:rFonts w:ascii="Times New Roman" w:eastAsia="仿宋_GB2312" w:hAnsi="Times New Roman" w:hint="eastAsia"/>
          <w:kern w:val="0"/>
          <w:sz w:val="32"/>
          <w:szCs w:val="32"/>
        </w:rPr>
        <w:t>（袋）</w:t>
      </w:r>
      <w:r w:rsidRPr="009377F8">
        <w:rPr>
          <w:rFonts w:ascii="Times New Roman" w:eastAsia="仿宋_GB2312" w:hAnsi="Times New Roman"/>
          <w:kern w:val="0"/>
          <w:sz w:val="32"/>
          <w:szCs w:val="32"/>
        </w:rPr>
        <w:t>放入干净容器（如硬纸板箱、塑料泡沫箱）中密封装运，并采取保温措施（温度控制在</w:t>
      </w:r>
      <w:r w:rsidRPr="009377F8">
        <w:rPr>
          <w:rFonts w:ascii="Times New Roman" w:eastAsia="仿宋_GB2312" w:hAnsi="Times New Roman"/>
          <w:kern w:val="0"/>
          <w:sz w:val="32"/>
          <w:szCs w:val="32"/>
        </w:rPr>
        <w:t>0~5°C</w:t>
      </w:r>
      <w:r w:rsidRPr="009377F8">
        <w:rPr>
          <w:rFonts w:ascii="Times New Roman" w:eastAsia="仿宋_GB2312" w:hAnsi="Times New Roman"/>
          <w:kern w:val="0"/>
          <w:sz w:val="32"/>
          <w:szCs w:val="32"/>
        </w:rPr>
        <w:t>），填写送样单一并送检。</w:t>
      </w:r>
    </w:p>
    <w:p w:rsidR="00D66DB7" w:rsidRPr="009377F8" w:rsidRDefault="00D66DB7" w:rsidP="00D66DB7">
      <w:pPr>
        <w:widowControl/>
        <w:ind w:firstLineChars="200" w:firstLine="640"/>
        <w:jc w:val="left"/>
        <w:rPr>
          <w:rFonts w:ascii="黑体" w:eastAsia="黑体" w:hAnsi="黑体"/>
          <w:kern w:val="0"/>
          <w:sz w:val="32"/>
          <w:szCs w:val="32"/>
        </w:rPr>
      </w:pPr>
      <w:r w:rsidRPr="009377F8">
        <w:rPr>
          <w:rFonts w:ascii="黑体" w:eastAsia="黑体" w:hAnsi="黑体"/>
          <w:kern w:val="0"/>
          <w:sz w:val="32"/>
          <w:szCs w:val="32"/>
        </w:rPr>
        <w:t>三、抽样单填写说明</w:t>
      </w:r>
    </w:p>
    <w:p w:rsidR="00D66DB7" w:rsidRPr="009377F8" w:rsidRDefault="00D66DB7" w:rsidP="00D66DB7">
      <w:pPr>
        <w:widowControl/>
        <w:ind w:firstLineChars="200" w:firstLine="640"/>
        <w:rPr>
          <w:rFonts w:ascii="仿宋_GB2312" w:eastAsia="仿宋_GB2312" w:hAnsi="Times New Roman"/>
          <w:kern w:val="0"/>
          <w:sz w:val="32"/>
          <w:szCs w:val="32"/>
        </w:rPr>
      </w:pPr>
      <w:r w:rsidRPr="009377F8">
        <w:rPr>
          <w:rFonts w:ascii="仿宋_GB2312" w:eastAsia="仿宋_GB2312" w:hAnsi="Times New Roman" w:hint="eastAsia"/>
          <w:kern w:val="0"/>
          <w:sz w:val="32"/>
          <w:szCs w:val="32"/>
        </w:rPr>
        <w:lastRenderedPageBreak/>
        <w:t>样品编号：格式为[动物品种代码]/[样品种类代码]/[抽样地区代码]/[抽样日期]-[本种样品流水号]。动物品种及样品种类代码如下：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7"/>
        <w:gridCol w:w="1061"/>
        <w:gridCol w:w="1061"/>
        <w:gridCol w:w="1062"/>
        <w:gridCol w:w="1061"/>
        <w:gridCol w:w="1061"/>
        <w:gridCol w:w="1207"/>
      </w:tblGrid>
      <w:tr w:rsidR="00D66DB7" w:rsidRPr="009377F8" w:rsidTr="00BC5CB5">
        <w:trPr>
          <w:trHeight w:val="472"/>
          <w:jc w:val="center"/>
        </w:trPr>
        <w:tc>
          <w:tcPr>
            <w:tcW w:w="1637" w:type="dxa"/>
          </w:tcPr>
          <w:p w:rsidR="00D66DB7" w:rsidRPr="009377F8" w:rsidRDefault="00D66DB7" w:rsidP="00BC5CB5">
            <w:pPr>
              <w:widowControl/>
              <w:spacing w:line="300" w:lineRule="exact"/>
              <w:jc w:val="center"/>
              <w:rPr>
                <w:rFonts w:ascii="Times New Roman" w:eastAsia="仿宋_GB2312" w:hAnsi="Times New Roman"/>
                <w:kern w:val="0"/>
                <w:sz w:val="32"/>
                <w:szCs w:val="32"/>
              </w:rPr>
            </w:pPr>
            <w:r w:rsidRPr="009377F8">
              <w:rPr>
                <w:rFonts w:ascii="Times New Roman" w:eastAsia="仿宋_GB2312" w:hAnsi="Times New Roman"/>
                <w:kern w:val="0"/>
                <w:sz w:val="32"/>
                <w:szCs w:val="32"/>
              </w:rPr>
              <w:t>动物品种</w:t>
            </w:r>
          </w:p>
        </w:tc>
        <w:tc>
          <w:tcPr>
            <w:tcW w:w="1061" w:type="dxa"/>
            <w:vAlign w:val="center"/>
          </w:tcPr>
          <w:p w:rsidR="00D66DB7" w:rsidRPr="009377F8" w:rsidRDefault="00D66DB7" w:rsidP="00BC5CB5">
            <w:pPr>
              <w:widowControl/>
              <w:spacing w:line="300" w:lineRule="exact"/>
              <w:jc w:val="center"/>
              <w:rPr>
                <w:rFonts w:ascii="Times New Roman" w:eastAsia="仿宋_GB2312" w:hAnsi="Times New Roman"/>
                <w:kern w:val="0"/>
                <w:sz w:val="32"/>
                <w:szCs w:val="32"/>
              </w:rPr>
            </w:pPr>
            <w:r w:rsidRPr="009377F8">
              <w:rPr>
                <w:rFonts w:ascii="Times New Roman" w:eastAsia="仿宋_GB2312" w:hAnsi="Times New Roman"/>
                <w:kern w:val="0"/>
                <w:sz w:val="32"/>
                <w:szCs w:val="32"/>
              </w:rPr>
              <w:t>牛</w:t>
            </w:r>
          </w:p>
        </w:tc>
        <w:tc>
          <w:tcPr>
            <w:tcW w:w="1061" w:type="dxa"/>
            <w:vAlign w:val="center"/>
          </w:tcPr>
          <w:p w:rsidR="00D66DB7" w:rsidRPr="009377F8" w:rsidRDefault="00D66DB7" w:rsidP="00BC5CB5">
            <w:pPr>
              <w:widowControl/>
              <w:spacing w:line="300" w:lineRule="exact"/>
              <w:jc w:val="center"/>
              <w:rPr>
                <w:rFonts w:ascii="Times New Roman" w:eastAsia="仿宋_GB2312" w:hAnsi="Times New Roman"/>
                <w:kern w:val="0"/>
                <w:sz w:val="32"/>
                <w:szCs w:val="32"/>
              </w:rPr>
            </w:pPr>
            <w:r w:rsidRPr="009377F8">
              <w:rPr>
                <w:rFonts w:ascii="Times New Roman" w:eastAsia="仿宋_GB2312" w:hAnsi="Times New Roman"/>
                <w:kern w:val="0"/>
                <w:sz w:val="32"/>
                <w:szCs w:val="32"/>
              </w:rPr>
              <w:t>羊</w:t>
            </w:r>
          </w:p>
        </w:tc>
        <w:tc>
          <w:tcPr>
            <w:tcW w:w="1062" w:type="dxa"/>
            <w:vAlign w:val="center"/>
          </w:tcPr>
          <w:p w:rsidR="00D66DB7" w:rsidRPr="009377F8" w:rsidRDefault="00D66DB7" w:rsidP="00BC5CB5">
            <w:pPr>
              <w:widowControl/>
              <w:spacing w:line="300" w:lineRule="exact"/>
              <w:jc w:val="center"/>
              <w:rPr>
                <w:rFonts w:ascii="Times New Roman" w:eastAsia="仿宋_GB2312" w:hAnsi="Times New Roman"/>
                <w:kern w:val="0"/>
                <w:sz w:val="32"/>
                <w:szCs w:val="32"/>
              </w:rPr>
            </w:pPr>
            <w:r w:rsidRPr="009377F8">
              <w:rPr>
                <w:rFonts w:ascii="Times New Roman" w:eastAsia="仿宋_GB2312" w:hAnsi="Times New Roman"/>
                <w:kern w:val="0"/>
                <w:sz w:val="32"/>
                <w:szCs w:val="32"/>
              </w:rPr>
              <w:t>猪</w:t>
            </w:r>
          </w:p>
        </w:tc>
        <w:tc>
          <w:tcPr>
            <w:tcW w:w="1061" w:type="dxa"/>
            <w:vAlign w:val="center"/>
          </w:tcPr>
          <w:p w:rsidR="00D66DB7" w:rsidRPr="009377F8" w:rsidRDefault="00D66DB7" w:rsidP="00BC5CB5">
            <w:pPr>
              <w:widowControl/>
              <w:spacing w:line="300" w:lineRule="exact"/>
              <w:jc w:val="center"/>
              <w:rPr>
                <w:rFonts w:ascii="Times New Roman" w:eastAsia="仿宋_GB2312" w:hAnsi="Times New Roman"/>
                <w:kern w:val="0"/>
                <w:sz w:val="32"/>
                <w:szCs w:val="32"/>
              </w:rPr>
            </w:pPr>
            <w:r w:rsidRPr="009377F8">
              <w:rPr>
                <w:rFonts w:ascii="Times New Roman" w:eastAsia="仿宋_GB2312" w:hAnsi="Times New Roman"/>
                <w:kern w:val="0"/>
                <w:sz w:val="32"/>
                <w:szCs w:val="32"/>
              </w:rPr>
              <w:t>鸡</w:t>
            </w:r>
          </w:p>
        </w:tc>
        <w:tc>
          <w:tcPr>
            <w:tcW w:w="1061" w:type="dxa"/>
            <w:vAlign w:val="center"/>
          </w:tcPr>
          <w:p w:rsidR="00D66DB7" w:rsidRPr="009377F8" w:rsidRDefault="00D66DB7" w:rsidP="00BC5CB5">
            <w:pPr>
              <w:widowControl/>
              <w:spacing w:line="300" w:lineRule="exact"/>
              <w:jc w:val="center"/>
              <w:rPr>
                <w:rFonts w:ascii="Times New Roman" w:eastAsia="仿宋_GB2312" w:hAnsi="Times New Roman"/>
                <w:kern w:val="0"/>
                <w:sz w:val="32"/>
                <w:szCs w:val="32"/>
              </w:rPr>
            </w:pPr>
            <w:r w:rsidRPr="009377F8">
              <w:rPr>
                <w:rFonts w:ascii="Times New Roman" w:eastAsia="仿宋_GB2312" w:hAnsi="Times New Roman"/>
                <w:kern w:val="0"/>
                <w:sz w:val="32"/>
                <w:szCs w:val="32"/>
              </w:rPr>
              <w:t>鱼</w:t>
            </w:r>
          </w:p>
        </w:tc>
        <w:tc>
          <w:tcPr>
            <w:tcW w:w="1207" w:type="dxa"/>
            <w:vAlign w:val="center"/>
          </w:tcPr>
          <w:p w:rsidR="00D66DB7" w:rsidRPr="009377F8" w:rsidRDefault="00D66DB7" w:rsidP="00BC5CB5">
            <w:pPr>
              <w:widowControl/>
              <w:spacing w:line="300" w:lineRule="exact"/>
              <w:jc w:val="center"/>
              <w:rPr>
                <w:rFonts w:ascii="Times New Roman" w:eastAsia="仿宋_GB2312" w:hAnsi="Times New Roman"/>
                <w:kern w:val="0"/>
                <w:sz w:val="32"/>
                <w:szCs w:val="32"/>
              </w:rPr>
            </w:pPr>
            <w:r w:rsidRPr="009377F8">
              <w:rPr>
                <w:rFonts w:ascii="Times New Roman" w:eastAsia="仿宋_GB2312" w:hAnsi="Times New Roman"/>
                <w:kern w:val="0"/>
                <w:sz w:val="32"/>
                <w:szCs w:val="32"/>
              </w:rPr>
              <w:t>蜜蜂</w:t>
            </w:r>
          </w:p>
        </w:tc>
      </w:tr>
      <w:tr w:rsidR="00D66DB7" w:rsidRPr="009377F8" w:rsidTr="00BC5CB5">
        <w:trPr>
          <w:trHeight w:val="466"/>
          <w:jc w:val="center"/>
        </w:trPr>
        <w:tc>
          <w:tcPr>
            <w:tcW w:w="1637" w:type="dxa"/>
          </w:tcPr>
          <w:p w:rsidR="00D66DB7" w:rsidRPr="009377F8" w:rsidRDefault="00D66DB7" w:rsidP="00BC5CB5">
            <w:pPr>
              <w:widowControl/>
              <w:spacing w:line="300" w:lineRule="exact"/>
              <w:jc w:val="center"/>
              <w:rPr>
                <w:rFonts w:ascii="Times New Roman" w:eastAsia="仿宋_GB2312" w:hAnsi="Times New Roman"/>
                <w:kern w:val="0"/>
                <w:sz w:val="32"/>
                <w:szCs w:val="32"/>
              </w:rPr>
            </w:pPr>
            <w:r w:rsidRPr="009377F8">
              <w:rPr>
                <w:rFonts w:ascii="Times New Roman" w:eastAsia="仿宋_GB2312" w:hAnsi="Times New Roman"/>
                <w:kern w:val="0"/>
                <w:sz w:val="32"/>
                <w:szCs w:val="32"/>
              </w:rPr>
              <w:t>代</w:t>
            </w:r>
            <w:r w:rsidRPr="009377F8">
              <w:rPr>
                <w:rFonts w:ascii="Times New Roman" w:eastAsia="仿宋_GB2312" w:hAnsi="Times New Roman"/>
                <w:kern w:val="0"/>
                <w:sz w:val="32"/>
                <w:szCs w:val="32"/>
              </w:rPr>
              <w:t xml:space="preserve"> </w:t>
            </w:r>
            <w:r w:rsidRPr="009377F8">
              <w:rPr>
                <w:rFonts w:ascii="Times New Roman" w:eastAsia="仿宋_GB2312" w:hAnsi="Times New Roman"/>
                <w:kern w:val="0"/>
                <w:sz w:val="32"/>
                <w:szCs w:val="32"/>
              </w:rPr>
              <w:t>码</w:t>
            </w:r>
          </w:p>
        </w:tc>
        <w:tc>
          <w:tcPr>
            <w:tcW w:w="1061" w:type="dxa"/>
            <w:vAlign w:val="center"/>
          </w:tcPr>
          <w:p w:rsidR="00D66DB7" w:rsidRPr="009377F8" w:rsidRDefault="00D66DB7" w:rsidP="00BC5CB5">
            <w:pPr>
              <w:widowControl/>
              <w:spacing w:line="300" w:lineRule="exact"/>
              <w:jc w:val="center"/>
              <w:rPr>
                <w:rFonts w:ascii="Times New Roman" w:eastAsia="仿宋_GB2312" w:hAnsi="Times New Roman"/>
                <w:kern w:val="0"/>
                <w:sz w:val="32"/>
                <w:szCs w:val="32"/>
              </w:rPr>
            </w:pPr>
            <w:r w:rsidRPr="009377F8">
              <w:rPr>
                <w:rFonts w:ascii="Times New Roman" w:eastAsia="仿宋_GB2312" w:hAnsi="Times New Roman"/>
                <w:kern w:val="0"/>
                <w:sz w:val="32"/>
                <w:szCs w:val="32"/>
              </w:rPr>
              <w:t>B</w:t>
            </w:r>
          </w:p>
        </w:tc>
        <w:tc>
          <w:tcPr>
            <w:tcW w:w="1061" w:type="dxa"/>
            <w:vAlign w:val="center"/>
          </w:tcPr>
          <w:p w:rsidR="00D66DB7" w:rsidRPr="009377F8" w:rsidRDefault="00D66DB7" w:rsidP="00BC5CB5">
            <w:pPr>
              <w:widowControl/>
              <w:spacing w:line="300" w:lineRule="exact"/>
              <w:jc w:val="center"/>
              <w:rPr>
                <w:rFonts w:ascii="Times New Roman" w:eastAsia="仿宋_GB2312" w:hAnsi="Times New Roman"/>
                <w:kern w:val="0"/>
                <w:sz w:val="32"/>
                <w:szCs w:val="32"/>
              </w:rPr>
            </w:pPr>
            <w:r w:rsidRPr="009377F8">
              <w:rPr>
                <w:rFonts w:ascii="Times New Roman" w:eastAsia="仿宋_GB2312" w:hAnsi="Times New Roman"/>
                <w:kern w:val="0"/>
                <w:sz w:val="32"/>
                <w:szCs w:val="32"/>
              </w:rPr>
              <w:t>O</w:t>
            </w:r>
          </w:p>
        </w:tc>
        <w:tc>
          <w:tcPr>
            <w:tcW w:w="1062" w:type="dxa"/>
            <w:vAlign w:val="center"/>
          </w:tcPr>
          <w:p w:rsidR="00D66DB7" w:rsidRPr="009377F8" w:rsidRDefault="00D66DB7" w:rsidP="00BC5CB5">
            <w:pPr>
              <w:widowControl/>
              <w:spacing w:line="300" w:lineRule="exact"/>
              <w:jc w:val="center"/>
              <w:rPr>
                <w:rFonts w:ascii="Times New Roman" w:eastAsia="仿宋_GB2312" w:hAnsi="Times New Roman"/>
                <w:kern w:val="0"/>
                <w:sz w:val="32"/>
                <w:szCs w:val="32"/>
              </w:rPr>
            </w:pPr>
            <w:r w:rsidRPr="009377F8">
              <w:rPr>
                <w:rFonts w:ascii="Times New Roman" w:eastAsia="仿宋_GB2312" w:hAnsi="Times New Roman"/>
                <w:kern w:val="0"/>
                <w:sz w:val="32"/>
                <w:szCs w:val="32"/>
              </w:rPr>
              <w:t>P</w:t>
            </w:r>
          </w:p>
        </w:tc>
        <w:tc>
          <w:tcPr>
            <w:tcW w:w="1061" w:type="dxa"/>
            <w:vAlign w:val="center"/>
          </w:tcPr>
          <w:p w:rsidR="00D66DB7" w:rsidRPr="009377F8" w:rsidRDefault="00D66DB7" w:rsidP="00BC5CB5">
            <w:pPr>
              <w:widowControl/>
              <w:spacing w:line="300" w:lineRule="exact"/>
              <w:jc w:val="center"/>
              <w:rPr>
                <w:rFonts w:ascii="Times New Roman" w:eastAsia="仿宋_GB2312" w:hAnsi="Times New Roman"/>
                <w:kern w:val="0"/>
                <w:sz w:val="32"/>
                <w:szCs w:val="32"/>
              </w:rPr>
            </w:pPr>
            <w:r w:rsidRPr="009377F8">
              <w:rPr>
                <w:rFonts w:ascii="Times New Roman" w:eastAsia="仿宋_GB2312" w:hAnsi="Times New Roman"/>
                <w:kern w:val="0"/>
                <w:sz w:val="32"/>
                <w:szCs w:val="32"/>
              </w:rPr>
              <w:t>C</w:t>
            </w:r>
          </w:p>
        </w:tc>
        <w:tc>
          <w:tcPr>
            <w:tcW w:w="1061" w:type="dxa"/>
            <w:vAlign w:val="center"/>
          </w:tcPr>
          <w:p w:rsidR="00D66DB7" w:rsidRPr="009377F8" w:rsidRDefault="00D66DB7" w:rsidP="00BC5CB5">
            <w:pPr>
              <w:widowControl/>
              <w:spacing w:line="300" w:lineRule="exact"/>
              <w:jc w:val="center"/>
              <w:rPr>
                <w:rFonts w:ascii="Times New Roman" w:eastAsia="仿宋_GB2312" w:hAnsi="Times New Roman"/>
                <w:kern w:val="0"/>
                <w:sz w:val="32"/>
                <w:szCs w:val="32"/>
              </w:rPr>
            </w:pPr>
            <w:r w:rsidRPr="009377F8">
              <w:rPr>
                <w:rFonts w:ascii="Times New Roman" w:eastAsia="仿宋_GB2312" w:hAnsi="Times New Roman"/>
                <w:kern w:val="0"/>
                <w:sz w:val="32"/>
                <w:szCs w:val="32"/>
              </w:rPr>
              <w:t>F</w:t>
            </w:r>
          </w:p>
        </w:tc>
        <w:tc>
          <w:tcPr>
            <w:tcW w:w="1207" w:type="dxa"/>
            <w:vAlign w:val="center"/>
          </w:tcPr>
          <w:p w:rsidR="00D66DB7" w:rsidRPr="009377F8" w:rsidRDefault="00D66DB7" w:rsidP="00BC5CB5">
            <w:pPr>
              <w:widowControl/>
              <w:spacing w:line="300" w:lineRule="exact"/>
              <w:jc w:val="center"/>
              <w:rPr>
                <w:rFonts w:ascii="Times New Roman" w:eastAsia="仿宋_GB2312" w:hAnsi="Times New Roman"/>
                <w:kern w:val="0"/>
                <w:sz w:val="32"/>
                <w:szCs w:val="32"/>
              </w:rPr>
            </w:pPr>
            <w:r w:rsidRPr="009377F8">
              <w:rPr>
                <w:rFonts w:ascii="Times New Roman" w:eastAsia="仿宋_GB2312" w:hAnsi="Times New Roman"/>
                <w:kern w:val="0"/>
                <w:sz w:val="32"/>
                <w:szCs w:val="32"/>
              </w:rPr>
              <w:t>Be</w:t>
            </w:r>
          </w:p>
        </w:tc>
      </w:tr>
      <w:tr w:rsidR="00D66DB7" w:rsidRPr="009377F8" w:rsidTr="00BC5CB5">
        <w:trPr>
          <w:trHeight w:val="466"/>
          <w:jc w:val="center"/>
        </w:trPr>
        <w:tc>
          <w:tcPr>
            <w:tcW w:w="1637" w:type="dxa"/>
            <w:vAlign w:val="center"/>
          </w:tcPr>
          <w:p w:rsidR="00D66DB7" w:rsidRPr="009377F8" w:rsidRDefault="00D66DB7" w:rsidP="00BC5CB5">
            <w:pPr>
              <w:widowControl/>
              <w:spacing w:line="300" w:lineRule="exact"/>
              <w:jc w:val="center"/>
              <w:rPr>
                <w:rFonts w:ascii="Times New Roman" w:eastAsia="仿宋_GB2312" w:hAnsi="Times New Roman"/>
                <w:kern w:val="0"/>
                <w:sz w:val="32"/>
                <w:szCs w:val="32"/>
              </w:rPr>
            </w:pPr>
            <w:r w:rsidRPr="009377F8">
              <w:rPr>
                <w:rFonts w:ascii="Times New Roman" w:eastAsia="仿宋_GB2312" w:hAnsi="Times New Roman"/>
                <w:kern w:val="0"/>
                <w:sz w:val="32"/>
                <w:szCs w:val="32"/>
              </w:rPr>
              <w:t>样品种类</w:t>
            </w:r>
          </w:p>
        </w:tc>
        <w:tc>
          <w:tcPr>
            <w:tcW w:w="1061" w:type="dxa"/>
            <w:vAlign w:val="center"/>
          </w:tcPr>
          <w:p w:rsidR="00D66DB7" w:rsidRPr="009377F8" w:rsidRDefault="00D66DB7" w:rsidP="00BC5CB5">
            <w:pPr>
              <w:widowControl/>
              <w:spacing w:line="300" w:lineRule="exact"/>
              <w:jc w:val="center"/>
              <w:rPr>
                <w:rFonts w:ascii="Times New Roman" w:eastAsia="仿宋_GB2312" w:hAnsi="Times New Roman"/>
                <w:kern w:val="0"/>
                <w:sz w:val="32"/>
                <w:szCs w:val="32"/>
              </w:rPr>
            </w:pPr>
            <w:r w:rsidRPr="009377F8">
              <w:rPr>
                <w:rFonts w:ascii="Times New Roman" w:eastAsia="仿宋_GB2312" w:hAnsi="Times New Roman"/>
                <w:kern w:val="0"/>
                <w:sz w:val="32"/>
                <w:szCs w:val="32"/>
              </w:rPr>
              <w:t>肌肉</w:t>
            </w:r>
          </w:p>
        </w:tc>
        <w:tc>
          <w:tcPr>
            <w:tcW w:w="1061" w:type="dxa"/>
            <w:vAlign w:val="center"/>
          </w:tcPr>
          <w:p w:rsidR="00D66DB7" w:rsidRPr="009377F8" w:rsidRDefault="00D66DB7" w:rsidP="00BC5CB5">
            <w:pPr>
              <w:widowControl/>
              <w:spacing w:line="300" w:lineRule="exact"/>
              <w:jc w:val="center"/>
              <w:rPr>
                <w:rFonts w:ascii="Times New Roman" w:eastAsia="仿宋_GB2312" w:hAnsi="Times New Roman"/>
                <w:kern w:val="0"/>
                <w:sz w:val="32"/>
                <w:szCs w:val="32"/>
              </w:rPr>
            </w:pPr>
            <w:r w:rsidRPr="009377F8">
              <w:rPr>
                <w:rFonts w:ascii="Times New Roman" w:eastAsia="仿宋_GB2312" w:hAnsi="Times New Roman"/>
                <w:kern w:val="0"/>
                <w:sz w:val="32"/>
                <w:szCs w:val="32"/>
              </w:rPr>
              <w:t>肝</w:t>
            </w:r>
          </w:p>
        </w:tc>
        <w:tc>
          <w:tcPr>
            <w:tcW w:w="1062" w:type="dxa"/>
            <w:vAlign w:val="center"/>
          </w:tcPr>
          <w:p w:rsidR="00D66DB7" w:rsidRPr="009377F8" w:rsidRDefault="00D66DB7" w:rsidP="00BC5CB5">
            <w:pPr>
              <w:widowControl/>
              <w:spacing w:line="300" w:lineRule="exact"/>
              <w:jc w:val="center"/>
              <w:rPr>
                <w:rFonts w:ascii="Times New Roman" w:eastAsia="仿宋_GB2312" w:hAnsi="Times New Roman"/>
                <w:kern w:val="0"/>
                <w:sz w:val="32"/>
                <w:szCs w:val="32"/>
              </w:rPr>
            </w:pPr>
            <w:r w:rsidRPr="009377F8">
              <w:rPr>
                <w:rFonts w:ascii="Times New Roman" w:eastAsia="仿宋_GB2312" w:hAnsi="Times New Roman"/>
                <w:kern w:val="0"/>
                <w:sz w:val="32"/>
                <w:szCs w:val="32"/>
              </w:rPr>
              <w:t>尿液</w:t>
            </w:r>
          </w:p>
        </w:tc>
        <w:tc>
          <w:tcPr>
            <w:tcW w:w="1061" w:type="dxa"/>
            <w:vAlign w:val="center"/>
          </w:tcPr>
          <w:p w:rsidR="00D66DB7" w:rsidRPr="009377F8" w:rsidRDefault="00D66DB7" w:rsidP="00BC5CB5">
            <w:pPr>
              <w:widowControl/>
              <w:spacing w:line="300" w:lineRule="exact"/>
              <w:jc w:val="center"/>
              <w:rPr>
                <w:rFonts w:ascii="Times New Roman" w:eastAsia="仿宋_GB2312" w:hAnsi="Times New Roman"/>
                <w:kern w:val="0"/>
                <w:sz w:val="32"/>
                <w:szCs w:val="32"/>
              </w:rPr>
            </w:pPr>
            <w:r w:rsidRPr="009377F8">
              <w:rPr>
                <w:rFonts w:ascii="Times New Roman" w:eastAsia="仿宋_GB2312" w:hAnsi="Times New Roman"/>
                <w:kern w:val="0"/>
                <w:sz w:val="32"/>
                <w:szCs w:val="32"/>
              </w:rPr>
              <w:t>蛋</w:t>
            </w:r>
          </w:p>
        </w:tc>
        <w:tc>
          <w:tcPr>
            <w:tcW w:w="1061" w:type="dxa"/>
            <w:vAlign w:val="center"/>
          </w:tcPr>
          <w:p w:rsidR="00D66DB7" w:rsidRPr="009377F8" w:rsidRDefault="00D66DB7" w:rsidP="00BC5CB5">
            <w:pPr>
              <w:widowControl/>
              <w:spacing w:line="300" w:lineRule="exact"/>
              <w:jc w:val="center"/>
              <w:rPr>
                <w:rFonts w:ascii="Times New Roman" w:eastAsia="仿宋_GB2312" w:hAnsi="Times New Roman"/>
                <w:kern w:val="0"/>
                <w:sz w:val="32"/>
                <w:szCs w:val="32"/>
              </w:rPr>
            </w:pPr>
            <w:r w:rsidRPr="009377F8">
              <w:rPr>
                <w:rFonts w:ascii="Times New Roman" w:eastAsia="仿宋_GB2312" w:hAnsi="Times New Roman"/>
                <w:kern w:val="0"/>
                <w:sz w:val="32"/>
                <w:szCs w:val="32"/>
              </w:rPr>
              <w:t>奶</w:t>
            </w:r>
          </w:p>
        </w:tc>
        <w:tc>
          <w:tcPr>
            <w:tcW w:w="1207" w:type="dxa"/>
            <w:vAlign w:val="center"/>
          </w:tcPr>
          <w:p w:rsidR="00D66DB7" w:rsidRPr="009377F8" w:rsidRDefault="00D66DB7" w:rsidP="00BC5CB5">
            <w:pPr>
              <w:widowControl/>
              <w:spacing w:line="300" w:lineRule="exact"/>
              <w:jc w:val="center"/>
              <w:rPr>
                <w:rFonts w:ascii="Times New Roman" w:eastAsia="仿宋_GB2312" w:hAnsi="Times New Roman"/>
                <w:kern w:val="0"/>
                <w:sz w:val="32"/>
                <w:szCs w:val="32"/>
              </w:rPr>
            </w:pPr>
            <w:r w:rsidRPr="009377F8">
              <w:rPr>
                <w:rFonts w:ascii="Times New Roman" w:eastAsia="仿宋_GB2312" w:hAnsi="Times New Roman"/>
                <w:kern w:val="0"/>
                <w:sz w:val="32"/>
                <w:szCs w:val="32"/>
              </w:rPr>
              <w:t>蜂蜜</w:t>
            </w:r>
          </w:p>
        </w:tc>
      </w:tr>
      <w:tr w:rsidR="00D66DB7" w:rsidRPr="009377F8" w:rsidTr="00BC5CB5">
        <w:trPr>
          <w:trHeight w:val="472"/>
          <w:jc w:val="center"/>
        </w:trPr>
        <w:tc>
          <w:tcPr>
            <w:tcW w:w="1637" w:type="dxa"/>
            <w:vAlign w:val="center"/>
          </w:tcPr>
          <w:p w:rsidR="00D66DB7" w:rsidRPr="009377F8" w:rsidRDefault="00D66DB7" w:rsidP="00BC5CB5">
            <w:pPr>
              <w:widowControl/>
              <w:spacing w:line="300" w:lineRule="exact"/>
              <w:jc w:val="center"/>
              <w:rPr>
                <w:rFonts w:ascii="Times New Roman" w:eastAsia="仿宋_GB2312" w:hAnsi="Times New Roman"/>
                <w:kern w:val="0"/>
                <w:sz w:val="32"/>
                <w:szCs w:val="32"/>
              </w:rPr>
            </w:pPr>
            <w:r w:rsidRPr="009377F8">
              <w:rPr>
                <w:rFonts w:ascii="Times New Roman" w:eastAsia="仿宋_GB2312" w:hAnsi="Times New Roman"/>
                <w:kern w:val="0"/>
                <w:sz w:val="32"/>
                <w:szCs w:val="32"/>
              </w:rPr>
              <w:t>代</w:t>
            </w:r>
            <w:r w:rsidRPr="009377F8">
              <w:rPr>
                <w:rFonts w:ascii="Times New Roman" w:eastAsia="仿宋_GB2312" w:hAnsi="Times New Roman"/>
                <w:kern w:val="0"/>
                <w:sz w:val="32"/>
                <w:szCs w:val="32"/>
              </w:rPr>
              <w:t xml:space="preserve"> </w:t>
            </w:r>
            <w:r w:rsidRPr="009377F8">
              <w:rPr>
                <w:rFonts w:ascii="Times New Roman" w:eastAsia="仿宋_GB2312" w:hAnsi="Times New Roman"/>
                <w:kern w:val="0"/>
                <w:sz w:val="32"/>
                <w:szCs w:val="32"/>
              </w:rPr>
              <w:t>码</w:t>
            </w:r>
          </w:p>
        </w:tc>
        <w:tc>
          <w:tcPr>
            <w:tcW w:w="1061" w:type="dxa"/>
            <w:vAlign w:val="center"/>
          </w:tcPr>
          <w:p w:rsidR="00D66DB7" w:rsidRPr="009377F8" w:rsidRDefault="00D66DB7" w:rsidP="00BC5CB5">
            <w:pPr>
              <w:widowControl/>
              <w:spacing w:line="300" w:lineRule="exact"/>
              <w:jc w:val="center"/>
              <w:rPr>
                <w:rFonts w:ascii="Times New Roman" w:eastAsia="仿宋_GB2312" w:hAnsi="Times New Roman"/>
                <w:kern w:val="0"/>
                <w:sz w:val="32"/>
                <w:szCs w:val="32"/>
              </w:rPr>
            </w:pPr>
            <w:r w:rsidRPr="009377F8">
              <w:rPr>
                <w:rFonts w:ascii="Times New Roman" w:eastAsia="仿宋_GB2312" w:hAnsi="Times New Roman"/>
                <w:kern w:val="0"/>
                <w:sz w:val="32"/>
                <w:szCs w:val="32"/>
              </w:rPr>
              <w:t>M</w:t>
            </w:r>
          </w:p>
        </w:tc>
        <w:tc>
          <w:tcPr>
            <w:tcW w:w="1061" w:type="dxa"/>
            <w:vAlign w:val="center"/>
          </w:tcPr>
          <w:p w:rsidR="00D66DB7" w:rsidRPr="009377F8" w:rsidRDefault="00D66DB7" w:rsidP="00BC5CB5">
            <w:pPr>
              <w:widowControl/>
              <w:spacing w:line="300" w:lineRule="exact"/>
              <w:jc w:val="center"/>
              <w:rPr>
                <w:rFonts w:ascii="Times New Roman" w:eastAsia="仿宋_GB2312" w:hAnsi="Times New Roman"/>
                <w:kern w:val="0"/>
                <w:sz w:val="32"/>
                <w:szCs w:val="32"/>
              </w:rPr>
            </w:pPr>
            <w:r w:rsidRPr="009377F8">
              <w:rPr>
                <w:rFonts w:ascii="Times New Roman" w:eastAsia="仿宋_GB2312" w:hAnsi="Times New Roman"/>
                <w:kern w:val="0"/>
                <w:sz w:val="32"/>
                <w:szCs w:val="32"/>
              </w:rPr>
              <w:t>L</w:t>
            </w:r>
          </w:p>
        </w:tc>
        <w:tc>
          <w:tcPr>
            <w:tcW w:w="1062" w:type="dxa"/>
            <w:vAlign w:val="center"/>
          </w:tcPr>
          <w:p w:rsidR="00D66DB7" w:rsidRPr="009377F8" w:rsidRDefault="00D66DB7" w:rsidP="00BC5CB5">
            <w:pPr>
              <w:widowControl/>
              <w:spacing w:line="300" w:lineRule="exact"/>
              <w:jc w:val="center"/>
              <w:rPr>
                <w:rFonts w:ascii="Times New Roman" w:eastAsia="仿宋_GB2312" w:hAnsi="Times New Roman"/>
                <w:kern w:val="0"/>
                <w:sz w:val="32"/>
                <w:szCs w:val="32"/>
              </w:rPr>
            </w:pPr>
            <w:r w:rsidRPr="009377F8">
              <w:rPr>
                <w:rFonts w:ascii="Times New Roman" w:eastAsia="仿宋_GB2312" w:hAnsi="Times New Roman"/>
                <w:kern w:val="0"/>
                <w:sz w:val="32"/>
                <w:szCs w:val="32"/>
              </w:rPr>
              <w:t>U</w:t>
            </w:r>
          </w:p>
        </w:tc>
        <w:tc>
          <w:tcPr>
            <w:tcW w:w="1061" w:type="dxa"/>
            <w:vAlign w:val="center"/>
          </w:tcPr>
          <w:p w:rsidR="00D66DB7" w:rsidRPr="009377F8" w:rsidRDefault="00D66DB7" w:rsidP="00BC5CB5">
            <w:pPr>
              <w:widowControl/>
              <w:spacing w:line="300" w:lineRule="exact"/>
              <w:jc w:val="center"/>
              <w:rPr>
                <w:rFonts w:ascii="Times New Roman" w:eastAsia="仿宋_GB2312" w:hAnsi="Times New Roman"/>
                <w:kern w:val="0"/>
                <w:sz w:val="32"/>
                <w:szCs w:val="32"/>
              </w:rPr>
            </w:pPr>
            <w:r w:rsidRPr="009377F8">
              <w:rPr>
                <w:rFonts w:ascii="Times New Roman" w:eastAsia="仿宋_GB2312" w:hAnsi="Times New Roman"/>
                <w:kern w:val="0"/>
                <w:sz w:val="32"/>
                <w:szCs w:val="32"/>
              </w:rPr>
              <w:t>E</w:t>
            </w:r>
          </w:p>
        </w:tc>
        <w:tc>
          <w:tcPr>
            <w:tcW w:w="1061" w:type="dxa"/>
            <w:vAlign w:val="center"/>
          </w:tcPr>
          <w:p w:rsidR="00D66DB7" w:rsidRPr="009377F8" w:rsidRDefault="00D66DB7" w:rsidP="00BC5CB5">
            <w:pPr>
              <w:widowControl/>
              <w:spacing w:line="300" w:lineRule="exact"/>
              <w:jc w:val="center"/>
              <w:rPr>
                <w:rFonts w:ascii="Times New Roman" w:eastAsia="仿宋_GB2312" w:hAnsi="Times New Roman"/>
                <w:kern w:val="0"/>
                <w:sz w:val="32"/>
                <w:szCs w:val="32"/>
              </w:rPr>
            </w:pPr>
            <w:r w:rsidRPr="009377F8">
              <w:rPr>
                <w:rFonts w:ascii="Times New Roman" w:eastAsia="仿宋_GB2312" w:hAnsi="Times New Roman"/>
                <w:kern w:val="0"/>
                <w:sz w:val="32"/>
                <w:szCs w:val="32"/>
              </w:rPr>
              <w:t>Mi</w:t>
            </w:r>
          </w:p>
        </w:tc>
        <w:tc>
          <w:tcPr>
            <w:tcW w:w="1207" w:type="dxa"/>
            <w:vAlign w:val="center"/>
          </w:tcPr>
          <w:p w:rsidR="00D66DB7" w:rsidRPr="009377F8" w:rsidRDefault="00D66DB7" w:rsidP="00BC5CB5">
            <w:pPr>
              <w:widowControl/>
              <w:spacing w:line="300" w:lineRule="exact"/>
              <w:jc w:val="center"/>
              <w:rPr>
                <w:rFonts w:ascii="Times New Roman" w:eastAsia="仿宋_GB2312" w:hAnsi="Times New Roman"/>
                <w:kern w:val="0"/>
                <w:sz w:val="32"/>
                <w:szCs w:val="32"/>
              </w:rPr>
            </w:pPr>
            <w:proofErr w:type="spellStart"/>
            <w:r w:rsidRPr="009377F8">
              <w:rPr>
                <w:rFonts w:ascii="Times New Roman" w:eastAsia="仿宋_GB2312" w:hAnsi="Times New Roman"/>
                <w:kern w:val="0"/>
                <w:sz w:val="32"/>
                <w:szCs w:val="32"/>
              </w:rPr>
              <w:t>Hb</w:t>
            </w:r>
            <w:proofErr w:type="spellEnd"/>
          </w:p>
        </w:tc>
      </w:tr>
    </w:tbl>
    <w:p w:rsidR="00D66DB7" w:rsidRPr="009377F8" w:rsidRDefault="00D66DB7" w:rsidP="00D66DB7">
      <w:pPr>
        <w:widowControl/>
        <w:ind w:firstLineChars="200" w:firstLine="640"/>
        <w:rPr>
          <w:rFonts w:ascii="Times New Roman" w:eastAsia="仿宋_GB2312" w:hAnsi="Times New Roman"/>
          <w:kern w:val="0"/>
          <w:sz w:val="32"/>
          <w:szCs w:val="32"/>
        </w:rPr>
      </w:pPr>
      <w:r w:rsidRPr="009377F8">
        <w:rPr>
          <w:rFonts w:ascii="Times New Roman" w:eastAsia="仿宋_GB2312" w:hAnsi="Times New Roman"/>
          <w:kern w:val="0"/>
          <w:sz w:val="32"/>
          <w:szCs w:val="32"/>
        </w:rPr>
        <w:t>抽样地区代码用当地名称首字母组合表示。</w:t>
      </w:r>
    </w:p>
    <w:p w:rsidR="00D66DB7" w:rsidRPr="009377F8" w:rsidRDefault="00D66DB7" w:rsidP="00D66DB7">
      <w:pPr>
        <w:widowControl/>
        <w:ind w:firstLineChars="200" w:firstLine="640"/>
        <w:rPr>
          <w:rFonts w:ascii="Times New Roman" w:eastAsia="仿宋_GB2312" w:hAnsi="Times New Roman"/>
          <w:kern w:val="0"/>
          <w:sz w:val="32"/>
          <w:szCs w:val="32"/>
        </w:rPr>
      </w:pPr>
      <w:r w:rsidRPr="009377F8">
        <w:rPr>
          <w:rFonts w:ascii="Times New Roman" w:eastAsia="仿宋_GB2312" w:hAnsi="Times New Roman"/>
          <w:kern w:val="0"/>
          <w:sz w:val="32"/>
          <w:szCs w:val="32"/>
        </w:rPr>
        <w:t>例：</w:t>
      </w:r>
      <w:r w:rsidRPr="009377F8">
        <w:rPr>
          <w:rFonts w:ascii="Times New Roman" w:eastAsia="仿宋_GB2312" w:hAnsi="Times New Roman"/>
          <w:kern w:val="0"/>
          <w:sz w:val="32"/>
          <w:szCs w:val="32"/>
        </w:rPr>
        <w:t>2022</w:t>
      </w:r>
      <w:r w:rsidRPr="009377F8">
        <w:rPr>
          <w:rFonts w:ascii="Times New Roman" w:eastAsia="仿宋_GB2312" w:hAnsi="Times New Roman"/>
          <w:kern w:val="0"/>
          <w:sz w:val="32"/>
          <w:szCs w:val="32"/>
        </w:rPr>
        <w:t>年</w:t>
      </w:r>
      <w:r w:rsidRPr="009377F8">
        <w:rPr>
          <w:rFonts w:ascii="Times New Roman" w:eastAsia="仿宋_GB2312" w:hAnsi="Times New Roman"/>
          <w:kern w:val="0"/>
          <w:sz w:val="32"/>
          <w:szCs w:val="32"/>
        </w:rPr>
        <w:t>2</w:t>
      </w:r>
      <w:r w:rsidRPr="009377F8">
        <w:rPr>
          <w:rFonts w:ascii="Times New Roman" w:eastAsia="仿宋_GB2312" w:hAnsi="Times New Roman"/>
          <w:kern w:val="0"/>
          <w:sz w:val="32"/>
          <w:szCs w:val="32"/>
        </w:rPr>
        <w:t>月</w:t>
      </w:r>
      <w:r w:rsidRPr="009377F8">
        <w:rPr>
          <w:rFonts w:ascii="Times New Roman" w:eastAsia="仿宋_GB2312" w:hAnsi="Times New Roman"/>
          <w:kern w:val="0"/>
          <w:sz w:val="32"/>
          <w:szCs w:val="32"/>
        </w:rPr>
        <w:t>20</w:t>
      </w:r>
      <w:r w:rsidRPr="009377F8">
        <w:rPr>
          <w:rFonts w:ascii="Times New Roman" w:eastAsia="仿宋_GB2312" w:hAnsi="Times New Roman"/>
          <w:kern w:val="0"/>
          <w:sz w:val="32"/>
          <w:szCs w:val="32"/>
        </w:rPr>
        <w:t>日从北京抽取的第一份鸡肉样品，其编号为：</w:t>
      </w:r>
      <w:r w:rsidRPr="009377F8">
        <w:rPr>
          <w:rFonts w:ascii="Times New Roman" w:eastAsia="仿宋_GB2312" w:hAnsi="Times New Roman"/>
          <w:kern w:val="0"/>
          <w:sz w:val="32"/>
          <w:szCs w:val="32"/>
        </w:rPr>
        <w:t>C/M/BJ/220220-1</w:t>
      </w:r>
      <w:r w:rsidRPr="009377F8">
        <w:rPr>
          <w:rFonts w:ascii="Times New Roman" w:eastAsia="仿宋_GB2312" w:hAnsi="Times New Roman" w:hint="eastAsia"/>
          <w:kern w:val="0"/>
          <w:sz w:val="32"/>
          <w:szCs w:val="32"/>
        </w:rPr>
        <w:t>；第二份鸡肉样品编号为：</w:t>
      </w:r>
      <w:r w:rsidRPr="009377F8">
        <w:rPr>
          <w:rFonts w:ascii="Times New Roman" w:eastAsia="仿宋_GB2312" w:hAnsi="Times New Roman" w:hint="eastAsia"/>
          <w:kern w:val="0"/>
          <w:sz w:val="32"/>
          <w:szCs w:val="32"/>
        </w:rPr>
        <w:t>C/M/BJ/220220-2</w:t>
      </w:r>
      <w:r w:rsidRPr="009377F8">
        <w:rPr>
          <w:rFonts w:ascii="Times New Roman" w:eastAsia="仿宋_GB2312" w:hAnsi="Times New Roman" w:hint="eastAsia"/>
          <w:kern w:val="0"/>
          <w:sz w:val="32"/>
          <w:szCs w:val="32"/>
        </w:rPr>
        <w:t>。</w:t>
      </w:r>
    </w:p>
    <w:p w:rsidR="00D66DB7" w:rsidRPr="009377F8" w:rsidRDefault="00D66DB7" w:rsidP="00D66DB7">
      <w:pPr>
        <w:widowControl/>
        <w:ind w:firstLineChars="200" w:firstLine="640"/>
        <w:rPr>
          <w:rFonts w:ascii="Times New Roman" w:eastAsia="仿宋_GB2312" w:hAnsi="Times New Roman"/>
          <w:kern w:val="0"/>
          <w:sz w:val="32"/>
          <w:szCs w:val="32"/>
        </w:rPr>
      </w:pPr>
      <w:r w:rsidRPr="009377F8">
        <w:rPr>
          <w:rFonts w:ascii="Times New Roman" w:eastAsia="仿宋_GB2312" w:hAnsi="Times New Roman"/>
          <w:kern w:val="0"/>
          <w:sz w:val="32"/>
          <w:szCs w:val="32"/>
        </w:rPr>
        <w:t>样品名称：所取样品的种类及部位。例：全肝，背脊肉等。</w:t>
      </w:r>
    </w:p>
    <w:p w:rsidR="00D66DB7" w:rsidRPr="009377F8" w:rsidRDefault="00D66DB7" w:rsidP="00D66DB7">
      <w:pPr>
        <w:widowControl/>
        <w:ind w:firstLineChars="200" w:firstLine="640"/>
        <w:rPr>
          <w:rFonts w:ascii="Times New Roman" w:eastAsia="仿宋_GB2312" w:hAnsi="Times New Roman"/>
          <w:kern w:val="0"/>
          <w:sz w:val="32"/>
          <w:szCs w:val="32"/>
        </w:rPr>
      </w:pPr>
      <w:r w:rsidRPr="009377F8">
        <w:rPr>
          <w:rFonts w:ascii="Times New Roman" w:eastAsia="仿宋_GB2312" w:hAnsi="Times New Roman" w:hint="eastAsia"/>
          <w:kern w:val="0"/>
          <w:sz w:val="32"/>
          <w:szCs w:val="32"/>
        </w:rPr>
        <w:t>样品来源：被抽样单位名称及样品产地。</w:t>
      </w:r>
    </w:p>
    <w:p w:rsidR="00D66DB7" w:rsidRPr="009377F8" w:rsidRDefault="00D66DB7" w:rsidP="00D66DB7">
      <w:pPr>
        <w:widowControl/>
        <w:ind w:firstLineChars="200" w:firstLine="640"/>
        <w:rPr>
          <w:rFonts w:ascii="Times New Roman" w:eastAsia="仿宋_GB2312" w:hAnsi="Times New Roman"/>
          <w:kern w:val="0"/>
          <w:sz w:val="32"/>
          <w:szCs w:val="32"/>
        </w:rPr>
      </w:pPr>
      <w:r w:rsidRPr="009377F8">
        <w:rPr>
          <w:rFonts w:ascii="Times New Roman" w:eastAsia="仿宋_GB2312" w:hAnsi="Times New Roman"/>
          <w:kern w:val="0"/>
          <w:sz w:val="32"/>
          <w:szCs w:val="32"/>
        </w:rPr>
        <w:t>动物品种：所取样品动物的名称。</w:t>
      </w:r>
    </w:p>
    <w:p w:rsidR="00D66DB7" w:rsidRPr="009377F8" w:rsidRDefault="00D66DB7" w:rsidP="00D66DB7">
      <w:pPr>
        <w:widowControl/>
        <w:ind w:firstLineChars="200" w:firstLine="640"/>
        <w:rPr>
          <w:rFonts w:ascii="Times New Roman" w:eastAsia="仿宋_GB2312" w:hAnsi="Times New Roman"/>
          <w:kern w:val="0"/>
          <w:sz w:val="32"/>
          <w:szCs w:val="32"/>
        </w:rPr>
      </w:pPr>
      <w:r w:rsidRPr="009377F8">
        <w:rPr>
          <w:rFonts w:ascii="Times New Roman" w:eastAsia="仿宋_GB2312" w:hAnsi="Times New Roman"/>
          <w:kern w:val="0"/>
          <w:sz w:val="32"/>
          <w:szCs w:val="32"/>
        </w:rPr>
        <w:t>年</w:t>
      </w:r>
      <w:r w:rsidRPr="009377F8">
        <w:rPr>
          <w:rFonts w:ascii="Times New Roman" w:eastAsia="仿宋_GB2312" w:hAnsi="Times New Roman"/>
          <w:kern w:val="0"/>
          <w:sz w:val="32"/>
          <w:szCs w:val="32"/>
        </w:rPr>
        <w:t xml:space="preserve">    </w:t>
      </w:r>
      <w:r w:rsidRPr="009377F8">
        <w:rPr>
          <w:rFonts w:ascii="Times New Roman" w:eastAsia="仿宋_GB2312" w:hAnsi="Times New Roman"/>
          <w:kern w:val="0"/>
          <w:sz w:val="32"/>
          <w:szCs w:val="32"/>
        </w:rPr>
        <w:t>龄：牛、羊按年计，猪按月计，鸡按日计。</w:t>
      </w:r>
    </w:p>
    <w:p w:rsidR="00D66DB7" w:rsidRPr="009377F8" w:rsidRDefault="00D66DB7" w:rsidP="00D66DB7">
      <w:pPr>
        <w:widowControl/>
        <w:ind w:firstLineChars="200" w:firstLine="640"/>
        <w:rPr>
          <w:rFonts w:ascii="Times New Roman" w:eastAsia="仿宋_GB2312" w:hAnsi="Times New Roman"/>
          <w:kern w:val="0"/>
          <w:sz w:val="32"/>
          <w:szCs w:val="32"/>
        </w:rPr>
      </w:pPr>
      <w:r w:rsidRPr="009377F8">
        <w:rPr>
          <w:rFonts w:ascii="Times New Roman" w:eastAsia="仿宋_GB2312" w:hAnsi="Times New Roman"/>
          <w:kern w:val="0"/>
          <w:sz w:val="32"/>
          <w:szCs w:val="32"/>
        </w:rPr>
        <w:t>抽样基数：抽样当天的</w:t>
      </w:r>
      <w:r w:rsidRPr="009377F8">
        <w:rPr>
          <w:rFonts w:ascii="Times New Roman" w:eastAsia="仿宋_GB2312" w:hAnsi="Times New Roman" w:hint="eastAsia"/>
          <w:kern w:val="0"/>
          <w:sz w:val="32"/>
          <w:szCs w:val="32"/>
        </w:rPr>
        <w:t>出栏量</w:t>
      </w:r>
      <w:r w:rsidRPr="009377F8">
        <w:rPr>
          <w:rFonts w:ascii="Times New Roman" w:eastAsia="仿宋_GB2312" w:hAnsi="Times New Roman"/>
          <w:kern w:val="0"/>
          <w:sz w:val="32"/>
          <w:szCs w:val="32"/>
        </w:rPr>
        <w:t>（养殖场）、屠宰量（屠宰厂）、存货量（冷库）。</w:t>
      </w:r>
    </w:p>
    <w:p w:rsidR="00D66DB7" w:rsidRPr="009377F8" w:rsidRDefault="00D66DB7" w:rsidP="00D66DB7">
      <w:pPr>
        <w:widowControl/>
        <w:ind w:firstLineChars="200" w:firstLine="640"/>
        <w:rPr>
          <w:rFonts w:ascii="Times New Roman" w:eastAsia="仿宋_GB2312" w:hAnsi="Times New Roman"/>
          <w:kern w:val="0"/>
          <w:sz w:val="32"/>
          <w:szCs w:val="32"/>
        </w:rPr>
      </w:pPr>
      <w:r w:rsidRPr="009377F8">
        <w:rPr>
          <w:rFonts w:ascii="Times New Roman" w:eastAsia="仿宋_GB2312" w:hAnsi="Times New Roman"/>
          <w:kern w:val="0"/>
          <w:sz w:val="32"/>
          <w:szCs w:val="32"/>
        </w:rPr>
        <w:t>样本数量：所取样品的重量或体积。</w:t>
      </w:r>
    </w:p>
    <w:p w:rsidR="00D66DB7" w:rsidRPr="009377F8" w:rsidRDefault="00D66DB7" w:rsidP="00D66DB7">
      <w:pPr>
        <w:widowControl/>
        <w:ind w:firstLineChars="200" w:firstLine="640"/>
        <w:rPr>
          <w:rFonts w:ascii="Times New Roman" w:eastAsia="仿宋_GB2312" w:hAnsi="Times New Roman"/>
          <w:kern w:val="0"/>
          <w:sz w:val="32"/>
          <w:szCs w:val="32"/>
        </w:rPr>
      </w:pPr>
      <w:r w:rsidRPr="009377F8">
        <w:rPr>
          <w:rFonts w:ascii="Times New Roman" w:eastAsia="仿宋_GB2312" w:hAnsi="Times New Roman"/>
          <w:kern w:val="0"/>
          <w:sz w:val="32"/>
          <w:szCs w:val="32"/>
        </w:rPr>
        <w:t>批</w:t>
      </w:r>
      <w:r w:rsidRPr="009377F8">
        <w:rPr>
          <w:rFonts w:ascii="Times New Roman" w:eastAsia="仿宋_GB2312" w:hAnsi="Times New Roman"/>
          <w:kern w:val="0"/>
          <w:sz w:val="32"/>
          <w:szCs w:val="32"/>
        </w:rPr>
        <w:t xml:space="preserve">    </w:t>
      </w:r>
      <w:r w:rsidRPr="009377F8">
        <w:rPr>
          <w:rFonts w:ascii="Times New Roman" w:eastAsia="仿宋_GB2312" w:hAnsi="Times New Roman"/>
          <w:kern w:val="0"/>
          <w:sz w:val="32"/>
          <w:szCs w:val="32"/>
        </w:rPr>
        <w:t>号：样品所在批的批号。若无，则填</w:t>
      </w:r>
      <w:r w:rsidRPr="009377F8">
        <w:rPr>
          <w:rFonts w:ascii="Times New Roman" w:eastAsia="仿宋_GB2312" w:hAnsi="Times New Roman"/>
          <w:kern w:val="0"/>
          <w:sz w:val="32"/>
          <w:szCs w:val="32"/>
        </w:rPr>
        <w:t>“</w:t>
      </w:r>
      <w:r w:rsidRPr="009377F8">
        <w:rPr>
          <w:rFonts w:ascii="Times New Roman" w:eastAsia="仿宋_GB2312" w:hAnsi="Times New Roman"/>
          <w:kern w:val="0"/>
          <w:sz w:val="32"/>
          <w:szCs w:val="32"/>
        </w:rPr>
        <w:t>无</w:t>
      </w:r>
      <w:r w:rsidRPr="009377F8">
        <w:rPr>
          <w:rFonts w:ascii="Times New Roman" w:eastAsia="仿宋_GB2312" w:hAnsi="Times New Roman"/>
          <w:kern w:val="0"/>
          <w:sz w:val="32"/>
          <w:szCs w:val="32"/>
        </w:rPr>
        <w:t>”</w:t>
      </w:r>
      <w:r w:rsidRPr="009377F8">
        <w:rPr>
          <w:rFonts w:ascii="Times New Roman" w:eastAsia="仿宋_GB2312" w:hAnsi="Times New Roman"/>
          <w:kern w:val="0"/>
          <w:sz w:val="32"/>
          <w:szCs w:val="32"/>
        </w:rPr>
        <w:t>。</w:t>
      </w:r>
    </w:p>
    <w:p w:rsidR="00D66DB7" w:rsidRPr="009377F8" w:rsidRDefault="00D66DB7" w:rsidP="00D66DB7">
      <w:pPr>
        <w:widowControl/>
        <w:ind w:firstLineChars="200" w:firstLine="640"/>
        <w:jc w:val="left"/>
        <w:rPr>
          <w:rFonts w:ascii="黑体" w:eastAsia="黑体" w:hAnsi="黑体"/>
          <w:kern w:val="0"/>
          <w:sz w:val="32"/>
          <w:szCs w:val="32"/>
        </w:rPr>
      </w:pPr>
      <w:r w:rsidRPr="009377F8">
        <w:rPr>
          <w:rFonts w:ascii="黑体" w:eastAsia="黑体" w:hAnsi="黑体"/>
          <w:kern w:val="0"/>
          <w:sz w:val="32"/>
          <w:szCs w:val="32"/>
        </w:rPr>
        <w:t>四、送样单填写说明</w:t>
      </w:r>
    </w:p>
    <w:p w:rsidR="00D66DB7" w:rsidRPr="009377F8" w:rsidRDefault="00D66DB7" w:rsidP="00D66DB7">
      <w:pPr>
        <w:widowControl/>
        <w:ind w:firstLineChars="200" w:firstLine="640"/>
        <w:rPr>
          <w:rFonts w:ascii="Times New Roman" w:eastAsia="仿宋_GB2312" w:hAnsi="Times New Roman"/>
          <w:kern w:val="0"/>
          <w:sz w:val="32"/>
          <w:szCs w:val="32"/>
        </w:rPr>
      </w:pPr>
      <w:r w:rsidRPr="009377F8">
        <w:rPr>
          <w:rFonts w:ascii="Times New Roman" w:eastAsia="仿宋_GB2312" w:hAnsi="Times New Roman"/>
          <w:kern w:val="0"/>
          <w:sz w:val="32"/>
          <w:szCs w:val="32"/>
        </w:rPr>
        <w:t>送样单编号：由</w:t>
      </w:r>
      <w:r w:rsidRPr="009377F8">
        <w:rPr>
          <w:rFonts w:ascii="Times New Roman" w:eastAsia="仿宋_GB2312" w:hAnsi="Times New Roman" w:hint="eastAsia"/>
          <w:kern w:val="0"/>
          <w:sz w:val="32"/>
          <w:szCs w:val="32"/>
        </w:rPr>
        <w:t>抽样单位</w:t>
      </w:r>
      <w:r w:rsidRPr="009377F8">
        <w:rPr>
          <w:rFonts w:ascii="Times New Roman" w:eastAsia="仿宋_GB2312" w:hAnsi="Times New Roman"/>
          <w:kern w:val="0"/>
          <w:sz w:val="32"/>
          <w:szCs w:val="32"/>
        </w:rPr>
        <w:t>根据本单位当年残留监控抽样任务来编号，编号格式为</w:t>
      </w:r>
      <w:r w:rsidRPr="009377F8">
        <w:rPr>
          <w:rFonts w:ascii="仿宋_GB2312" w:eastAsia="仿宋_GB2312" w:hAnsi="Times New Roman" w:hint="eastAsia"/>
          <w:kern w:val="0"/>
          <w:sz w:val="32"/>
          <w:szCs w:val="32"/>
        </w:rPr>
        <w:t>[</w:t>
      </w:r>
      <w:r w:rsidRPr="009377F8">
        <w:rPr>
          <w:rFonts w:ascii="Times New Roman" w:eastAsia="仿宋_GB2312" w:hAnsi="Times New Roman"/>
          <w:kern w:val="0"/>
          <w:sz w:val="32"/>
          <w:szCs w:val="32"/>
        </w:rPr>
        <w:t>邮政编码前</w:t>
      </w:r>
      <w:r w:rsidRPr="009377F8">
        <w:rPr>
          <w:rFonts w:ascii="Times New Roman" w:eastAsia="仿宋_GB2312" w:hAnsi="Times New Roman"/>
          <w:kern w:val="0"/>
          <w:sz w:val="32"/>
          <w:szCs w:val="32"/>
        </w:rPr>
        <w:t>4</w:t>
      </w:r>
      <w:r w:rsidRPr="009377F8">
        <w:rPr>
          <w:rFonts w:ascii="Times New Roman" w:eastAsia="仿宋_GB2312" w:hAnsi="Times New Roman"/>
          <w:kern w:val="0"/>
          <w:sz w:val="32"/>
          <w:szCs w:val="32"/>
        </w:rPr>
        <w:t>位</w:t>
      </w:r>
      <w:r w:rsidRPr="009377F8">
        <w:rPr>
          <w:rFonts w:ascii="仿宋_GB2312" w:eastAsia="仿宋_GB2312" w:hAnsi="Times New Roman" w:hint="eastAsia"/>
          <w:kern w:val="0"/>
          <w:sz w:val="32"/>
          <w:szCs w:val="32"/>
        </w:rPr>
        <w:t>]</w:t>
      </w:r>
      <w:r w:rsidRPr="009377F8">
        <w:rPr>
          <w:rFonts w:ascii="Times New Roman" w:eastAsia="仿宋_GB2312" w:hAnsi="Times New Roman" w:hint="eastAsia"/>
          <w:kern w:val="0"/>
          <w:sz w:val="32"/>
          <w:szCs w:val="32"/>
        </w:rPr>
        <w:t>年</w:t>
      </w:r>
      <w:r w:rsidRPr="009377F8">
        <w:rPr>
          <w:rFonts w:ascii="Times New Roman" w:eastAsia="仿宋_GB2312" w:hAnsi="Times New Roman" w:hint="eastAsia"/>
          <w:kern w:val="0"/>
          <w:sz w:val="32"/>
          <w:szCs w:val="32"/>
        </w:rPr>
        <w:t>/</w:t>
      </w:r>
      <w:r w:rsidRPr="009377F8">
        <w:rPr>
          <w:rFonts w:ascii="Times New Roman" w:eastAsia="仿宋_GB2312" w:hAnsi="Times New Roman" w:hint="eastAsia"/>
          <w:kern w:val="0"/>
          <w:sz w:val="32"/>
          <w:szCs w:val="32"/>
        </w:rPr>
        <w:t>月</w:t>
      </w:r>
      <w:r w:rsidRPr="009377F8">
        <w:rPr>
          <w:rFonts w:ascii="Times New Roman" w:eastAsia="仿宋_GB2312" w:hAnsi="Times New Roman" w:hint="eastAsia"/>
          <w:kern w:val="0"/>
          <w:sz w:val="32"/>
          <w:szCs w:val="32"/>
        </w:rPr>
        <w:t>/</w:t>
      </w:r>
      <w:r w:rsidRPr="009377F8">
        <w:rPr>
          <w:rFonts w:ascii="Times New Roman" w:eastAsia="仿宋_GB2312" w:hAnsi="Times New Roman" w:hint="eastAsia"/>
          <w:kern w:val="0"/>
          <w:sz w:val="32"/>
          <w:szCs w:val="32"/>
        </w:rPr>
        <w:t>日</w:t>
      </w:r>
      <w:r w:rsidRPr="009377F8">
        <w:rPr>
          <w:rFonts w:ascii="Times New Roman" w:eastAsia="仿宋_GB2312" w:hAnsi="Times New Roman" w:hint="eastAsia"/>
          <w:kern w:val="0"/>
          <w:sz w:val="32"/>
          <w:szCs w:val="32"/>
        </w:rPr>
        <w:t>/</w:t>
      </w:r>
      <w:r w:rsidRPr="009377F8">
        <w:rPr>
          <w:rFonts w:ascii="Times New Roman" w:eastAsia="仿宋_GB2312" w:hAnsi="Times New Roman" w:hint="eastAsia"/>
          <w:kern w:val="0"/>
          <w:sz w:val="32"/>
          <w:szCs w:val="32"/>
        </w:rPr>
        <w:t>序号</w:t>
      </w:r>
      <w:r w:rsidRPr="009377F8">
        <w:rPr>
          <w:rFonts w:ascii="Times New Roman" w:eastAsia="仿宋_GB2312" w:hAnsi="Times New Roman"/>
          <w:kern w:val="0"/>
          <w:sz w:val="32"/>
          <w:szCs w:val="32"/>
        </w:rPr>
        <w:t>，</w:t>
      </w:r>
      <w:r w:rsidRPr="009377F8">
        <w:rPr>
          <w:rFonts w:ascii="Times New Roman" w:eastAsia="仿宋_GB2312" w:hAnsi="Times New Roman"/>
          <w:kern w:val="0"/>
          <w:sz w:val="32"/>
          <w:szCs w:val="32"/>
        </w:rPr>
        <w:lastRenderedPageBreak/>
        <w:t>如北京</w:t>
      </w:r>
      <w:r w:rsidRPr="009377F8">
        <w:rPr>
          <w:rFonts w:ascii="Times New Roman" w:eastAsia="仿宋_GB2312" w:hAnsi="Times New Roman"/>
          <w:kern w:val="0"/>
          <w:sz w:val="32"/>
          <w:szCs w:val="32"/>
        </w:rPr>
        <w:t>2022</w:t>
      </w:r>
      <w:r w:rsidRPr="009377F8">
        <w:rPr>
          <w:rFonts w:ascii="Times New Roman" w:eastAsia="仿宋_GB2312" w:hAnsi="Times New Roman"/>
          <w:kern w:val="0"/>
          <w:sz w:val="32"/>
          <w:szCs w:val="32"/>
        </w:rPr>
        <w:t>年</w:t>
      </w:r>
      <w:r w:rsidRPr="009377F8">
        <w:rPr>
          <w:rFonts w:ascii="Times New Roman" w:eastAsia="仿宋_GB2312" w:hAnsi="Times New Roman"/>
          <w:kern w:val="0"/>
          <w:sz w:val="32"/>
          <w:szCs w:val="32"/>
        </w:rPr>
        <w:t>2</w:t>
      </w:r>
      <w:r w:rsidRPr="009377F8">
        <w:rPr>
          <w:rFonts w:ascii="Times New Roman" w:eastAsia="仿宋_GB2312" w:hAnsi="Times New Roman"/>
          <w:kern w:val="0"/>
          <w:sz w:val="32"/>
          <w:szCs w:val="32"/>
        </w:rPr>
        <w:t>月</w:t>
      </w:r>
      <w:r w:rsidRPr="009377F8">
        <w:rPr>
          <w:rFonts w:ascii="Times New Roman" w:eastAsia="仿宋_GB2312" w:hAnsi="Times New Roman"/>
          <w:kern w:val="0"/>
          <w:sz w:val="32"/>
          <w:szCs w:val="32"/>
        </w:rPr>
        <w:t>20</w:t>
      </w:r>
      <w:r w:rsidRPr="009377F8">
        <w:rPr>
          <w:rFonts w:ascii="Times New Roman" w:eastAsia="仿宋_GB2312" w:hAnsi="Times New Roman"/>
          <w:kern w:val="0"/>
          <w:sz w:val="32"/>
          <w:szCs w:val="32"/>
        </w:rPr>
        <w:t>日送出的第</w:t>
      </w:r>
      <w:r w:rsidRPr="009377F8">
        <w:rPr>
          <w:rFonts w:ascii="Times New Roman" w:eastAsia="仿宋_GB2312" w:hAnsi="Times New Roman"/>
          <w:kern w:val="0"/>
          <w:sz w:val="32"/>
          <w:szCs w:val="32"/>
        </w:rPr>
        <w:t>6</w:t>
      </w:r>
      <w:r w:rsidRPr="009377F8">
        <w:rPr>
          <w:rFonts w:ascii="Times New Roman" w:eastAsia="仿宋_GB2312" w:hAnsi="Times New Roman"/>
          <w:kern w:val="0"/>
          <w:sz w:val="32"/>
          <w:szCs w:val="32"/>
        </w:rPr>
        <w:t>份样，则送样单编号为</w:t>
      </w:r>
      <w:r w:rsidRPr="009377F8">
        <w:rPr>
          <w:rFonts w:ascii="仿宋_GB2312" w:eastAsia="仿宋_GB2312" w:hAnsi="Times New Roman" w:hint="eastAsia"/>
          <w:kern w:val="0"/>
          <w:sz w:val="32"/>
          <w:szCs w:val="32"/>
        </w:rPr>
        <w:t>[</w:t>
      </w:r>
      <w:r w:rsidRPr="009377F8">
        <w:rPr>
          <w:rFonts w:ascii="Times New Roman" w:eastAsia="仿宋_GB2312" w:hAnsi="Times New Roman"/>
          <w:kern w:val="0"/>
          <w:sz w:val="32"/>
          <w:szCs w:val="32"/>
        </w:rPr>
        <w:t>1000</w:t>
      </w:r>
      <w:r w:rsidRPr="009377F8">
        <w:rPr>
          <w:rFonts w:ascii="仿宋_GB2312" w:eastAsia="仿宋_GB2312" w:hAnsi="Times New Roman" w:hint="eastAsia"/>
          <w:kern w:val="0"/>
          <w:sz w:val="32"/>
          <w:szCs w:val="32"/>
        </w:rPr>
        <w:t>]</w:t>
      </w:r>
      <w:r w:rsidRPr="009377F8">
        <w:rPr>
          <w:rFonts w:ascii="Times New Roman" w:eastAsia="仿宋_GB2312" w:hAnsi="Times New Roman"/>
          <w:kern w:val="0"/>
          <w:sz w:val="32"/>
          <w:szCs w:val="32"/>
        </w:rPr>
        <w:t>2022/02/20/06</w:t>
      </w:r>
      <w:r w:rsidRPr="009377F8">
        <w:rPr>
          <w:rFonts w:ascii="Times New Roman" w:eastAsia="仿宋_GB2312" w:hAnsi="Times New Roman"/>
          <w:kern w:val="0"/>
          <w:sz w:val="32"/>
          <w:szCs w:val="32"/>
        </w:rPr>
        <w:t>。</w:t>
      </w:r>
    </w:p>
    <w:p w:rsidR="00D66DB7" w:rsidRPr="009377F8" w:rsidRDefault="00D66DB7" w:rsidP="00D66DB7">
      <w:pPr>
        <w:widowControl/>
        <w:ind w:firstLineChars="200" w:firstLine="640"/>
        <w:rPr>
          <w:rFonts w:ascii="Times New Roman" w:eastAsia="仿宋_GB2312" w:hAnsi="Times New Roman"/>
          <w:kern w:val="0"/>
          <w:sz w:val="32"/>
          <w:szCs w:val="32"/>
        </w:rPr>
      </w:pPr>
      <w:r w:rsidRPr="009377F8">
        <w:rPr>
          <w:rFonts w:ascii="Times New Roman" w:eastAsia="仿宋_GB2312" w:hAnsi="Times New Roman"/>
          <w:kern w:val="0"/>
          <w:sz w:val="32"/>
          <w:szCs w:val="32"/>
        </w:rPr>
        <w:t>样品编号：同抽样单中的编号。</w:t>
      </w:r>
    </w:p>
    <w:p w:rsidR="00D66DB7" w:rsidRPr="009377F8" w:rsidRDefault="00D66DB7" w:rsidP="00D66DB7">
      <w:pPr>
        <w:widowControl/>
        <w:ind w:firstLineChars="200" w:firstLine="640"/>
        <w:rPr>
          <w:rFonts w:ascii="Times New Roman" w:eastAsia="仿宋_GB2312" w:hAnsi="Times New Roman"/>
          <w:kern w:val="0"/>
          <w:sz w:val="32"/>
          <w:szCs w:val="32"/>
        </w:rPr>
      </w:pPr>
      <w:r w:rsidRPr="009377F8">
        <w:rPr>
          <w:rFonts w:ascii="Times New Roman" w:eastAsia="仿宋_GB2312" w:hAnsi="Times New Roman"/>
          <w:kern w:val="0"/>
          <w:sz w:val="32"/>
          <w:szCs w:val="32"/>
        </w:rPr>
        <w:t>样品名称：同抽样单中的内容。</w:t>
      </w:r>
    </w:p>
    <w:p w:rsidR="00D66DB7" w:rsidRPr="009377F8" w:rsidRDefault="00D66DB7" w:rsidP="00D66DB7">
      <w:pPr>
        <w:widowControl/>
        <w:ind w:firstLineChars="200" w:firstLine="640"/>
        <w:rPr>
          <w:rFonts w:ascii="Times New Roman" w:eastAsia="仿宋_GB2312" w:hAnsi="Times New Roman"/>
          <w:kern w:val="0"/>
          <w:sz w:val="32"/>
          <w:szCs w:val="32"/>
        </w:rPr>
      </w:pPr>
      <w:r w:rsidRPr="009377F8">
        <w:rPr>
          <w:rFonts w:ascii="Times New Roman" w:eastAsia="仿宋_GB2312" w:hAnsi="Times New Roman" w:hint="eastAsia"/>
          <w:kern w:val="0"/>
          <w:sz w:val="32"/>
          <w:szCs w:val="32"/>
        </w:rPr>
        <w:t>样品来源：</w:t>
      </w:r>
      <w:r w:rsidRPr="009377F8">
        <w:rPr>
          <w:rFonts w:ascii="Times New Roman" w:eastAsia="仿宋_GB2312" w:hAnsi="Times New Roman"/>
          <w:kern w:val="0"/>
          <w:sz w:val="32"/>
          <w:szCs w:val="32"/>
        </w:rPr>
        <w:t>同抽样单中的内容。</w:t>
      </w:r>
    </w:p>
    <w:p w:rsidR="00D66DB7" w:rsidRPr="009377F8" w:rsidRDefault="00D66DB7" w:rsidP="00D66DB7">
      <w:pPr>
        <w:widowControl/>
        <w:ind w:firstLineChars="200" w:firstLine="640"/>
        <w:rPr>
          <w:rFonts w:ascii="Times New Roman" w:eastAsia="仿宋_GB2312" w:hAnsi="Times New Roman"/>
          <w:kern w:val="0"/>
          <w:sz w:val="32"/>
          <w:szCs w:val="32"/>
        </w:rPr>
      </w:pPr>
      <w:r w:rsidRPr="009377F8">
        <w:rPr>
          <w:rFonts w:ascii="Times New Roman" w:eastAsia="仿宋_GB2312" w:hAnsi="Times New Roman"/>
          <w:kern w:val="0"/>
          <w:sz w:val="32"/>
          <w:szCs w:val="32"/>
        </w:rPr>
        <w:t>样品数量：</w:t>
      </w:r>
      <w:r w:rsidRPr="009377F8">
        <w:rPr>
          <w:rFonts w:ascii="Times New Roman" w:eastAsia="仿宋_GB2312" w:hAnsi="Times New Roman" w:hint="eastAsia"/>
          <w:kern w:val="0"/>
          <w:sz w:val="32"/>
          <w:szCs w:val="32"/>
        </w:rPr>
        <w:t>送检</w:t>
      </w:r>
      <w:r w:rsidRPr="009377F8">
        <w:rPr>
          <w:rFonts w:ascii="Times New Roman" w:eastAsia="仿宋_GB2312" w:hAnsi="Times New Roman"/>
          <w:kern w:val="0"/>
          <w:sz w:val="32"/>
          <w:szCs w:val="32"/>
        </w:rPr>
        <w:t>样品的重量或体积。</w:t>
      </w:r>
    </w:p>
    <w:p w:rsidR="00D66DB7" w:rsidRPr="009377F8" w:rsidRDefault="00D66DB7" w:rsidP="00D66DB7">
      <w:pPr>
        <w:widowControl/>
        <w:ind w:firstLineChars="200" w:firstLine="640"/>
        <w:rPr>
          <w:rFonts w:ascii="Times New Roman" w:eastAsia="仿宋_GB2312" w:hAnsi="Times New Roman"/>
          <w:kern w:val="0"/>
          <w:sz w:val="32"/>
          <w:szCs w:val="32"/>
        </w:rPr>
      </w:pPr>
      <w:r w:rsidRPr="009377F8">
        <w:rPr>
          <w:rFonts w:ascii="Times New Roman" w:eastAsia="仿宋_GB2312" w:hAnsi="Times New Roman"/>
          <w:kern w:val="0"/>
          <w:sz w:val="32"/>
          <w:szCs w:val="32"/>
        </w:rPr>
        <w:t>包封情况：指包装单个样品用的容器（盒、塑料袋等）。</w:t>
      </w:r>
    </w:p>
    <w:p w:rsidR="00D66DB7" w:rsidRPr="009377F8" w:rsidRDefault="00D66DB7" w:rsidP="00D66DB7">
      <w:pPr>
        <w:widowControl/>
        <w:ind w:firstLineChars="200" w:firstLine="640"/>
        <w:rPr>
          <w:rFonts w:ascii="Times New Roman" w:eastAsia="仿宋_GB2312" w:hAnsi="Times New Roman"/>
          <w:kern w:val="0"/>
          <w:sz w:val="32"/>
          <w:szCs w:val="32"/>
        </w:rPr>
      </w:pPr>
      <w:r w:rsidRPr="009377F8">
        <w:rPr>
          <w:rFonts w:ascii="Times New Roman" w:eastAsia="仿宋_GB2312" w:hAnsi="Times New Roman"/>
          <w:kern w:val="0"/>
          <w:sz w:val="32"/>
          <w:szCs w:val="32"/>
        </w:rPr>
        <w:t>保存情况：</w:t>
      </w:r>
      <w:r w:rsidRPr="009377F8">
        <w:rPr>
          <w:rFonts w:ascii="Times New Roman" w:eastAsia="仿宋_GB2312" w:hAnsi="Times New Roman" w:hint="eastAsia"/>
          <w:kern w:val="0"/>
          <w:sz w:val="32"/>
          <w:szCs w:val="32"/>
        </w:rPr>
        <w:t>运输前所采取的保存方式、保存温度及持续时间。</w:t>
      </w:r>
    </w:p>
    <w:p w:rsidR="00D66DB7" w:rsidRPr="009377F8" w:rsidRDefault="00D66DB7" w:rsidP="00D66DB7">
      <w:pPr>
        <w:widowControl/>
        <w:ind w:firstLineChars="200" w:firstLine="640"/>
        <w:rPr>
          <w:rFonts w:ascii="Times New Roman" w:eastAsia="仿宋_GB2312" w:hAnsi="Times New Roman"/>
          <w:kern w:val="0"/>
          <w:sz w:val="32"/>
          <w:szCs w:val="32"/>
        </w:rPr>
      </w:pPr>
      <w:r w:rsidRPr="009377F8">
        <w:rPr>
          <w:rFonts w:ascii="Times New Roman" w:eastAsia="仿宋_GB2312" w:hAnsi="Times New Roman"/>
          <w:kern w:val="0"/>
          <w:sz w:val="32"/>
          <w:szCs w:val="32"/>
        </w:rPr>
        <w:t>运输情况：所采用的样品运输方式和运输过程中的温度及持续时间。</w:t>
      </w:r>
    </w:p>
    <w:p w:rsidR="00D66DB7" w:rsidRPr="009377F8" w:rsidRDefault="00D66DB7" w:rsidP="00D66DB7">
      <w:pPr>
        <w:widowControl/>
        <w:ind w:firstLineChars="200" w:firstLine="640"/>
        <w:rPr>
          <w:rFonts w:ascii="Times New Roman" w:eastAsia="仿宋_GB2312" w:hAnsi="Times New Roman"/>
          <w:kern w:val="0"/>
          <w:sz w:val="32"/>
          <w:szCs w:val="32"/>
        </w:rPr>
      </w:pPr>
      <w:r w:rsidRPr="009377F8">
        <w:rPr>
          <w:rFonts w:ascii="Times New Roman" w:eastAsia="仿宋_GB2312" w:hAnsi="Times New Roman"/>
          <w:kern w:val="0"/>
          <w:sz w:val="32"/>
          <w:szCs w:val="32"/>
        </w:rPr>
        <w:t>检验项目：指要检测残留的药物品种。</w:t>
      </w:r>
    </w:p>
    <w:p w:rsidR="00D66DB7" w:rsidRPr="009377F8" w:rsidRDefault="00D66DB7" w:rsidP="00D66DB7">
      <w:pPr>
        <w:widowControl/>
        <w:ind w:firstLineChars="200" w:firstLine="640"/>
        <w:jc w:val="left"/>
        <w:rPr>
          <w:rFonts w:ascii="黑体" w:eastAsia="黑体" w:hAnsi="黑体"/>
          <w:kern w:val="0"/>
          <w:sz w:val="32"/>
          <w:szCs w:val="32"/>
        </w:rPr>
      </w:pPr>
      <w:r w:rsidRPr="009377F8">
        <w:rPr>
          <w:rFonts w:ascii="黑体" w:eastAsia="黑体" w:hAnsi="黑体"/>
          <w:kern w:val="0"/>
          <w:sz w:val="32"/>
          <w:szCs w:val="32"/>
        </w:rPr>
        <w:t>五、样品流转程序</w:t>
      </w:r>
    </w:p>
    <w:p w:rsidR="00D66DB7" w:rsidRPr="009377F8" w:rsidRDefault="00D66DB7" w:rsidP="00D66DB7">
      <w:pPr>
        <w:widowControl/>
        <w:ind w:firstLineChars="200" w:firstLine="640"/>
        <w:rPr>
          <w:rFonts w:ascii="Times New Roman" w:eastAsia="仿宋_GB2312" w:hAnsi="Times New Roman"/>
          <w:kern w:val="0"/>
          <w:sz w:val="32"/>
          <w:szCs w:val="32"/>
        </w:rPr>
      </w:pPr>
      <w:r w:rsidRPr="009377F8">
        <w:rPr>
          <w:rFonts w:ascii="Times New Roman" w:eastAsia="仿宋_GB2312" w:hAnsi="Times New Roman"/>
          <w:kern w:val="0"/>
          <w:sz w:val="32"/>
          <w:szCs w:val="32"/>
        </w:rPr>
        <w:t>（一）</w:t>
      </w:r>
      <w:r w:rsidRPr="009377F8">
        <w:rPr>
          <w:rFonts w:ascii="Times New Roman" w:eastAsia="仿宋_GB2312" w:hAnsi="Times New Roman" w:hint="eastAsia"/>
          <w:kern w:val="0"/>
          <w:sz w:val="32"/>
          <w:szCs w:val="32"/>
        </w:rPr>
        <w:t>官方兽医人员或检验机构协助官方兽医人员抽取样品并将所取样品均分成</w:t>
      </w:r>
      <w:r w:rsidRPr="009377F8">
        <w:rPr>
          <w:rFonts w:ascii="Times New Roman" w:eastAsia="仿宋_GB2312" w:hAnsi="Times New Roman" w:hint="eastAsia"/>
          <w:kern w:val="0"/>
          <w:sz w:val="32"/>
          <w:szCs w:val="32"/>
        </w:rPr>
        <w:t>2</w:t>
      </w:r>
      <w:r w:rsidRPr="009377F8">
        <w:rPr>
          <w:rFonts w:ascii="Times New Roman" w:eastAsia="仿宋_GB2312" w:hAnsi="Times New Roman" w:hint="eastAsia"/>
          <w:kern w:val="0"/>
          <w:sz w:val="32"/>
          <w:szCs w:val="32"/>
        </w:rPr>
        <w:t>份</w:t>
      </w:r>
      <w:r w:rsidRPr="009377F8">
        <w:rPr>
          <w:rFonts w:ascii="Times New Roman" w:eastAsia="仿宋_GB2312" w:hAnsi="Times New Roman"/>
          <w:kern w:val="0"/>
          <w:sz w:val="32"/>
          <w:szCs w:val="32"/>
        </w:rPr>
        <w:t>，</w:t>
      </w:r>
      <w:r w:rsidRPr="009377F8">
        <w:rPr>
          <w:rFonts w:ascii="Times New Roman" w:eastAsia="仿宋_GB2312" w:hAnsi="Times New Roman"/>
          <w:kern w:val="0"/>
          <w:sz w:val="32"/>
          <w:szCs w:val="32"/>
        </w:rPr>
        <w:t>1</w:t>
      </w:r>
      <w:r w:rsidRPr="009377F8">
        <w:rPr>
          <w:rFonts w:ascii="Times New Roman" w:eastAsia="仿宋_GB2312" w:hAnsi="Times New Roman"/>
          <w:kern w:val="0"/>
          <w:sz w:val="32"/>
          <w:szCs w:val="32"/>
        </w:rPr>
        <w:t>份样品留被抽样单位保存，</w:t>
      </w:r>
      <w:r w:rsidRPr="009377F8">
        <w:rPr>
          <w:rFonts w:ascii="Times New Roman" w:eastAsia="仿宋_GB2312" w:hAnsi="Times New Roman"/>
          <w:kern w:val="0"/>
          <w:sz w:val="32"/>
          <w:szCs w:val="32"/>
        </w:rPr>
        <w:t>1</w:t>
      </w:r>
      <w:r w:rsidRPr="009377F8">
        <w:rPr>
          <w:rFonts w:ascii="Times New Roman" w:eastAsia="仿宋_GB2312" w:hAnsi="Times New Roman"/>
          <w:kern w:val="0"/>
          <w:sz w:val="32"/>
          <w:szCs w:val="32"/>
        </w:rPr>
        <w:t>份样品送检验机构</w:t>
      </w:r>
      <w:r w:rsidRPr="009377F8">
        <w:rPr>
          <w:rFonts w:ascii="Times New Roman" w:eastAsia="仿宋_GB2312" w:hAnsi="Times New Roman" w:hint="eastAsia"/>
          <w:kern w:val="0"/>
          <w:sz w:val="32"/>
          <w:szCs w:val="32"/>
        </w:rPr>
        <w:t>。</w:t>
      </w:r>
      <w:r w:rsidRPr="009377F8">
        <w:rPr>
          <w:rFonts w:ascii="Times New Roman" w:eastAsia="仿宋_GB2312" w:hAnsi="Times New Roman"/>
          <w:kern w:val="0"/>
          <w:sz w:val="32"/>
          <w:szCs w:val="32"/>
        </w:rPr>
        <w:t>抽样单一式三份，官方兽医在抽样单上签字后，分别由</w:t>
      </w:r>
      <w:r w:rsidRPr="009377F8">
        <w:rPr>
          <w:rFonts w:ascii="Times New Roman" w:eastAsia="仿宋_GB2312" w:hAnsi="Times New Roman" w:hint="eastAsia"/>
          <w:kern w:val="0"/>
          <w:sz w:val="32"/>
          <w:szCs w:val="32"/>
        </w:rPr>
        <w:t>抽样单位</w:t>
      </w:r>
      <w:r w:rsidRPr="009377F8">
        <w:rPr>
          <w:rFonts w:ascii="Times New Roman" w:eastAsia="仿宋_GB2312" w:hAnsi="Times New Roman"/>
          <w:kern w:val="0"/>
          <w:sz w:val="32"/>
          <w:szCs w:val="32"/>
        </w:rPr>
        <w:t>、被抽样单位（随留样保存）和中监所保存。</w:t>
      </w:r>
    </w:p>
    <w:p w:rsidR="00D66DB7" w:rsidRPr="009377F8" w:rsidRDefault="00D66DB7" w:rsidP="00D66DB7">
      <w:pPr>
        <w:widowControl/>
        <w:ind w:firstLineChars="200" w:firstLine="640"/>
        <w:rPr>
          <w:rFonts w:ascii="Times New Roman" w:eastAsia="仿宋_GB2312" w:hAnsi="Times New Roman"/>
          <w:kern w:val="0"/>
          <w:sz w:val="32"/>
          <w:szCs w:val="32"/>
        </w:rPr>
      </w:pPr>
      <w:r w:rsidRPr="009377F8">
        <w:rPr>
          <w:rFonts w:ascii="Times New Roman" w:eastAsia="仿宋_GB2312" w:hAnsi="Times New Roman"/>
          <w:kern w:val="0"/>
          <w:sz w:val="32"/>
          <w:szCs w:val="32"/>
        </w:rPr>
        <w:t>（</w:t>
      </w:r>
      <w:r w:rsidRPr="009377F8">
        <w:rPr>
          <w:rFonts w:ascii="Times New Roman" w:eastAsia="仿宋_GB2312" w:hAnsi="Times New Roman" w:hint="eastAsia"/>
          <w:kern w:val="0"/>
          <w:sz w:val="32"/>
          <w:szCs w:val="32"/>
        </w:rPr>
        <w:t>二</w:t>
      </w:r>
      <w:r w:rsidRPr="009377F8">
        <w:rPr>
          <w:rFonts w:ascii="Times New Roman" w:eastAsia="仿宋_GB2312" w:hAnsi="Times New Roman"/>
          <w:kern w:val="0"/>
          <w:sz w:val="32"/>
          <w:szCs w:val="32"/>
        </w:rPr>
        <w:t>）检验机构业务管理部门收样后填写样品入库单并保存样品，待检样品重新编号送检验室</w:t>
      </w:r>
      <w:r w:rsidRPr="009377F8">
        <w:rPr>
          <w:rFonts w:ascii="Times New Roman" w:eastAsia="仿宋_GB2312" w:hAnsi="Times New Roman" w:hint="eastAsia"/>
          <w:kern w:val="0"/>
          <w:sz w:val="32"/>
          <w:szCs w:val="32"/>
        </w:rPr>
        <w:t>检测</w:t>
      </w:r>
      <w:r w:rsidRPr="009377F8">
        <w:rPr>
          <w:rFonts w:ascii="Times New Roman" w:eastAsia="仿宋_GB2312" w:hAnsi="Times New Roman"/>
          <w:kern w:val="0"/>
          <w:sz w:val="32"/>
          <w:szCs w:val="32"/>
        </w:rPr>
        <w:t>，</w:t>
      </w:r>
      <w:r w:rsidRPr="009377F8">
        <w:rPr>
          <w:rFonts w:ascii="Times New Roman" w:eastAsia="仿宋_GB2312" w:hAnsi="Times New Roman" w:hint="eastAsia"/>
          <w:kern w:val="0"/>
          <w:sz w:val="32"/>
          <w:szCs w:val="32"/>
        </w:rPr>
        <w:t>检验</w:t>
      </w:r>
      <w:r w:rsidRPr="009377F8">
        <w:rPr>
          <w:rFonts w:ascii="Times New Roman" w:eastAsia="仿宋_GB2312" w:hAnsi="Times New Roman"/>
          <w:kern w:val="0"/>
          <w:sz w:val="32"/>
          <w:szCs w:val="32"/>
        </w:rPr>
        <w:t>室收样后由室负责人安排检测，检验员应在接样后</w:t>
      </w:r>
      <w:r w:rsidRPr="009377F8">
        <w:rPr>
          <w:rFonts w:ascii="Times New Roman" w:eastAsia="仿宋_GB2312" w:hAnsi="Times New Roman"/>
          <w:kern w:val="0"/>
          <w:sz w:val="32"/>
          <w:szCs w:val="32"/>
        </w:rPr>
        <w:t>15</w:t>
      </w:r>
      <w:r w:rsidRPr="009377F8">
        <w:rPr>
          <w:rFonts w:ascii="Times New Roman" w:eastAsia="仿宋_GB2312" w:hAnsi="Times New Roman" w:hint="eastAsia"/>
          <w:kern w:val="0"/>
          <w:sz w:val="32"/>
          <w:szCs w:val="32"/>
        </w:rPr>
        <w:t>个工作日</w:t>
      </w:r>
      <w:r w:rsidRPr="009377F8">
        <w:rPr>
          <w:rFonts w:ascii="Times New Roman" w:eastAsia="仿宋_GB2312" w:hAnsi="Times New Roman"/>
          <w:kern w:val="0"/>
          <w:sz w:val="32"/>
          <w:szCs w:val="32"/>
        </w:rPr>
        <w:t>内完</w:t>
      </w:r>
      <w:r w:rsidRPr="009377F8">
        <w:rPr>
          <w:rFonts w:ascii="Times New Roman" w:eastAsia="仿宋_GB2312" w:hAnsi="Times New Roman"/>
          <w:kern w:val="0"/>
          <w:sz w:val="32"/>
          <w:szCs w:val="32"/>
        </w:rPr>
        <w:lastRenderedPageBreak/>
        <w:t>成检测，并填写</w:t>
      </w:r>
      <w:r w:rsidRPr="009377F8">
        <w:rPr>
          <w:rFonts w:ascii="Times New Roman" w:eastAsia="仿宋_GB2312" w:hAnsi="Times New Roman" w:hint="eastAsia"/>
          <w:kern w:val="0"/>
          <w:sz w:val="32"/>
          <w:szCs w:val="32"/>
        </w:rPr>
        <w:t>检测</w:t>
      </w:r>
      <w:r w:rsidRPr="009377F8">
        <w:rPr>
          <w:rFonts w:ascii="Times New Roman" w:eastAsia="仿宋_GB2312" w:hAnsi="Times New Roman"/>
          <w:kern w:val="0"/>
          <w:sz w:val="32"/>
          <w:szCs w:val="32"/>
        </w:rPr>
        <w:t>记录。检测采用双盲法，即检验员</w:t>
      </w:r>
      <w:r w:rsidRPr="009377F8">
        <w:rPr>
          <w:rFonts w:ascii="Times New Roman" w:eastAsia="仿宋_GB2312" w:hAnsi="Times New Roman" w:hint="eastAsia"/>
          <w:kern w:val="0"/>
          <w:sz w:val="32"/>
          <w:szCs w:val="32"/>
        </w:rPr>
        <w:t>在未知</w:t>
      </w:r>
      <w:r w:rsidRPr="009377F8">
        <w:rPr>
          <w:rFonts w:ascii="Times New Roman" w:eastAsia="仿宋_GB2312" w:hAnsi="Times New Roman"/>
          <w:kern w:val="0"/>
          <w:sz w:val="32"/>
          <w:szCs w:val="32"/>
        </w:rPr>
        <w:t>样品来源地和样品编号</w:t>
      </w:r>
      <w:r w:rsidRPr="009377F8">
        <w:rPr>
          <w:rFonts w:ascii="Times New Roman" w:eastAsia="仿宋_GB2312" w:hAnsi="Times New Roman" w:hint="eastAsia"/>
          <w:kern w:val="0"/>
          <w:sz w:val="32"/>
          <w:szCs w:val="32"/>
        </w:rPr>
        <w:t>的情况下开展检测</w:t>
      </w:r>
      <w:r w:rsidRPr="009377F8">
        <w:rPr>
          <w:rFonts w:ascii="Times New Roman" w:eastAsia="仿宋_GB2312" w:hAnsi="Times New Roman"/>
          <w:kern w:val="0"/>
          <w:sz w:val="32"/>
          <w:szCs w:val="32"/>
        </w:rPr>
        <w:t>。</w:t>
      </w:r>
    </w:p>
    <w:p w:rsidR="00D66DB7" w:rsidRPr="009377F8" w:rsidRDefault="00D66DB7" w:rsidP="00D66DB7">
      <w:pPr>
        <w:widowControl/>
        <w:ind w:firstLineChars="200" w:firstLine="640"/>
        <w:jc w:val="left"/>
        <w:rPr>
          <w:rFonts w:ascii="黑体" w:eastAsia="黑体" w:hAnsi="黑体"/>
          <w:kern w:val="0"/>
          <w:sz w:val="32"/>
          <w:szCs w:val="32"/>
        </w:rPr>
      </w:pPr>
      <w:r w:rsidRPr="009377F8">
        <w:rPr>
          <w:rFonts w:ascii="黑体" w:eastAsia="黑体" w:hAnsi="黑体"/>
          <w:kern w:val="0"/>
          <w:sz w:val="32"/>
          <w:szCs w:val="32"/>
        </w:rPr>
        <w:t>六、</w:t>
      </w:r>
      <w:r w:rsidRPr="009377F8">
        <w:rPr>
          <w:rFonts w:ascii="黑体" w:eastAsia="黑体" w:hAnsi="黑体" w:hint="eastAsia"/>
          <w:kern w:val="0"/>
          <w:sz w:val="32"/>
          <w:szCs w:val="32"/>
        </w:rPr>
        <w:t>检测</w:t>
      </w:r>
      <w:r w:rsidRPr="009377F8">
        <w:rPr>
          <w:rFonts w:ascii="黑体" w:eastAsia="黑体" w:hAnsi="黑体"/>
          <w:kern w:val="0"/>
          <w:sz w:val="32"/>
          <w:szCs w:val="32"/>
        </w:rPr>
        <w:t>标准</w:t>
      </w:r>
    </w:p>
    <w:p w:rsidR="00D66DB7" w:rsidRPr="009377F8" w:rsidRDefault="00D66DB7" w:rsidP="00D66DB7">
      <w:pPr>
        <w:widowControl/>
        <w:ind w:firstLineChars="200" w:firstLine="640"/>
        <w:rPr>
          <w:rFonts w:ascii="Times New Roman" w:eastAsia="仿宋_GB2312" w:hAnsi="Times New Roman"/>
          <w:kern w:val="0"/>
          <w:sz w:val="32"/>
          <w:szCs w:val="32"/>
        </w:rPr>
      </w:pPr>
      <w:r w:rsidRPr="009377F8">
        <w:rPr>
          <w:rFonts w:ascii="Times New Roman" w:eastAsia="仿宋_GB2312" w:hAnsi="Times New Roman"/>
          <w:kern w:val="0"/>
          <w:sz w:val="32"/>
          <w:szCs w:val="32"/>
        </w:rPr>
        <w:t>执行农业农村部</w:t>
      </w:r>
      <w:r w:rsidRPr="009377F8">
        <w:rPr>
          <w:rFonts w:ascii="Times New Roman" w:eastAsia="仿宋_GB2312" w:hAnsi="Times New Roman" w:hint="eastAsia"/>
          <w:kern w:val="0"/>
          <w:sz w:val="32"/>
          <w:szCs w:val="32"/>
        </w:rPr>
        <w:t>推荐</w:t>
      </w:r>
      <w:r w:rsidRPr="009377F8">
        <w:rPr>
          <w:rFonts w:ascii="Times New Roman" w:eastAsia="仿宋_GB2312" w:hAnsi="Times New Roman"/>
          <w:kern w:val="0"/>
          <w:sz w:val="32"/>
          <w:szCs w:val="32"/>
        </w:rPr>
        <w:t>的残留检测方法或国际公认的残留检测方法标准。</w:t>
      </w:r>
    </w:p>
    <w:p w:rsidR="00D66DB7" w:rsidRPr="009377F8" w:rsidRDefault="00D66DB7" w:rsidP="00D66DB7">
      <w:pPr>
        <w:widowControl/>
        <w:ind w:firstLineChars="200" w:firstLine="640"/>
        <w:rPr>
          <w:rFonts w:ascii="Times New Roman" w:eastAsia="仿宋_GB2312" w:hAnsi="Times New Roman"/>
          <w:kern w:val="0"/>
          <w:sz w:val="32"/>
          <w:szCs w:val="32"/>
        </w:rPr>
      </w:pPr>
      <w:r w:rsidRPr="009377F8">
        <w:rPr>
          <w:rFonts w:ascii="Times New Roman" w:eastAsia="仿宋_GB2312" w:hAnsi="Times New Roman"/>
          <w:kern w:val="0"/>
          <w:sz w:val="32"/>
          <w:szCs w:val="32"/>
        </w:rPr>
        <w:t>检测时必须设立阴性和阳性添加对照组。对有残留限量的药物在计算检测结果时，要按平均回收率折算（本检测实验室获得的平均回收率），对于禁用药物则不必折算。</w:t>
      </w:r>
    </w:p>
    <w:p w:rsidR="00D66DB7" w:rsidRPr="009377F8" w:rsidRDefault="00D66DB7" w:rsidP="00D66DB7">
      <w:pPr>
        <w:widowControl/>
        <w:ind w:firstLineChars="200" w:firstLine="640"/>
        <w:jc w:val="left"/>
        <w:rPr>
          <w:rFonts w:ascii="黑体" w:eastAsia="黑体" w:hAnsi="黑体"/>
          <w:kern w:val="0"/>
          <w:sz w:val="32"/>
          <w:szCs w:val="32"/>
        </w:rPr>
      </w:pPr>
      <w:r w:rsidRPr="009377F8">
        <w:rPr>
          <w:rFonts w:ascii="黑体" w:eastAsia="黑体" w:hAnsi="黑体"/>
          <w:kern w:val="0"/>
          <w:sz w:val="32"/>
          <w:szCs w:val="32"/>
        </w:rPr>
        <w:t>七、检测技术参数的验证</w:t>
      </w:r>
    </w:p>
    <w:p w:rsidR="00D66DB7" w:rsidRPr="009377F8" w:rsidRDefault="00D66DB7" w:rsidP="00D66DB7">
      <w:pPr>
        <w:widowControl/>
        <w:ind w:firstLineChars="200" w:firstLine="640"/>
        <w:rPr>
          <w:rFonts w:ascii="Times New Roman" w:eastAsia="仿宋_GB2312" w:hAnsi="Times New Roman"/>
          <w:kern w:val="0"/>
          <w:sz w:val="32"/>
          <w:szCs w:val="32"/>
        </w:rPr>
      </w:pPr>
      <w:r w:rsidRPr="009377F8">
        <w:rPr>
          <w:rFonts w:ascii="Times New Roman" w:eastAsia="仿宋_GB2312" w:hAnsi="Times New Roman"/>
          <w:kern w:val="0"/>
          <w:sz w:val="32"/>
          <w:szCs w:val="32"/>
        </w:rPr>
        <w:t>样品检测之前</w:t>
      </w:r>
      <w:r w:rsidRPr="009377F8">
        <w:rPr>
          <w:rFonts w:ascii="Times New Roman" w:eastAsia="仿宋_GB2312" w:hAnsi="Times New Roman" w:hint="eastAsia"/>
          <w:kern w:val="0"/>
          <w:sz w:val="32"/>
          <w:szCs w:val="32"/>
        </w:rPr>
        <w:t>须</w:t>
      </w:r>
      <w:r w:rsidRPr="009377F8">
        <w:rPr>
          <w:rFonts w:ascii="Times New Roman" w:eastAsia="仿宋_GB2312" w:hAnsi="Times New Roman"/>
          <w:kern w:val="0"/>
          <w:sz w:val="32"/>
          <w:szCs w:val="32"/>
        </w:rPr>
        <w:t>进行技术参数验证试验。</w:t>
      </w:r>
      <w:r w:rsidRPr="009377F8">
        <w:rPr>
          <w:rFonts w:ascii="Times New Roman" w:eastAsia="仿宋_GB2312" w:hAnsi="Times New Roman" w:hint="eastAsia"/>
          <w:kern w:val="0"/>
          <w:sz w:val="32"/>
          <w:szCs w:val="32"/>
        </w:rPr>
        <w:t>验证</w:t>
      </w:r>
      <w:r w:rsidRPr="009377F8">
        <w:rPr>
          <w:rFonts w:ascii="Times New Roman" w:eastAsia="仿宋_GB2312" w:hAnsi="Times New Roman"/>
          <w:kern w:val="0"/>
          <w:sz w:val="32"/>
          <w:szCs w:val="32"/>
        </w:rPr>
        <w:t>内容主要包括：方法灵敏度</w:t>
      </w:r>
      <w:r w:rsidRPr="009377F8">
        <w:rPr>
          <w:rFonts w:ascii="Times New Roman" w:eastAsia="仿宋_GB2312" w:hAnsi="Times New Roman" w:hint="eastAsia"/>
          <w:kern w:val="0"/>
          <w:sz w:val="32"/>
          <w:szCs w:val="32"/>
        </w:rPr>
        <w:t>［</w:t>
      </w:r>
      <w:r w:rsidRPr="009377F8">
        <w:rPr>
          <w:rFonts w:ascii="Times New Roman" w:eastAsia="仿宋_GB2312" w:hAnsi="Times New Roman"/>
          <w:kern w:val="0"/>
          <w:sz w:val="32"/>
          <w:szCs w:val="32"/>
        </w:rPr>
        <w:t>检测限</w:t>
      </w:r>
      <w:r w:rsidRPr="009377F8">
        <w:rPr>
          <w:rFonts w:ascii="Times New Roman" w:eastAsia="仿宋_GB2312" w:hAnsi="Times New Roman" w:hint="eastAsia"/>
          <w:kern w:val="0"/>
          <w:sz w:val="32"/>
          <w:szCs w:val="32"/>
        </w:rPr>
        <w:t>（</w:t>
      </w:r>
      <w:r w:rsidRPr="009377F8">
        <w:rPr>
          <w:rFonts w:ascii="Times New Roman" w:eastAsia="仿宋_GB2312" w:hAnsi="Times New Roman"/>
          <w:kern w:val="0"/>
          <w:sz w:val="32"/>
          <w:szCs w:val="32"/>
        </w:rPr>
        <w:t>LOD</w:t>
      </w:r>
      <w:r w:rsidRPr="009377F8">
        <w:rPr>
          <w:rFonts w:ascii="Times New Roman" w:eastAsia="仿宋_GB2312" w:hAnsi="Times New Roman" w:hint="eastAsia"/>
          <w:kern w:val="0"/>
          <w:sz w:val="32"/>
          <w:szCs w:val="32"/>
        </w:rPr>
        <w:t>）和（或）</w:t>
      </w:r>
      <w:r w:rsidRPr="009377F8">
        <w:rPr>
          <w:rFonts w:ascii="Times New Roman" w:eastAsia="仿宋_GB2312" w:hAnsi="Times New Roman"/>
          <w:kern w:val="0"/>
          <w:sz w:val="32"/>
          <w:szCs w:val="32"/>
        </w:rPr>
        <w:t>定量限</w:t>
      </w:r>
      <w:r w:rsidRPr="009377F8">
        <w:rPr>
          <w:rFonts w:ascii="Times New Roman" w:eastAsia="仿宋_GB2312" w:hAnsi="Times New Roman" w:hint="eastAsia"/>
          <w:kern w:val="0"/>
          <w:sz w:val="32"/>
          <w:szCs w:val="32"/>
        </w:rPr>
        <w:t>（</w:t>
      </w:r>
      <w:r w:rsidRPr="009377F8">
        <w:rPr>
          <w:rFonts w:ascii="Times New Roman" w:eastAsia="仿宋_GB2312" w:hAnsi="Times New Roman"/>
          <w:kern w:val="0"/>
          <w:sz w:val="32"/>
          <w:szCs w:val="32"/>
        </w:rPr>
        <w:t>LOQ</w:t>
      </w:r>
      <w:r w:rsidRPr="009377F8">
        <w:rPr>
          <w:rFonts w:ascii="Times New Roman" w:eastAsia="仿宋_GB2312" w:hAnsi="Times New Roman" w:hint="eastAsia"/>
          <w:kern w:val="0"/>
          <w:sz w:val="32"/>
          <w:szCs w:val="32"/>
        </w:rPr>
        <w:t>）］</w:t>
      </w:r>
      <w:r w:rsidRPr="009377F8">
        <w:rPr>
          <w:rFonts w:ascii="Times New Roman" w:eastAsia="仿宋_GB2312" w:hAnsi="Times New Roman"/>
          <w:kern w:val="0"/>
          <w:sz w:val="32"/>
          <w:szCs w:val="32"/>
        </w:rPr>
        <w:t>，标准曲线</w:t>
      </w:r>
      <w:r w:rsidRPr="009377F8">
        <w:rPr>
          <w:rFonts w:ascii="Times New Roman" w:eastAsia="仿宋_GB2312" w:hAnsi="Times New Roman" w:hint="eastAsia"/>
          <w:kern w:val="0"/>
          <w:sz w:val="32"/>
          <w:szCs w:val="32"/>
        </w:rPr>
        <w:t>［</w:t>
      </w:r>
      <w:r w:rsidRPr="009377F8">
        <w:rPr>
          <w:rFonts w:ascii="Times New Roman" w:eastAsia="仿宋_GB2312" w:hAnsi="Times New Roman"/>
          <w:kern w:val="0"/>
          <w:sz w:val="32"/>
          <w:szCs w:val="32"/>
        </w:rPr>
        <w:t>一般要求</w:t>
      </w:r>
      <w:r w:rsidRPr="009377F8">
        <w:rPr>
          <w:rFonts w:ascii="Times New Roman" w:eastAsia="仿宋_GB2312" w:hAnsi="Times New Roman"/>
          <w:kern w:val="0"/>
          <w:sz w:val="32"/>
          <w:szCs w:val="32"/>
        </w:rPr>
        <w:t>5~7</w:t>
      </w:r>
      <w:r w:rsidRPr="009377F8">
        <w:rPr>
          <w:rFonts w:ascii="Times New Roman" w:eastAsia="仿宋_GB2312" w:hAnsi="Times New Roman"/>
          <w:kern w:val="0"/>
          <w:sz w:val="32"/>
          <w:szCs w:val="32"/>
        </w:rPr>
        <w:t>个浓度，并且要覆盖</w:t>
      </w:r>
      <w:r w:rsidRPr="009377F8">
        <w:rPr>
          <w:rFonts w:ascii="Times New Roman" w:eastAsia="仿宋_GB2312" w:hAnsi="Times New Roman"/>
          <w:kern w:val="0"/>
          <w:sz w:val="32"/>
          <w:szCs w:val="32"/>
        </w:rPr>
        <w:t>LOQ</w:t>
      </w:r>
      <w:r w:rsidRPr="009377F8">
        <w:rPr>
          <w:rFonts w:ascii="Times New Roman" w:eastAsia="仿宋_GB2312" w:hAnsi="Times New Roman"/>
          <w:kern w:val="0"/>
          <w:sz w:val="32"/>
          <w:szCs w:val="32"/>
        </w:rPr>
        <w:t>，</w:t>
      </w:r>
      <w:r w:rsidRPr="009377F8">
        <w:rPr>
          <w:rFonts w:ascii="Times New Roman" w:eastAsia="仿宋_GB2312" w:hAnsi="Times New Roman" w:hint="eastAsia"/>
          <w:kern w:val="0"/>
          <w:sz w:val="32"/>
          <w:szCs w:val="32"/>
        </w:rPr>
        <w:t>最大残留限量（</w:t>
      </w:r>
      <w:r w:rsidRPr="009377F8">
        <w:rPr>
          <w:rFonts w:ascii="Times New Roman" w:eastAsia="仿宋_GB2312" w:hAnsi="Times New Roman"/>
          <w:kern w:val="0"/>
          <w:sz w:val="32"/>
          <w:szCs w:val="32"/>
        </w:rPr>
        <w:t>MRL</w:t>
      </w:r>
      <w:r w:rsidRPr="009377F8">
        <w:rPr>
          <w:rFonts w:ascii="Times New Roman" w:eastAsia="仿宋_GB2312" w:hAnsi="Times New Roman" w:hint="eastAsia"/>
          <w:kern w:val="0"/>
          <w:sz w:val="32"/>
          <w:szCs w:val="32"/>
        </w:rPr>
        <w:t>）</w:t>
      </w:r>
      <w:r w:rsidRPr="009377F8">
        <w:rPr>
          <w:rFonts w:ascii="Times New Roman" w:eastAsia="仿宋_GB2312" w:hAnsi="Times New Roman"/>
          <w:kern w:val="0"/>
          <w:sz w:val="32"/>
          <w:szCs w:val="32"/>
        </w:rPr>
        <w:t>，</w:t>
      </w:r>
      <w:r w:rsidRPr="009377F8">
        <w:rPr>
          <w:rFonts w:ascii="Times New Roman" w:eastAsia="仿宋_GB2312" w:hAnsi="Times New Roman"/>
          <w:kern w:val="0"/>
          <w:sz w:val="32"/>
          <w:szCs w:val="32"/>
        </w:rPr>
        <w:t>2MRL</w:t>
      </w:r>
      <w:r w:rsidRPr="009377F8">
        <w:rPr>
          <w:rFonts w:ascii="Times New Roman" w:eastAsia="仿宋_GB2312" w:hAnsi="Times New Roman" w:hint="eastAsia"/>
          <w:kern w:val="0"/>
          <w:sz w:val="32"/>
          <w:szCs w:val="32"/>
        </w:rPr>
        <w:t>］</w:t>
      </w:r>
      <w:r w:rsidRPr="009377F8">
        <w:rPr>
          <w:rFonts w:ascii="Times New Roman" w:eastAsia="仿宋_GB2312" w:hAnsi="Times New Roman"/>
          <w:kern w:val="0"/>
          <w:sz w:val="32"/>
          <w:szCs w:val="32"/>
        </w:rPr>
        <w:t>，回收率试验（设立</w:t>
      </w:r>
      <w:r w:rsidRPr="009377F8">
        <w:rPr>
          <w:rFonts w:ascii="Times New Roman" w:eastAsia="仿宋_GB2312" w:hAnsi="Times New Roman"/>
          <w:kern w:val="0"/>
          <w:sz w:val="32"/>
          <w:szCs w:val="32"/>
        </w:rPr>
        <w:t>LOQ</w:t>
      </w:r>
      <w:r w:rsidRPr="009377F8">
        <w:rPr>
          <w:rFonts w:ascii="Times New Roman" w:eastAsia="仿宋_GB2312" w:hAnsi="Times New Roman"/>
          <w:kern w:val="0"/>
          <w:sz w:val="32"/>
          <w:szCs w:val="32"/>
        </w:rPr>
        <w:t>，</w:t>
      </w:r>
      <w:r w:rsidRPr="009377F8">
        <w:rPr>
          <w:rFonts w:ascii="Times New Roman" w:eastAsia="仿宋_GB2312" w:hAnsi="Times New Roman"/>
          <w:kern w:val="0"/>
          <w:sz w:val="32"/>
          <w:szCs w:val="32"/>
        </w:rPr>
        <w:t>MRL</w:t>
      </w:r>
      <w:r w:rsidRPr="009377F8">
        <w:rPr>
          <w:rFonts w:ascii="Times New Roman" w:eastAsia="仿宋_GB2312" w:hAnsi="Times New Roman"/>
          <w:kern w:val="0"/>
          <w:sz w:val="32"/>
          <w:szCs w:val="32"/>
        </w:rPr>
        <w:t>，</w:t>
      </w:r>
      <w:r w:rsidRPr="009377F8">
        <w:rPr>
          <w:rFonts w:ascii="Times New Roman" w:eastAsia="仿宋_GB2312" w:hAnsi="Times New Roman"/>
          <w:kern w:val="0"/>
          <w:sz w:val="32"/>
          <w:szCs w:val="32"/>
        </w:rPr>
        <w:t>2MRL 3</w:t>
      </w:r>
      <w:r w:rsidRPr="009377F8">
        <w:rPr>
          <w:rFonts w:ascii="Times New Roman" w:eastAsia="仿宋_GB2312" w:hAnsi="Times New Roman"/>
          <w:kern w:val="0"/>
          <w:sz w:val="32"/>
          <w:szCs w:val="32"/>
        </w:rPr>
        <w:t>个浓度）</w:t>
      </w:r>
      <w:r w:rsidRPr="009377F8">
        <w:rPr>
          <w:rFonts w:ascii="Times New Roman" w:eastAsia="仿宋_GB2312" w:hAnsi="Times New Roman" w:hint="eastAsia"/>
          <w:kern w:val="0"/>
          <w:sz w:val="32"/>
          <w:szCs w:val="32"/>
        </w:rPr>
        <w:t>，相对标准偏差</w:t>
      </w:r>
      <w:r w:rsidRPr="009377F8">
        <w:rPr>
          <w:rFonts w:ascii="Times New Roman" w:eastAsia="仿宋_GB2312" w:hAnsi="Times New Roman"/>
          <w:kern w:val="0"/>
          <w:sz w:val="32"/>
          <w:szCs w:val="32"/>
        </w:rPr>
        <w:t>（</w:t>
      </w:r>
      <w:r w:rsidRPr="009377F8">
        <w:rPr>
          <w:rFonts w:ascii="Times New Roman" w:eastAsia="仿宋_GB2312" w:hAnsi="Times New Roman" w:hint="eastAsia"/>
          <w:kern w:val="0"/>
          <w:sz w:val="32"/>
          <w:szCs w:val="32"/>
        </w:rPr>
        <w:t>批间，批</w:t>
      </w:r>
      <w:r w:rsidRPr="009377F8">
        <w:rPr>
          <w:rFonts w:ascii="Times New Roman" w:eastAsia="仿宋_GB2312" w:hAnsi="Times New Roman"/>
          <w:kern w:val="0"/>
          <w:sz w:val="32"/>
          <w:szCs w:val="32"/>
        </w:rPr>
        <w:t>内）。</w:t>
      </w:r>
    </w:p>
    <w:p w:rsidR="00D66DB7" w:rsidRPr="009377F8" w:rsidRDefault="00D66DB7" w:rsidP="00D66DB7">
      <w:pPr>
        <w:widowControl/>
        <w:ind w:firstLineChars="200" w:firstLine="640"/>
        <w:jc w:val="left"/>
        <w:rPr>
          <w:rFonts w:ascii="黑体" w:eastAsia="黑体" w:hAnsi="黑体"/>
          <w:kern w:val="0"/>
          <w:sz w:val="32"/>
          <w:szCs w:val="32"/>
        </w:rPr>
      </w:pPr>
      <w:r w:rsidRPr="009377F8">
        <w:rPr>
          <w:rFonts w:ascii="黑体" w:eastAsia="黑体" w:hAnsi="黑体"/>
          <w:kern w:val="0"/>
          <w:sz w:val="32"/>
          <w:szCs w:val="32"/>
        </w:rPr>
        <w:t>八、检测报告制度</w:t>
      </w:r>
    </w:p>
    <w:p w:rsidR="00D66DB7" w:rsidRPr="009377F8" w:rsidRDefault="00D66DB7" w:rsidP="00D66DB7">
      <w:pPr>
        <w:widowControl/>
        <w:ind w:firstLineChars="200" w:firstLine="640"/>
        <w:rPr>
          <w:rFonts w:ascii="Times New Roman" w:eastAsia="仿宋_GB2312" w:hAnsi="Times New Roman"/>
          <w:kern w:val="0"/>
          <w:sz w:val="32"/>
          <w:szCs w:val="32"/>
        </w:rPr>
      </w:pPr>
      <w:r w:rsidRPr="009377F8">
        <w:rPr>
          <w:rFonts w:ascii="Times New Roman" w:eastAsia="仿宋_GB2312" w:hAnsi="Times New Roman"/>
          <w:kern w:val="0"/>
          <w:sz w:val="32"/>
          <w:szCs w:val="32"/>
        </w:rPr>
        <w:t>（一）检</w:t>
      </w:r>
      <w:r w:rsidRPr="009377F8">
        <w:rPr>
          <w:rFonts w:ascii="Times New Roman" w:eastAsia="仿宋_GB2312" w:hAnsi="Times New Roman" w:hint="eastAsia"/>
          <w:kern w:val="0"/>
          <w:sz w:val="32"/>
          <w:szCs w:val="32"/>
        </w:rPr>
        <w:t>验室</w:t>
      </w:r>
      <w:r w:rsidRPr="009377F8">
        <w:rPr>
          <w:rFonts w:ascii="Times New Roman" w:eastAsia="仿宋_GB2312" w:hAnsi="Times New Roman"/>
          <w:kern w:val="0"/>
          <w:sz w:val="32"/>
          <w:szCs w:val="32"/>
        </w:rPr>
        <w:t>向检验机构业务管理部门出具样品的</w:t>
      </w:r>
      <w:r w:rsidRPr="009377F8">
        <w:rPr>
          <w:rFonts w:ascii="Times New Roman" w:eastAsia="仿宋_GB2312" w:hAnsi="Times New Roman" w:hint="eastAsia"/>
          <w:kern w:val="0"/>
          <w:sz w:val="32"/>
          <w:szCs w:val="32"/>
        </w:rPr>
        <w:t>检测</w:t>
      </w:r>
      <w:r w:rsidRPr="009377F8">
        <w:rPr>
          <w:rFonts w:ascii="Times New Roman" w:eastAsia="仿宋_GB2312" w:hAnsi="Times New Roman"/>
          <w:kern w:val="0"/>
          <w:sz w:val="32"/>
          <w:szCs w:val="32"/>
        </w:rPr>
        <w:t>报告，并附残留量计算方法。</w:t>
      </w:r>
    </w:p>
    <w:p w:rsidR="00D66DB7" w:rsidRPr="009377F8" w:rsidRDefault="00D66DB7" w:rsidP="00D66DB7">
      <w:pPr>
        <w:widowControl/>
        <w:ind w:firstLineChars="200" w:firstLine="640"/>
        <w:rPr>
          <w:rFonts w:ascii="Times New Roman" w:eastAsia="仿宋_GB2312" w:hAnsi="Times New Roman"/>
          <w:kern w:val="0"/>
          <w:sz w:val="32"/>
          <w:szCs w:val="32"/>
        </w:rPr>
      </w:pPr>
      <w:r w:rsidRPr="009377F8">
        <w:rPr>
          <w:rFonts w:ascii="Times New Roman" w:eastAsia="仿宋_GB2312" w:hAnsi="Times New Roman"/>
          <w:kern w:val="0"/>
          <w:sz w:val="32"/>
          <w:szCs w:val="32"/>
        </w:rPr>
        <w:t>（二）检验机构应负责</w:t>
      </w:r>
      <w:r w:rsidRPr="009377F8">
        <w:rPr>
          <w:rFonts w:ascii="Times New Roman" w:eastAsia="仿宋_GB2312" w:hAnsi="Times New Roman" w:hint="eastAsia"/>
          <w:kern w:val="0"/>
          <w:sz w:val="32"/>
          <w:szCs w:val="32"/>
        </w:rPr>
        <w:t>检测</w:t>
      </w:r>
      <w:r w:rsidRPr="009377F8">
        <w:rPr>
          <w:rFonts w:ascii="Times New Roman" w:eastAsia="仿宋_GB2312" w:hAnsi="Times New Roman"/>
          <w:kern w:val="0"/>
          <w:sz w:val="32"/>
          <w:szCs w:val="32"/>
        </w:rPr>
        <w:t>结果汇总表编制工作。</w:t>
      </w:r>
      <w:r w:rsidRPr="009377F8">
        <w:rPr>
          <w:rFonts w:ascii="Times New Roman" w:eastAsia="仿宋_GB2312" w:hAnsi="Times New Roman" w:hint="eastAsia"/>
          <w:kern w:val="0"/>
          <w:sz w:val="32"/>
          <w:szCs w:val="32"/>
        </w:rPr>
        <w:t>检测</w:t>
      </w:r>
      <w:r w:rsidRPr="009377F8">
        <w:rPr>
          <w:rFonts w:ascii="Times New Roman" w:eastAsia="仿宋_GB2312" w:hAnsi="Times New Roman"/>
          <w:kern w:val="0"/>
          <w:sz w:val="32"/>
          <w:szCs w:val="32"/>
        </w:rPr>
        <w:t>结果汇总表（见农办牧〔</w:t>
      </w:r>
      <w:r w:rsidRPr="009377F8">
        <w:rPr>
          <w:rFonts w:ascii="Times New Roman" w:eastAsia="仿宋_GB2312" w:hAnsi="Times New Roman"/>
          <w:kern w:val="0"/>
          <w:sz w:val="32"/>
          <w:szCs w:val="32"/>
        </w:rPr>
        <w:t>2022</w:t>
      </w:r>
      <w:r w:rsidRPr="009377F8">
        <w:rPr>
          <w:rFonts w:ascii="Times New Roman" w:eastAsia="仿宋_GB2312" w:hAnsi="Times New Roman"/>
          <w:kern w:val="0"/>
          <w:sz w:val="32"/>
          <w:szCs w:val="32"/>
        </w:rPr>
        <w:t>〕</w:t>
      </w:r>
      <w:r w:rsidRPr="009377F8">
        <w:rPr>
          <w:rFonts w:ascii="Times New Roman" w:eastAsia="仿宋_GB2312" w:hAnsi="Times New Roman"/>
          <w:kern w:val="0"/>
          <w:sz w:val="32"/>
          <w:szCs w:val="32"/>
        </w:rPr>
        <w:t>2</w:t>
      </w:r>
      <w:r w:rsidRPr="009377F8">
        <w:rPr>
          <w:rFonts w:ascii="Times New Roman" w:eastAsia="仿宋_GB2312" w:hAnsi="Times New Roman"/>
          <w:kern w:val="0"/>
          <w:sz w:val="32"/>
          <w:szCs w:val="32"/>
        </w:rPr>
        <w:t>号）</w:t>
      </w:r>
      <w:r w:rsidRPr="009377F8">
        <w:rPr>
          <w:rFonts w:ascii="Times New Roman" w:eastAsia="仿宋_GB2312" w:hAnsi="Times New Roman"/>
          <w:kern w:val="0"/>
          <w:sz w:val="32"/>
          <w:szCs w:val="32"/>
        </w:rPr>
        <w:t>“</w:t>
      </w:r>
      <w:r w:rsidRPr="009377F8">
        <w:rPr>
          <w:rFonts w:ascii="Times New Roman" w:eastAsia="仿宋_GB2312" w:hAnsi="Times New Roman"/>
          <w:kern w:val="0"/>
          <w:sz w:val="32"/>
          <w:szCs w:val="32"/>
        </w:rPr>
        <w:t>检测结果</w:t>
      </w:r>
      <w:r w:rsidRPr="009377F8">
        <w:rPr>
          <w:rFonts w:ascii="Times New Roman" w:eastAsia="仿宋_GB2312" w:hAnsi="Times New Roman"/>
          <w:kern w:val="0"/>
          <w:sz w:val="32"/>
          <w:szCs w:val="32"/>
        </w:rPr>
        <w:t>”</w:t>
      </w:r>
      <w:r w:rsidRPr="009377F8">
        <w:rPr>
          <w:rFonts w:ascii="Times New Roman" w:eastAsia="仿宋_GB2312" w:hAnsi="Times New Roman"/>
          <w:kern w:val="0"/>
          <w:sz w:val="32"/>
          <w:szCs w:val="32"/>
        </w:rPr>
        <w:t>一栏应有两种填写方式：未检出的（低于</w:t>
      </w:r>
      <w:r w:rsidRPr="009377F8">
        <w:rPr>
          <w:rFonts w:ascii="Times New Roman" w:eastAsia="仿宋_GB2312" w:hAnsi="Times New Roman"/>
          <w:kern w:val="0"/>
          <w:sz w:val="32"/>
          <w:szCs w:val="32"/>
        </w:rPr>
        <w:t>LOD</w:t>
      </w:r>
      <w:r w:rsidRPr="009377F8">
        <w:rPr>
          <w:rFonts w:ascii="Times New Roman" w:eastAsia="仿宋_GB2312" w:hAnsi="Times New Roman"/>
          <w:kern w:val="0"/>
          <w:sz w:val="32"/>
          <w:szCs w:val="32"/>
        </w:rPr>
        <w:t>），以</w:t>
      </w:r>
      <w:r w:rsidRPr="009377F8">
        <w:rPr>
          <w:rFonts w:ascii="Times New Roman" w:eastAsia="仿宋_GB2312" w:hAnsi="Times New Roman"/>
          <w:kern w:val="0"/>
          <w:sz w:val="32"/>
          <w:szCs w:val="32"/>
        </w:rPr>
        <w:t>ND</w:t>
      </w:r>
      <w:r w:rsidRPr="009377F8">
        <w:rPr>
          <w:rFonts w:ascii="Times New Roman" w:eastAsia="仿宋_GB2312" w:hAnsi="Times New Roman"/>
          <w:kern w:val="0"/>
          <w:sz w:val="32"/>
          <w:szCs w:val="32"/>
        </w:rPr>
        <w:t>表示；检出残留物质的，需填写具体检测数据。检测结果汇总一律采用</w:t>
      </w:r>
      <w:r w:rsidRPr="009377F8">
        <w:rPr>
          <w:rFonts w:ascii="Times New Roman" w:eastAsia="仿宋_GB2312" w:hAnsi="Times New Roman"/>
          <w:kern w:val="0"/>
          <w:sz w:val="32"/>
          <w:szCs w:val="32"/>
        </w:rPr>
        <w:t>A</w:t>
      </w:r>
      <w:r w:rsidRPr="009377F8">
        <w:rPr>
          <w:rFonts w:ascii="Times New Roman" w:eastAsia="仿宋_GB2312" w:hAnsi="Times New Roman"/>
          <w:kern w:val="0"/>
          <w:sz w:val="32"/>
          <w:szCs w:val="32"/>
          <w:vertAlign w:val="subscript"/>
        </w:rPr>
        <w:t>4</w:t>
      </w:r>
      <w:r w:rsidRPr="009377F8">
        <w:rPr>
          <w:rFonts w:ascii="Times New Roman" w:eastAsia="仿宋_GB2312" w:hAnsi="Times New Roman"/>
          <w:kern w:val="0"/>
          <w:sz w:val="32"/>
          <w:szCs w:val="32"/>
        </w:rPr>
        <w:t>纸横排打印。</w:t>
      </w:r>
    </w:p>
    <w:p w:rsidR="00D66DB7" w:rsidRPr="009377F8" w:rsidRDefault="00D66DB7" w:rsidP="00D66DB7">
      <w:pPr>
        <w:ind w:firstLineChars="200" w:firstLine="640"/>
        <w:rPr>
          <w:rFonts w:ascii="Times New Roman" w:eastAsia="仿宋_GB2312" w:hAnsi="Times New Roman"/>
          <w:sz w:val="10"/>
          <w:szCs w:val="10"/>
        </w:rPr>
      </w:pPr>
      <w:r w:rsidRPr="009377F8">
        <w:rPr>
          <w:rFonts w:ascii="Times New Roman" w:eastAsia="仿宋_GB2312" w:hAnsi="Times New Roman"/>
          <w:sz w:val="32"/>
          <w:szCs w:val="32"/>
        </w:rPr>
        <w:lastRenderedPageBreak/>
        <w:t>（三）</w:t>
      </w:r>
      <w:r w:rsidRPr="009377F8">
        <w:rPr>
          <w:rFonts w:ascii="Times New Roman" w:eastAsia="仿宋_GB2312" w:hAnsi="Times New Roman" w:hint="eastAsia"/>
          <w:sz w:val="32"/>
          <w:szCs w:val="32"/>
        </w:rPr>
        <w:t>检测不合格结果</w:t>
      </w:r>
      <w:r w:rsidRPr="009377F8">
        <w:rPr>
          <w:rFonts w:ascii="Times New Roman" w:eastAsia="仿宋_GB2312" w:hAnsi="Times New Roman"/>
          <w:sz w:val="32"/>
          <w:szCs w:val="32"/>
        </w:rPr>
        <w:t>须在</w:t>
      </w:r>
      <w:r w:rsidRPr="009377F8">
        <w:rPr>
          <w:rFonts w:ascii="Times New Roman" w:eastAsia="仿宋_GB2312" w:hAnsi="Times New Roman"/>
          <w:sz w:val="32"/>
          <w:szCs w:val="32"/>
        </w:rPr>
        <w:t>10</w:t>
      </w:r>
      <w:r w:rsidRPr="009377F8">
        <w:rPr>
          <w:rFonts w:ascii="Times New Roman" w:eastAsia="仿宋_GB2312" w:hAnsi="Times New Roman"/>
          <w:sz w:val="32"/>
          <w:szCs w:val="32"/>
        </w:rPr>
        <w:t>个工作日内报送被抽样单位所在地省级畜牧兽医主管部门和中监所，由被抽样单位所在地省级畜牧兽医主管部门组织跟踪调查处理，书面调查处理意见需报中监所备案</w:t>
      </w:r>
      <w:r w:rsidRPr="009377F8">
        <w:rPr>
          <w:rFonts w:ascii="Times New Roman" w:eastAsia="仿宋_GB2312" w:hAnsi="Times New Roman" w:hint="eastAsia"/>
          <w:sz w:val="32"/>
          <w:szCs w:val="32"/>
        </w:rPr>
        <w:t>。</w:t>
      </w:r>
    </w:p>
    <w:p w:rsidR="00D66DB7" w:rsidRPr="00A36181" w:rsidRDefault="00D66DB7" w:rsidP="00D66DB7"/>
    <w:p w:rsidR="00D66DB7" w:rsidRDefault="00D66DB7" w:rsidP="00D66DB7">
      <w:pPr>
        <w:widowControl/>
        <w:shd w:val="clear" w:color="auto" w:fill="FFFFFF"/>
        <w:spacing w:line="360" w:lineRule="auto"/>
        <w:rPr>
          <w:rFonts w:ascii="仿宋_GB2312" w:eastAsia="仿宋_GB2312" w:hAnsi="仿宋_GB2312" w:cs="仿宋_GB2312"/>
          <w:color w:val="333333"/>
          <w:kern w:val="0"/>
          <w:sz w:val="28"/>
          <w:szCs w:val="28"/>
        </w:rPr>
        <w:sectPr w:rsidR="00D66DB7" w:rsidSect="0071092C">
          <w:pgSz w:w="11906" w:h="16838"/>
          <w:pgMar w:top="1440" w:right="1797" w:bottom="1440" w:left="1797" w:header="851" w:footer="992" w:gutter="0"/>
          <w:pgNumType w:fmt="numberInDash"/>
          <w:cols w:space="720"/>
          <w:docGrid w:type="linesAndChars" w:linePitch="312"/>
        </w:sectPr>
      </w:pPr>
    </w:p>
    <w:p w:rsidR="00D66DB7" w:rsidRDefault="00D66DB7" w:rsidP="00D66DB7">
      <w:pPr>
        <w:widowControl/>
        <w:shd w:val="clear" w:color="auto" w:fill="FFFFFF"/>
        <w:spacing w:line="360" w:lineRule="auto"/>
        <w:jc w:val="left"/>
        <w:rPr>
          <w:rFonts w:ascii="黑体" w:eastAsia="黑体" w:hAnsi="黑体" w:cs="黑体"/>
          <w:color w:val="333333"/>
          <w:kern w:val="0"/>
          <w:sz w:val="32"/>
          <w:szCs w:val="32"/>
        </w:rPr>
      </w:pPr>
      <w:r>
        <w:rPr>
          <w:rFonts w:ascii="黑体" w:eastAsia="黑体" w:hAnsi="黑体" w:cs="黑体" w:hint="eastAsia"/>
          <w:color w:val="333333"/>
          <w:kern w:val="0"/>
          <w:sz w:val="32"/>
          <w:szCs w:val="32"/>
        </w:rPr>
        <w:lastRenderedPageBreak/>
        <w:t>附件</w:t>
      </w:r>
      <w:r>
        <w:rPr>
          <w:rFonts w:ascii="黑体" w:eastAsia="黑体" w:hAnsi="黑体" w:cs="黑体"/>
          <w:color w:val="333333"/>
          <w:kern w:val="0"/>
          <w:sz w:val="32"/>
          <w:szCs w:val="32"/>
        </w:rPr>
        <w:t>3</w:t>
      </w:r>
    </w:p>
    <w:p w:rsidR="00D66DB7" w:rsidRDefault="00D66DB7" w:rsidP="00D66DB7">
      <w:pPr>
        <w:widowControl/>
        <w:shd w:val="clear" w:color="auto" w:fill="FFFFFF"/>
        <w:spacing w:line="600" w:lineRule="exact"/>
        <w:jc w:val="center"/>
        <w:rPr>
          <w:rFonts w:ascii="华文中宋" w:eastAsia="华文中宋" w:hAnsi="华文中宋" w:cs="华文中宋"/>
          <w:b/>
          <w:color w:val="333333"/>
          <w:kern w:val="0"/>
          <w:sz w:val="36"/>
          <w:szCs w:val="36"/>
        </w:rPr>
      </w:pPr>
      <w:r>
        <w:rPr>
          <w:rFonts w:ascii="华文中宋" w:eastAsia="华文中宋" w:hAnsi="华文中宋" w:cs="华文中宋" w:hint="eastAsia"/>
          <w:b/>
          <w:color w:val="333333"/>
          <w:kern w:val="0"/>
          <w:sz w:val="36"/>
          <w:szCs w:val="36"/>
        </w:rPr>
        <w:t>抽样情况、检测结果和跟踪检测结果汇总表</w:t>
      </w:r>
    </w:p>
    <w:p w:rsidR="00D66DB7" w:rsidRDefault="00D66DB7" w:rsidP="00D66DB7">
      <w:pPr>
        <w:spacing w:beforeLines="50" w:afterLines="50"/>
        <w:jc w:val="center"/>
        <w:rPr>
          <w:rFonts w:ascii="Times New Roman" w:eastAsia="仿宋" w:hAnsi="Times New Roman"/>
          <w:b/>
          <w:bCs/>
          <w:color w:val="333333"/>
          <w:kern w:val="0"/>
          <w:sz w:val="24"/>
          <w:szCs w:val="21"/>
        </w:rPr>
      </w:pPr>
      <w:r>
        <w:rPr>
          <w:rFonts w:ascii="Times New Roman" w:eastAsia="仿宋" w:hAnsi="Times New Roman" w:hint="eastAsia"/>
          <w:b/>
          <w:bCs/>
          <w:color w:val="333333"/>
          <w:kern w:val="0"/>
          <w:sz w:val="24"/>
          <w:szCs w:val="21"/>
        </w:rPr>
        <w:t>表一、兽药残留监控计划抽样情况汇总表（</w:t>
      </w:r>
      <w:r>
        <w:rPr>
          <w:rFonts w:ascii="Times New Roman" w:eastAsia="仿宋" w:hAnsi="Times New Roman"/>
          <w:b/>
          <w:bCs/>
          <w:color w:val="333333"/>
          <w:kern w:val="0"/>
          <w:sz w:val="24"/>
          <w:szCs w:val="21"/>
        </w:rPr>
        <w:t>2022</w:t>
      </w:r>
      <w:r>
        <w:rPr>
          <w:rFonts w:ascii="Times New Roman" w:eastAsia="仿宋" w:hAnsi="Times New Roman" w:hint="eastAsia"/>
          <w:b/>
          <w:bCs/>
          <w:color w:val="333333"/>
          <w:kern w:val="0"/>
          <w:sz w:val="24"/>
          <w:szCs w:val="21"/>
        </w:rPr>
        <w:t>年度第</w:t>
      </w:r>
      <w:r>
        <w:rPr>
          <w:rFonts w:ascii="Times New Roman" w:eastAsia="仿宋" w:hAnsi="Times New Roman"/>
          <w:b/>
          <w:bCs/>
          <w:color w:val="333333"/>
          <w:kern w:val="0"/>
          <w:sz w:val="24"/>
          <w:szCs w:val="21"/>
        </w:rPr>
        <w:t>×</w:t>
      </w:r>
      <w:r>
        <w:rPr>
          <w:rFonts w:ascii="Times New Roman" w:eastAsia="仿宋" w:hAnsi="Times New Roman" w:hint="eastAsia"/>
          <w:b/>
          <w:bCs/>
          <w:color w:val="333333"/>
          <w:kern w:val="0"/>
          <w:sz w:val="24"/>
          <w:szCs w:val="21"/>
        </w:rPr>
        <w:t>时段）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8"/>
        <w:gridCol w:w="1134"/>
        <w:gridCol w:w="2127"/>
        <w:gridCol w:w="2268"/>
        <w:gridCol w:w="1275"/>
        <w:gridCol w:w="1629"/>
        <w:gridCol w:w="1260"/>
        <w:gridCol w:w="1309"/>
        <w:gridCol w:w="1260"/>
        <w:gridCol w:w="1260"/>
      </w:tblGrid>
      <w:tr w:rsidR="00D66DB7" w:rsidTr="00BC5CB5">
        <w:trPr>
          <w:cantSplit/>
          <w:trHeight w:val="367"/>
          <w:jc w:val="center"/>
        </w:trPr>
        <w:tc>
          <w:tcPr>
            <w:tcW w:w="698" w:type="dxa"/>
            <w:noWrap/>
            <w:vAlign w:val="center"/>
          </w:tcPr>
          <w:p w:rsidR="00D66DB7" w:rsidRDefault="00D66DB7" w:rsidP="00BC5CB5">
            <w:pPr>
              <w:jc w:val="center"/>
              <w:rPr>
                <w:rFonts w:ascii="Times New Roman" w:eastAsia="仿宋" w:hAnsi="Times New Roman"/>
                <w:b/>
                <w:bCs/>
                <w:color w:val="333333"/>
                <w:kern w:val="0"/>
                <w:sz w:val="18"/>
                <w:szCs w:val="18"/>
              </w:rPr>
            </w:pPr>
            <w:r>
              <w:rPr>
                <w:rFonts w:ascii="Times New Roman" w:eastAsia="仿宋" w:hAnsi="Times New Roman" w:hint="eastAsia"/>
                <w:b/>
                <w:bCs/>
                <w:color w:val="333333"/>
                <w:kern w:val="0"/>
                <w:sz w:val="18"/>
                <w:szCs w:val="18"/>
              </w:rPr>
              <w:t>序号</w:t>
            </w:r>
          </w:p>
        </w:tc>
        <w:tc>
          <w:tcPr>
            <w:tcW w:w="1134" w:type="dxa"/>
            <w:noWrap/>
            <w:vAlign w:val="center"/>
          </w:tcPr>
          <w:p w:rsidR="00D66DB7" w:rsidRDefault="00D66DB7" w:rsidP="00BC5CB5">
            <w:pPr>
              <w:jc w:val="center"/>
              <w:rPr>
                <w:rFonts w:ascii="Times New Roman" w:eastAsia="仿宋" w:hAnsi="Times New Roman"/>
                <w:b/>
                <w:bCs/>
                <w:color w:val="333333"/>
                <w:kern w:val="0"/>
                <w:sz w:val="18"/>
                <w:szCs w:val="18"/>
              </w:rPr>
            </w:pPr>
            <w:r>
              <w:rPr>
                <w:rFonts w:ascii="Times New Roman" w:eastAsia="仿宋" w:hAnsi="Times New Roman" w:hint="eastAsia"/>
                <w:b/>
                <w:bCs/>
                <w:color w:val="333333"/>
                <w:kern w:val="0"/>
                <w:sz w:val="18"/>
                <w:szCs w:val="18"/>
              </w:rPr>
              <w:t>样品名称</w:t>
            </w:r>
          </w:p>
        </w:tc>
        <w:tc>
          <w:tcPr>
            <w:tcW w:w="2127" w:type="dxa"/>
            <w:noWrap/>
            <w:vAlign w:val="center"/>
          </w:tcPr>
          <w:p w:rsidR="00D66DB7" w:rsidRDefault="00D66DB7" w:rsidP="00BC5CB5">
            <w:pPr>
              <w:jc w:val="center"/>
              <w:rPr>
                <w:rFonts w:ascii="Times New Roman" w:eastAsia="仿宋" w:hAnsi="Times New Roman"/>
                <w:b/>
                <w:bCs/>
                <w:color w:val="333333"/>
                <w:kern w:val="0"/>
                <w:sz w:val="18"/>
                <w:szCs w:val="18"/>
              </w:rPr>
            </w:pPr>
            <w:r>
              <w:rPr>
                <w:rFonts w:ascii="Times New Roman" w:eastAsia="仿宋" w:hAnsi="Times New Roman" w:hint="eastAsia"/>
                <w:b/>
                <w:bCs/>
                <w:color w:val="333333"/>
                <w:kern w:val="0"/>
                <w:sz w:val="18"/>
                <w:szCs w:val="18"/>
              </w:rPr>
              <w:t>被抽样单位名称</w:t>
            </w:r>
          </w:p>
        </w:tc>
        <w:tc>
          <w:tcPr>
            <w:tcW w:w="2268" w:type="dxa"/>
            <w:noWrap/>
            <w:vAlign w:val="center"/>
          </w:tcPr>
          <w:p w:rsidR="00D66DB7" w:rsidRDefault="00D66DB7" w:rsidP="00BC5CB5">
            <w:pPr>
              <w:rPr>
                <w:rFonts w:ascii="Times New Roman" w:eastAsia="仿宋" w:hAnsi="Times New Roman"/>
                <w:b/>
                <w:bCs/>
                <w:color w:val="333333"/>
                <w:kern w:val="0"/>
                <w:sz w:val="18"/>
                <w:szCs w:val="18"/>
              </w:rPr>
            </w:pPr>
            <w:r>
              <w:rPr>
                <w:rFonts w:ascii="Times New Roman" w:eastAsia="仿宋" w:hAnsi="Times New Roman" w:hint="eastAsia"/>
                <w:b/>
                <w:bCs/>
                <w:color w:val="333333"/>
                <w:kern w:val="0"/>
                <w:sz w:val="18"/>
                <w:szCs w:val="18"/>
              </w:rPr>
              <w:t>样品产地（检疫证号）</w:t>
            </w:r>
          </w:p>
        </w:tc>
        <w:tc>
          <w:tcPr>
            <w:tcW w:w="1275" w:type="dxa"/>
            <w:noWrap/>
            <w:vAlign w:val="center"/>
          </w:tcPr>
          <w:p w:rsidR="00D66DB7" w:rsidRDefault="00D66DB7" w:rsidP="00BC5CB5">
            <w:pPr>
              <w:jc w:val="center"/>
              <w:rPr>
                <w:rFonts w:ascii="Times New Roman" w:eastAsia="仿宋" w:hAnsi="Times New Roman"/>
                <w:b/>
                <w:bCs/>
                <w:color w:val="333333"/>
                <w:kern w:val="0"/>
                <w:sz w:val="18"/>
                <w:szCs w:val="18"/>
              </w:rPr>
            </w:pPr>
            <w:r>
              <w:rPr>
                <w:rFonts w:ascii="Times New Roman" w:eastAsia="仿宋" w:hAnsi="Times New Roman" w:hint="eastAsia"/>
                <w:b/>
                <w:bCs/>
                <w:color w:val="333333"/>
                <w:kern w:val="0"/>
                <w:sz w:val="18"/>
                <w:szCs w:val="18"/>
              </w:rPr>
              <w:t>样品编号</w:t>
            </w:r>
          </w:p>
        </w:tc>
        <w:tc>
          <w:tcPr>
            <w:tcW w:w="1629" w:type="dxa"/>
            <w:noWrap/>
            <w:vAlign w:val="center"/>
          </w:tcPr>
          <w:p w:rsidR="00D66DB7" w:rsidRDefault="00D66DB7" w:rsidP="00BC5CB5">
            <w:pPr>
              <w:jc w:val="center"/>
              <w:rPr>
                <w:rFonts w:ascii="Times New Roman" w:eastAsia="仿宋" w:hAnsi="Times New Roman"/>
                <w:b/>
                <w:bCs/>
                <w:color w:val="333333"/>
                <w:kern w:val="0"/>
                <w:sz w:val="18"/>
                <w:szCs w:val="18"/>
              </w:rPr>
            </w:pPr>
            <w:r>
              <w:rPr>
                <w:rFonts w:ascii="Times New Roman" w:eastAsia="仿宋" w:hAnsi="Times New Roman" w:hint="eastAsia"/>
                <w:b/>
                <w:bCs/>
                <w:color w:val="333333"/>
                <w:kern w:val="0"/>
                <w:sz w:val="18"/>
                <w:szCs w:val="18"/>
              </w:rPr>
              <w:t>抽样单位</w:t>
            </w:r>
          </w:p>
        </w:tc>
        <w:tc>
          <w:tcPr>
            <w:tcW w:w="1260" w:type="dxa"/>
            <w:noWrap/>
            <w:vAlign w:val="center"/>
          </w:tcPr>
          <w:p w:rsidR="00D66DB7" w:rsidRDefault="00D66DB7" w:rsidP="00BC5CB5">
            <w:pPr>
              <w:ind w:left="57"/>
              <w:rPr>
                <w:rFonts w:ascii="Times New Roman" w:eastAsia="仿宋" w:hAnsi="Times New Roman"/>
                <w:b/>
                <w:bCs/>
                <w:color w:val="333333"/>
                <w:kern w:val="0"/>
                <w:sz w:val="18"/>
                <w:szCs w:val="18"/>
              </w:rPr>
            </w:pPr>
            <w:r>
              <w:rPr>
                <w:rFonts w:ascii="Times New Roman" w:eastAsia="仿宋" w:hAnsi="Times New Roman" w:hint="eastAsia"/>
                <w:b/>
                <w:bCs/>
                <w:color w:val="333333"/>
                <w:kern w:val="0"/>
                <w:sz w:val="18"/>
                <w:szCs w:val="18"/>
              </w:rPr>
              <w:t>抽样人</w:t>
            </w:r>
          </w:p>
        </w:tc>
        <w:tc>
          <w:tcPr>
            <w:tcW w:w="1309" w:type="dxa"/>
            <w:noWrap/>
            <w:vAlign w:val="center"/>
          </w:tcPr>
          <w:p w:rsidR="00D66DB7" w:rsidRDefault="00D66DB7" w:rsidP="00BC5CB5">
            <w:pPr>
              <w:jc w:val="center"/>
              <w:rPr>
                <w:rFonts w:ascii="Times New Roman" w:eastAsia="仿宋" w:hAnsi="Times New Roman"/>
                <w:b/>
                <w:bCs/>
                <w:color w:val="333333"/>
                <w:kern w:val="0"/>
                <w:sz w:val="18"/>
                <w:szCs w:val="18"/>
              </w:rPr>
            </w:pPr>
            <w:r>
              <w:rPr>
                <w:rFonts w:ascii="Times New Roman" w:eastAsia="仿宋" w:hAnsi="Times New Roman" w:hint="eastAsia"/>
                <w:b/>
                <w:bCs/>
                <w:color w:val="333333"/>
                <w:kern w:val="0"/>
                <w:sz w:val="18"/>
                <w:szCs w:val="18"/>
              </w:rPr>
              <w:t>抽样时间</w:t>
            </w:r>
          </w:p>
        </w:tc>
        <w:tc>
          <w:tcPr>
            <w:tcW w:w="1260" w:type="dxa"/>
            <w:noWrap/>
            <w:vAlign w:val="center"/>
          </w:tcPr>
          <w:p w:rsidR="00D66DB7" w:rsidRDefault="00D66DB7" w:rsidP="00BC5CB5">
            <w:pPr>
              <w:jc w:val="center"/>
              <w:rPr>
                <w:rFonts w:ascii="Times New Roman" w:eastAsia="仿宋" w:hAnsi="Times New Roman"/>
                <w:b/>
                <w:bCs/>
                <w:color w:val="333333"/>
                <w:kern w:val="0"/>
                <w:sz w:val="18"/>
                <w:szCs w:val="18"/>
              </w:rPr>
            </w:pPr>
            <w:r>
              <w:rPr>
                <w:rFonts w:ascii="Times New Roman" w:eastAsia="仿宋" w:hAnsi="Times New Roman" w:hint="eastAsia"/>
                <w:b/>
                <w:bCs/>
                <w:color w:val="333333"/>
                <w:kern w:val="0"/>
                <w:sz w:val="18"/>
                <w:szCs w:val="18"/>
              </w:rPr>
              <w:t>送样人</w:t>
            </w:r>
          </w:p>
        </w:tc>
        <w:tc>
          <w:tcPr>
            <w:tcW w:w="1260" w:type="dxa"/>
            <w:noWrap/>
            <w:vAlign w:val="center"/>
          </w:tcPr>
          <w:p w:rsidR="00D66DB7" w:rsidRDefault="00D66DB7" w:rsidP="00BC5CB5">
            <w:pPr>
              <w:jc w:val="center"/>
              <w:rPr>
                <w:rFonts w:ascii="Times New Roman" w:eastAsia="仿宋" w:hAnsi="Times New Roman"/>
                <w:b/>
                <w:bCs/>
                <w:color w:val="333333"/>
                <w:kern w:val="0"/>
                <w:sz w:val="18"/>
                <w:szCs w:val="18"/>
              </w:rPr>
            </w:pPr>
            <w:r>
              <w:rPr>
                <w:rFonts w:ascii="Times New Roman" w:eastAsia="仿宋" w:hAnsi="Times New Roman" w:hint="eastAsia"/>
                <w:b/>
                <w:bCs/>
                <w:color w:val="333333"/>
                <w:kern w:val="0"/>
                <w:sz w:val="18"/>
                <w:szCs w:val="18"/>
              </w:rPr>
              <w:t>备注</w:t>
            </w:r>
          </w:p>
        </w:tc>
      </w:tr>
      <w:tr w:rsidR="00D66DB7" w:rsidTr="00BC5CB5">
        <w:trPr>
          <w:jc w:val="center"/>
        </w:trPr>
        <w:tc>
          <w:tcPr>
            <w:tcW w:w="698" w:type="dxa"/>
            <w:noWrap/>
          </w:tcPr>
          <w:p w:rsidR="00D66DB7" w:rsidRDefault="00D66DB7" w:rsidP="00BC5CB5">
            <w:pPr>
              <w:jc w:val="center"/>
              <w:rPr>
                <w:rFonts w:ascii="Times New Roman" w:eastAsia="仿宋" w:hAnsi="Times New Roman"/>
                <w:color w:val="333333"/>
                <w:kern w:val="0"/>
                <w:sz w:val="18"/>
                <w:szCs w:val="18"/>
              </w:rPr>
            </w:pPr>
          </w:p>
        </w:tc>
        <w:tc>
          <w:tcPr>
            <w:tcW w:w="1134" w:type="dxa"/>
            <w:noWrap/>
          </w:tcPr>
          <w:p w:rsidR="00D66DB7" w:rsidRDefault="00D66DB7" w:rsidP="00BC5CB5">
            <w:pPr>
              <w:jc w:val="center"/>
              <w:rPr>
                <w:rFonts w:ascii="Times New Roman" w:eastAsia="仿宋" w:hAnsi="Times New Roman"/>
                <w:color w:val="333333"/>
                <w:kern w:val="0"/>
                <w:sz w:val="18"/>
                <w:szCs w:val="18"/>
              </w:rPr>
            </w:pPr>
          </w:p>
        </w:tc>
        <w:tc>
          <w:tcPr>
            <w:tcW w:w="2127" w:type="dxa"/>
            <w:noWrap/>
          </w:tcPr>
          <w:p w:rsidR="00D66DB7" w:rsidRDefault="00D66DB7" w:rsidP="00BC5CB5">
            <w:pPr>
              <w:jc w:val="center"/>
              <w:rPr>
                <w:rFonts w:ascii="Times New Roman" w:eastAsia="仿宋" w:hAnsi="Times New Roman"/>
                <w:color w:val="333333"/>
                <w:kern w:val="0"/>
                <w:sz w:val="18"/>
                <w:szCs w:val="18"/>
              </w:rPr>
            </w:pPr>
          </w:p>
        </w:tc>
        <w:tc>
          <w:tcPr>
            <w:tcW w:w="2268" w:type="dxa"/>
            <w:noWrap/>
          </w:tcPr>
          <w:p w:rsidR="00D66DB7" w:rsidRDefault="00D66DB7" w:rsidP="00BC5CB5">
            <w:pPr>
              <w:jc w:val="center"/>
              <w:rPr>
                <w:rFonts w:ascii="Times New Roman" w:eastAsia="仿宋" w:hAnsi="Times New Roman"/>
                <w:color w:val="333333"/>
                <w:kern w:val="0"/>
                <w:sz w:val="18"/>
                <w:szCs w:val="18"/>
              </w:rPr>
            </w:pPr>
          </w:p>
        </w:tc>
        <w:tc>
          <w:tcPr>
            <w:tcW w:w="1275" w:type="dxa"/>
            <w:noWrap/>
          </w:tcPr>
          <w:p w:rsidR="00D66DB7" w:rsidRDefault="00D66DB7" w:rsidP="00BC5CB5">
            <w:pPr>
              <w:jc w:val="center"/>
              <w:rPr>
                <w:rFonts w:ascii="Times New Roman" w:eastAsia="仿宋" w:hAnsi="Times New Roman"/>
                <w:color w:val="333333"/>
                <w:kern w:val="0"/>
                <w:sz w:val="18"/>
                <w:szCs w:val="18"/>
              </w:rPr>
            </w:pPr>
          </w:p>
        </w:tc>
        <w:tc>
          <w:tcPr>
            <w:tcW w:w="1629" w:type="dxa"/>
            <w:noWrap/>
          </w:tcPr>
          <w:p w:rsidR="00D66DB7" w:rsidRDefault="00D66DB7" w:rsidP="00BC5CB5">
            <w:pPr>
              <w:jc w:val="center"/>
              <w:rPr>
                <w:rFonts w:ascii="Times New Roman" w:eastAsia="仿宋" w:hAnsi="Times New Roman"/>
                <w:color w:val="333333"/>
                <w:kern w:val="0"/>
                <w:sz w:val="18"/>
                <w:szCs w:val="18"/>
              </w:rPr>
            </w:pPr>
          </w:p>
        </w:tc>
        <w:tc>
          <w:tcPr>
            <w:tcW w:w="1260" w:type="dxa"/>
            <w:noWrap/>
          </w:tcPr>
          <w:p w:rsidR="00D66DB7" w:rsidRDefault="00D66DB7" w:rsidP="00BC5CB5">
            <w:pPr>
              <w:jc w:val="center"/>
              <w:rPr>
                <w:rFonts w:ascii="Times New Roman" w:eastAsia="仿宋" w:hAnsi="Times New Roman"/>
                <w:color w:val="333333"/>
                <w:kern w:val="0"/>
                <w:sz w:val="18"/>
                <w:szCs w:val="18"/>
              </w:rPr>
            </w:pPr>
          </w:p>
        </w:tc>
        <w:tc>
          <w:tcPr>
            <w:tcW w:w="1309" w:type="dxa"/>
            <w:noWrap/>
          </w:tcPr>
          <w:p w:rsidR="00D66DB7" w:rsidRDefault="00D66DB7" w:rsidP="00BC5CB5">
            <w:pPr>
              <w:jc w:val="center"/>
              <w:rPr>
                <w:rFonts w:ascii="Times New Roman" w:eastAsia="仿宋" w:hAnsi="Times New Roman"/>
                <w:color w:val="333333"/>
                <w:kern w:val="0"/>
                <w:sz w:val="18"/>
                <w:szCs w:val="18"/>
              </w:rPr>
            </w:pPr>
          </w:p>
        </w:tc>
        <w:tc>
          <w:tcPr>
            <w:tcW w:w="1260" w:type="dxa"/>
            <w:noWrap/>
          </w:tcPr>
          <w:p w:rsidR="00D66DB7" w:rsidRDefault="00D66DB7" w:rsidP="00BC5CB5">
            <w:pPr>
              <w:jc w:val="center"/>
              <w:rPr>
                <w:rFonts w:ascii="Times New Roman" w:eastAsia="仿宋" w:hAnsi="Times New Roman"/>
                <w:color w:val="333333"/>
                <w:kern w:val="0"/>
                <w:sz w:val="18"/>
                <w:szCs w:val="18"/>
              </w:rPr>
            </w:pPr>
          </w:p>
        </w:tc>
        <w:tc>
          <w:tcPr>
            <w:tcW w:w="1260" w:type="dxa"/>
            <w:noWrap/>
          </w:tcPr>
          <w:p w:rsidR="00D66DB7" w:rsidRDefault="00D66DB7" w:rsidP="00BC5CB5">
            <w:pPr>
              <w:jc w:val="center"/>
              <w:rPr>
                <w:rFonts w:ascii="Times New Roman" w:eastAsia="仿宋" w:hAnsi="Times New Roman"/>
                <w:color w:val="333333"/>
                <w:kern w:val="0"/>
                <w:sz w:val="18"/>
                <w:szCs w:val="18"/>
              </w:rPr>
            </w:pPr>
          </w:p>
        </w:tc>
      </w:tr>
      <w:tr w:rsidR="00D66DB7" w:rsidTr="00BC5CB5">
        <w:trPr>
          <w:jc w:val="center"/>
        </w:trPr>
        <w:tc>
          <w:tcPr>
            <w:tcW w:w="698" w:type="dxa"/>
            <w:noWrap/>
          </w:tcPr>
          <w:p w:rsidR="00D66DB7" w:rsidRDefault="00D66DB7" w:rsidP="00BC5CB5">
            <w:pPr>
              <w:jc w:val="center"/>
              <w:rPr>
                <w:rFonts w:ascii="Times New Roman" w:eastAsia="仿宋" w:hAnsi="Times New Roman"/>
                <w:color w:val="333333"/>
                <w:kern w:val="0"/>
                <w:sz w:val="18"/>
                <w:szCs w:val="18"/>
              </w:rPr>
            </w:pPr>
          </w:p>
        </w:tc>
        <w:tc>
          <w:tcPr>
            <w:tcW w:w="1134" w:type="dxa"/>
            <w:noWrap/>
          </w:tcPr>
          <w:p w:rsidR="00D66DB7" w:rsidRDefault="00D66DB7" w:rsidP="00BC5CB5">
            <w:pPr>
              <w:jc w:val="center"/>
              <w:rPr>
                <w:rFonts w:ascii="Times New Roman" w:eastAsia="仿宋" w:hAnsi="Times New Roman"/>
                <w:color w:val="333333"/>
                <w:kern w:val="0"/>
                <w:sz w:val="18"/>
                <w:szCs w:val="18"/>
              </w:rPr>
            </w:pPr>
          </w:p>
        </w:tc>
        <w:tc>
          <w:tcPr>
            <w:tcW w:w="2127" w:type="dxa"/>
            <w:noWrap/>
          </w:tcPr>
          <w:p w:rsidR="00D66DB7" w:rsidRDefault="00D66DB7" w:rsidP="00BC5CB5">
            <w:pPr>
              <w:jc w:val="center"/>
              <w:rPr>
                <w:rFonts w:ascii="Times New Roman" w:eastAsia="仿宋" w:hAnsi="Times New Roman"/>
                <w:color w:val="333333"/>
                <w:kern w:val="0"/>
                <w:sz w:val="18"/>
                <w:szCs w:val="18"/>
              </w:rPr>
            </w:pPr>
          </w:p>
        </w:tc>
        <w:tc>
          <w:tcPr>
            <w:tcW w:w="2268" w:type="dxa"/>
            <w:noWrap/>
          </w:tcPr>
          <w:p w:rsidR="00D66DB7" w:rsidRDefault="00D66DB7" w:rsidP="00BC5CB5">
            <w:pPr>
              <w:jc w:val="center"/>
              <w:rPr>
                <w:rFonts w:ascii="Times New Roman" w:eastAsia="仿宋" w:hAnsi="Times New Roman"/>
                <w:color w:val="333333"/>
                <w:kern w:val="0"/>
                <w:sz w:val="18"/>
                <w:szCs w:val="18"/>
              </w:rPr>
            </w:pPr>
          </w:p>
        </w:tc>
        <w:tc>
          <w:tcPr>
            <w:tcW w:w="1275" w:type="dxa"/>
            <w:noWrap/>
          </w:tcPr>
          <w:p w:rsidR="00D66DB7" w:rsidRDefault="00D66DB7" w:rsidP="00BC5CB5">
            <w:pPr>
              <w:jc w:val="center"/>
              <w:rPr>
                <w:rFonts w:ascii="Times New Roman" w:eastAsia="仿宋" w:hAnsi="Times New Roman"/>
                <w:color w:val="333333"/>
                <w:kern w:val="0"/>
                <w:sz w:val="18"/>
                <w:szCs w:val="18"/>
              </w:rPr>
            </w:pPr>
          </w:p>
        </w:tc>
        <w:tc>
          <w:tcPr>
            <w:tcW w:w="1629" w:type="dxa"/>
            <w:noWrap/>
          </w:tcPr>
          <w:p w:rsidR="00D66DB7" w:rsidRDefault="00D66DB7" w:rsidP="00BC5CB5">
            <w:pPr>
              <w:jc w:val="center"/>
              <w:rPr>
                <w:rFonts w:ascii="Times New Roman" w:eastAsia="仿宋" w:hAnsi="Times New Roman"/>
                <w:color w:val="333333"/>
                <w:kern w:val="0"/>
                <w:sz w:val="18"/>
                <w:szCs w:val="18"/>
              </w:rPr>
            </w:pPr>
          </w:p>
        </w:tc>
        <w:tc>
          <w:tcPr>
            <w:tcW w:w="1260" w:type="dxa"/>
            <w:noWrap/>
          </w:tcPr>
          <w:p w:rsidR="00D66DB7" w:rsidRDefault="00D66DB7" w:rsidP="00BC5CB5">
            <w:pPr>
              <w:jc w:val="center"/>
              <w:rPr>
                <w:rFonts w:ascii="Times New Roman" w:eastAsia="仿宋" w:hAnsi="Times New Roman"/>
                <w:color w:val="333333"/>
                <w:kern w:val="0"/>
                <w:sz w:val="18"/>
                <w:szCs w:val="18"/>
              </w:rPr>
            </w:pPr>
          </w:p>
        </w:tc>
        <w:tc>
          <w:tcPr>
            <w:tcW w:w="1309" w:type="dxa"/>
            <w:noWrap/>
          </w:tcPr>
          <w:p w:rsidR="00D66DB7" w:rsidRDefault="00D66DB7" w:rsidP="00BC5CB5">
            <w:pPr>
              <w:jc w:val="center"/>
              <w:rPr>
                <w:rFonts w:ascii="Times New Roman" w:eastAsia="仿宋" w:hAnsi="Times New Roman"/>
                <w:color w:val="333333"/>
                <w:kern w:val="0"/>
                <w:sz w:val="18"/>
                <w:szCs w:val="18"/>
              </w:rPr>
            </w:pPr>
          </w:p>
        </w:tc>
        <w:tc>
          <w:tcPr>
            <w:tcW w:w="1260" w:type="dxa"/>
            <w:noWrap/>
          </w:tcPr>
          <w:p w:rsidR="00D66DB7" w:rsidRDefault="00D66DB7" w:rsidP="00BC5CB5">
            <w:pPr>
              <w:jc w:val="center"/>
              <w:rPr>
                <w:rFonts w:ascii="Times New Roman" w:eastAsia="仿宋" w:hAnsi="Times New Roman"/>
                <w:color w:val="333333"/>
                <w:kern w:val="0"/>
                <w:sz w:val="18"/>
                <w:szCs w:val="18"/>
              </w:rPr>
            </w:pPr>
          </w:p>
        </w:tc>
        <w:tc>
          <w:tcPr>
            <w:tcW w:w="1260" w:type="dxa"/>
            <w:noWrap/>
          </w:tcPr>
          <w:p w:rsidR="00D66DB7" w:rsidRDefault="00D66DB7" w:rsidP="00BC5CB5">
            <w:pPr>
              <w:jc w:val="center"/>
              <w:rPr>
                <w:rFonts w:ascii="Times New Roman" w:eastAsia="仿宋" w:hAnsi="Times New Roman"/>
                <w:color w:val="333333"/>
                <w:kern w:val="0"/>
                <w:sz w:val="18"/>
                <w:szCs w:val="18"/>
              </w:rPr>
            </w:pPr>
          </w:p>
        </w:tc>
      </w:tr>
      <w:tr w:rsidR="00D66DB7" w:rsidTr="00BC5CB5">
        <w:trPr>
          <w:jc w:val="center"/>
        </w:trPr>
        <w:tc>
          <w:tcPr>
            <w:tcW w:w="698" w:type="dxa"/>
            <w:noWrap/>
          </w:tcPr>
          <w:p w:rsidR="00D66DB7" w:rsidRDefault="00D66DB7" w:rsidP="00BC5CB5">
            <w:pPr>
              <w:jc w:val="center"/>
              <w:rPr>
                <w:rFonts w:ascii="Times New Roman" w:eastAsia="仿宋" w:hAnsi="Times New Roman"/>
                <w:color w:val="333333"/>
                <w:kern w:val="0"/>
                <w:sz w:val="18"/>
                <w:szCs w:val="18"/>
              </w:rPr>
            </w:pPr>
          </w:p>
        </w:tc>
        <w:tc>
          <w:tcPr>
            <w:tcW w:w="1134" w:type="dxa"/>
            <w:noWrap/>
          </w:tcPr>
          <w:p w:rsidR="00D66DB7" w:rsidRDefault="00D66DB7" w:rsidP="00BC5CB5">
            <w:pPr>
              <w:jc w:val="center"/>
              <w:rPr>
                <w:rFonts w:ascii="Times New Roman" w:eastAsia="仿宋" w:hAnsi="Times New Roman"/>
                <w:color w:val="333333"/>
                <w:kern w:val="0"/>
                <w:sz w:val="18"/>
                <w:szCs w:val="18"/>
              </w:rPr>
            </w:pPr>
          </w:p>
        </w:tc>
        <w:tc>
          <w:tcPr>
            <w:tcW w:w="2127" w:type="dxa"/>
            <w:noWrap/>
          </w:tcPr>
          <w:p w:rsidR="00D66DB7" w:rsidRDefault="00D66DB7" w:rsidP="00BC5CB5">
            <w:pPr>
              <w:jc w:val="center"/>
              <w:rPr>
                <w:rFonts w:ascii="Times New Roman" w:eastAsia="仿宋" w:hAnsi="Times New Roman"/>
                <w:color w:val="333333"/>
                <w:kern w:val="0"/>
                <w:sz w:val="18"/>
                <w:szCs w:val="18"/>
              </w:rPr>
            </w:pPr>
          </w:p>
        </w:tc>
        <w:tc>
          <w:tcPr>
            <w:tcW w:w="2268" w:type="dxa"/>
            <w:noWrap/>
          </w:tcPr>
          <w:p w:rsidR="00D66DB7" w:rsidRDefault="00D66DB7" w:rsidP="00BC5CB5">
            <w:pPr>
              <w:jc w:val="center"/>
              <w:rPr>
                <w:rFonts w:ascii="Times New Roman" w:eastAsia="仿宋" w:hAnsi="Times New Roman"/>
                <w:color w:val="333333"/>
                <w:kern w:val="0"/>
                <w:sz w:val="18"/>
                <w:szCs w:val="18"/>
              </w:rPr>
            </w:pPr>
          </w:p>
        </w:tc>
        <w:tc>
          <w:tcPr>
            <w:tcW w:w="1275" w:type="dxa"/>
            <w:noWrap/>
          </w:tcPr>
          <w:p w:rsidR="00D66DB7" w:rsidRDefault="00D66DB7" w:rsidP="00BC5CB5">
            <w:pPr>
              <w:jc w:val="center"/>
              <w:rPr>
                <w:rFonts w:ascii="Times New Roman" w:eastAsia="仿宋" w:hAnsi="Times New Roman"/>
                <w:color w:val="333333"/>
                <w:kern w:val="0"/>
                <w:sz w:val="18"/>
                <w:szCs w:val="18"/>
              </w:rPr>
            </w:pPr>
          </w:p>
        </w:tc>
        <w:tc>
          <w:tcPr>
            <w:tcW w:w="1629" w:type="dxa"/>
            <w:noWrap/>
          </w:tcPr>
          <w:p w:rsidR="00D66DB7" w:rsidRDefault="00D66DB7" w:rsidP="00BC5CB5">
            <w:pPr>
              <w:jc w:val="center"/>
              <w:rPr>
                <w:rFonts w:ascii="Times New Roman" w:eastAsia="仿宋" w:hAnsi="Times New Roman"/>
                <w:color w:val="333333"/>
                <w:kern w:val="0"/>
                <w:sz w:val="18"/>
                <w:szCs w:val="18"/>
              </w:rPr>
            </w:pPr>
          </w:p>
        </w:tc>
        <w:tc>
          <w:tcPr>
            <w:tcW w:w="1260" w:type="dxa"/>
            <w:noWrap/>
          </w:tcPr>
          <w:p w:rsidR="00D66DB7" w:rsidRDefault="00D66DB7" w:rsidP="00BC5CB5">
            <w:pPr>
              <w:jc w:val="center"/>
              <w:rPr>
                <w:rFonts w:ascii="Times New Roman" w:eastAsia="仿宋" w:hAnsi="Times New Roman"/>
                <w:color w:val="333333"/>
                <w:kern w:val="0"/>
                <w:sz w:val="18"/>
                <w:szCs w:val="18"/>
              </w:rPr>
            </w:pPr>
          </w:p>
        </w:tc>
        <w:tc>
          <w:tcPr>
            <w:tcW w:w="1309" w:type="dxa"/>
            <w:noWrap/>
          </w:tcPr>
          <w:p w:rsidR="00D66DB7" w:rsidRDefault="00D66DB7" w:rsidP="00BC5CB5">
            <w:pPr>
              <w:jc w:val="center"/>
              <w:rPr>
                <w:rFonts w:ascii="Times New Roman" w:eastAsia="仿宋" w:hAnsi="Times New Roman"/>
                <w:color w:val="333333"/>
                <w:kern w:val="0"/>
                <w:sz w:val="18"/>
                <w:szCs w:val="18"/>
              </w:rPr>
            </w:pPr>
          </w:p>
        </w:tc>
        <w:tc>
          <w:tcPr>
            <w:tcW w:w="1260" w:type="dxa"/>
            <w:noWrap/>
          </w:tcPr>
          <w:p w:rsidR="00D66DB7" w:rsidRDefault="00D66DB7" w:rsidP="00BC5CB5">
            <w:pPr>
              <w:jc w:val="center"/>
              <w:rPr>
                <w:rFonts w:ascii="Times New Roman" w:eastAsia="仿宋" w:hAnsi="Times New Roman"/>
                <w:color w:val="333333"/>
                <w:kern w:val="0"/>
                <w:sz w:val="18"/>
                <w:szCs w:val="18"/>
              </w:rPr>
            </w:pPr>
          </w:p>
        </w:tc>
        <w:tc>
          <w:tcPr>
            <w:tcW w:w="1260" w:type="dxa"/>
            <w:noWrap/>
          </w:tcPr>
          <w:p w:rsidR="00D66DB7" w:rsidRDefault="00D66DB7" w:rsidP="00BC5CB5">
            <w:pPr>
              <w:jc w:val="center"/>
              <w:rPr>
                <w:rFonts w:ascii="Times New Roman" w:eastAsia="仿宋" w:hAnsi="Times New Roman"/>
                <w:color w:val="333333"/>
                <w:kern w:val="0"/>
                <w:sz w:val="18"/>
                <w:szCs w:val="18"/>
              </w:rPr>
            </w:pPr>
          </w:p>
        </w:tc>
      </w:tr>
    </w:tbl>
    <w:p w:rsidR="00D66DB7" w:rsidRDefault="00D66DB7" w:rsidP="00D66DB7">
      <w:pPr>
        <w:rPr>
          <w:rFonts w:ascii="Times New Roman" w:eastAsia="仿宋" w:hAnsi="Times New Roman"/>
          <w:color w:val="333333"/>
          <w:kern w:val="0"/>
          <w:sz w:val="18"/>
          <w:szCs w:val="18"/>
        </w:rPr>
      </w:pPr>
      <w:r>
        <w:rPr>
          <w:rFonts w:ascii="Times New Roman" w:eastAsia="仿宋" w:hAnsi="Times New Roman" w:hint="eastAsia"/>
          <w:color w:val="333333"/>
          <w:kern w:val="0"/>
          <w:sz w:val="18"/>
          <w:szCs w:val="18"/>
        </w:rPr>
        <w:t>注：同一检测项目应集中排序</w:t>
      </w:r>
    </w:p>
    <w:p w:rsidR="00D66DB7" w:rsidRDefault="00D66DB7" w:rsidP="00D66DB7">
      <w:pPr>
        <w:spacing w:beforeLines="50" w:afterLines="50"/>
        <w:jc w:val="center"/>
        <w:rPr>
          <w:rFonts w:ascii="Times New Roman" w:eastAsia="仿宋" w:hAnsi="Times New Roman"/>
          <w:b/>
          <w:bCs/>
          <w:color w:val="333333"/>
          <w:kern w:val="0"/>
          <w:sz w:val="24"/>
          <w:szCs w:val="21"/>
        </w:rPr>
      </w:pPr>
      <w:r>
        <w:rPr>
          <w:rFonts w:ascii="Times New Roman" w:eastAsia="仿宋" w:hAnsi="Times New Roman" w:hint="eastAsia"/>
          <w:b/>
          <w:bCs/>
          <w:color w:val="333333"/>
          <w:kern w:val="0"/>
          <w:sz w:val="24"/>
          <w:szCs w:val="21"/>
        </w:rPr>
        <w:t>表二、兽药残留监控计划检测结果汇总表（</w:t>
      </w:r>
      <w:r>
        <w:rPr>
          <w:rFonts w:ascii="Times New Roman" w:eastAsia="仿宋" w:hAnsi="Times New Roman"/>
          <w:b/>
          <w:bCs/>
          <w:color w:val="333333"/>
          <w:kern w:val="0"/>
          <w:sz w:val="24"/>
          <w:szCs w:val="21"/>
        </w:rPr>
        <w:t>2022</w:t>
      </w:r>
      <w:r>
        <w:rPr>
          <w:rFonts w:ascii="Times New Roman" w:eastAsia="仿宋" w:hAnsi="Times New Roman" w:hint="eastAsia"/>
          <w:b/>
          <w:bCs/>
          <w:color w:val="333333"/>
          <w:kern w:val="0"/>
          <w:sz w:val="24"/>
          <w:szCs w:val="21"/>
        </w:rPr>
        <w:t>年度第</w:t>
      </w:r>
      <w:r>
        <w:rPr>
          <w:rFonts w:ascii="Times New Roman" w:eastAsia="仿宋" w:hAnsi="Times New Roman"/>
          <w:b/>
          <w:bCs/>
          <w:color w:val="333333"/>
          <w:kern w:val="0"/>
          <w:sz w:val="24"/>
          <w:szCs w:val="21"/>
        </w:rPr>
        <w:t>×</w:t>
      </w:r>
      <w:r>
        <w:rPr>
          <w:rFonts w:ascii="Times New Roman" w:eastAsia="仿宋" w:hAnsi="Times New Roman" w:hint="eastAsia"/>
          <w:b/>
          <w:bCs/>
          <w:color w:val="333333"/>
          <w:kern w:val="0"/>
          <w:sz w:val="24"/>
          <w:szCs w:val="21"/>
        </w:rPr>
        <w:t>时段）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9"/>
        <w:gridCol w:w="848"/>
        <w:gridCol w:w="991"/>
        <w:gridCol w:w="712"/>
        <w:gridCol w:w="1215"/>
        <w:gridCol w:w="946"/>
        <w:gridCol w:w="1368"/>
        <w:gridCol w:w="1178"/>
        <w:gridCol w:w="1131"/>
        <w:gridCol w:w="1131"/>
        <w:gridCol w:w="848"/>
        <w:gridCol w:w="990"/>
        <w:gridCol w:w="1131"/>
        <w:gridCol w:w="836"/>
      </w:tblGrid>
      <w:tr w:rsidR="00D66DB7" w:rsidTr="00BC5CB5">
        <w:trPr>
          <w:cantSplit/>
          <w:trHeight w:val="23"/>
          <w:jc w:val="center"/>
        </w:trPr>
        <w:tc>
          <w:tcPr>
            <w:tcW w:w="849" w:type="dxa"/>
            <w:vMerge w:val="restart"/>
            <w:noWrap/>
            <w:vAlign w:val="center"/>
          </w:tcPr>
          <w:p w:rsidR="00D66DB7" w:rsidRDefault="00D66DB7" w:rsidP="00BC5CB5">
            <w:pPr>
              <w:jc w:val="center"/>
              <w:rPr>
                <w:rFonts w:ascii="Times New Roman" w:eastAsia="仿宋" w:hAnsi="Times New Roman"/>
                <w:color w:val="333333"/>
                <w:kern w:val="0"/>
                <w:sz w:val="18"/>
                <w:szCs w:val="18"/>
              </w:rPr>
            </w:pPr>
            <w:r>
              <w:rPr>
                <w:rFonts w:ascii="Times New Roman" w:eastAsia="仿宋" w:hAnsi="Times New Roman" w:hint="eastAsia"/>
                <w:color w:val="333333"/>
                <w:kern w:val="0"/>
                <w:sz w:val="18"/>
                <w:szCs w:val="18"/>
              </w:rPr>
              <w:t>序号</w:t>
            </w:r>
            <w:r>
              <w:rPr>
                <w:rFonts w:ascii="Times New Roman" w:eastAsia="仿宋" w:hAnsi="Times New Roman" w:hint="eastAsia"/>
                <w:color w:val="333333"/>
                <w:kern w:val="0"/>
                <w:sz w:val="18"/>
                <w:szCs w:val="18"/>
                <w:vertAlign w:val="superscript"/>
              </w:rPr>
              <w:t>（</w:t>
            </w:r>
            <w:r>
              <w:rPr>
                <w:rFonts w:ascii="Times New Roman" w:eastAsia="仿宋" w:hAnsi="Times New Roman"/>
                <w:color w:val="333333"/>
                <w:kern w:val="0"/>
                <w:sz w:val="18"/>
                <w:szCs w:val="18"/>
                <w:vertAlign w:val="superscript"/>
              </w:rPr>
              <w:t>1</w:t>
            </w:r>
            <w:r>
              <w:rPr>
                <w:rFonts w:ascii="Times New Roman" w:eastAsia="仿宋" w:hAnsi="Times New Roman" w:hint="eastAsia"/>
                <w:color w:val="333333"/>
                <w:kern w:val="0"/>
                <w:sz w:val="18"/>
                <w:szCs w:val="18"/>
                <w:vertAlign w:val="superscript"/>
              </w:rPr>
              <w:t>）</w:t>
            </w:r>
          </w:p>
        </w:tc>
        <w:tc>
          <w:tcPr>
            <w:tcW w:w="848" w:type="dxa"/>
            <w:vMerge w:val="restart"/>
            <w:noWrap/>
            <w:vAlign w:val="center"/>
          </w:tcPr>
          <w:p w:rsidR="00D66DB7" w:rsidRDefault="00D66DB7" w:rsidP="00BC5CB5">
            <w:pPr>
              <w:jc w:val="center"/>
              <w:rPr>
                <w:rFonts w:ascii="Times New Roman" w:eastAsia="仿宋" w:hAnsi="Times New Roman"/>
                <w:color w:val="333333"/>
                <w:kern w:val="0"/>
                <w:sz w:val="18"/>
                <w:szCs w:val="18"/>
              </w:rPr>
            </w:pPr>
            <w:r>
              <w:rPr>
                <w:rFonts w:ascii="Times New Roman" w:eastAsia="仿宋" w:hAnsi="Times New Roman" w:hint="eastAsia"/>
                <w:color w:val="333333"/>
                <w:kern w:val="0"/>
                <w:sz w:val="18"/>
                <w:szCs w:val="18"/>
              </w:rPr>
              <w:t>样品</w:t>
            </w:r>
          </w:p>
          <w:p w:rsidR="00D66DB7" w:rsidRDefault="00D66DB7" w:rsidP="00BC5CB5">
            <w:pPr>
              <w:jc w:val="center"/>
              <w:rPr>
                <w:rFonts w:ascii="Times New Roman" w:eastAsia="仿宋" w:hAnsi="Times New Roman"/>
                <w:color w:val="333333"/>
                <w:kern w:val="0"/>
                <w:sz w:val="18"/>
                <w:szCs w:val="18"/>
              </w:rPr>
            </w:pPr>
            <w:r>
              <w:rPr>
                <w:rFonts w:ascii="Times New Roman" w:eastAsia="仿宋" w:hAnsi="Times New Roman" w:hint="eastAsia"/>
                <w:color w:val="333333"/>
                <w:kern w:val="0"/>
                <w:sz w:val="18"/>
                <w:szCs w:val="18"/>
              </w:rPr>
              <w:t>名称</w:t>
            </w:r>
          </w:p>
        </w:tc>
        <w:tc>
          <w:tcPr>
            <w:tcW w:w="991" w:type="dxa"/>
            <w:vMerge w:val="restart"/>
            <w:noWrap/>
            <w:vAlign w:val="center"/>
          </w:tcPr>
          <w:p w:rsidR="00D66DB7" w:rsidRDefault="00D66DB7" w:rsidP="00BC5CB5">
            <w:pPr>
              <w:jc w:val="center"/>
              <w:rPr>
                <w:rFonts w:ascii="Times New Roman" w:eastAsia="仿宋" w:hAnsi="Times New Roman"/>
                <w:color w:val="333333"/>
                <w:kern w:val="0"/>
                <w:sz w:val="18"/>
                <w:szCs w:val="18"/>
              </w:rPr>
            </w:pPr>
            <w:r>
              <w:rPr>
                <w:rFonts w:ascii="Times New Roman" w:eastAsia="仿宋" w:hAnsi="Times New Roman" w:hint="eastAsia"/>
                <w:color w:val="333333"/>
                <w:kern w:val="0"/>
                <w:sz w:val="18"/>
                <w:szCs w:val="18"/>
              </w:rPr>
              <w:t>被抽样单位</w:t>
            </w:r>
          </w:p>
        </w:tc>
        <w:tc>
          <w:tcPr>
            <w:tcW w:w="712" w:type="dxa"/>
            <w:vMerge w:val="restart"/>
            <w:noWrap/>
            <w:vAlign w:val="center"/>
          </w:tcPr>
          <w:p w:rsidR="00D66DB7" w:rsidRDefault="00D66DB7" w:rsidP="00BC5CB5">
            <w:pPr>
              <w:jc w:val="center"/>
              <w:rPr>
                <w:rFonts w:ascii="Times New Roman" w:eastAsia="仿宋" w:hAnsi="Times New Roman"/>
                <w:color w:val="333333"/>
                <w:kern w:val="0"/>
                <w:sz w:val="18"/>
                <w:szCs w:val="18"/>
              </w:rPr>
            </w:pPr>
            <w:r>
              <w:rPr>
                <w:rFonts w:ascii="Times New Roman" w:eastAsia="仿宋" w:hAnsi="Times New Roman" w:hint="eastAsia"/>
                <w:color w:val="333333"/>
                <w:kern w:val="0"/>
                <w:sz w:val="18"/>
                <w:szCs w:val="18"/>
              </w:rPr>
              <w:t>样品</w:t>
            </w:r>
          </w:p>
          <w:p w:rsidR="00D66DB7" w:rsidRDefault="00D66DB7" w:rsidP="00BC5CB5">
            <w:pPr>
              <w:jc w:val="center"/>
              <w:rPr>
                <w:rFonts w:ascii="Times New Roman" w:eastAsia="仿宋" w:hAnsi="Times New Roman"/>
                <w:color w:val="333333"/>
                <w:kern w:val="0"/>
                <w:sz w:val="18"/>
                <w:szCs w:val="18"/>
              </w:rPr>
            </w:pPr>
            <w:r>
              <w:rPr>
                <w:rFonts w:ascii="Times New Roman" w:eastAsia="仿宋" w:hAnsi="Times New Roman" w:hint="eastAsia"/>
                <w:color w:val="333333"/>
                <w:kern w:val="0"/>
                <w:sz w:val="18"/>
                <w:szCs w:val="18"/>
              </w:rPr>
              <w:t>编号</w:t>
            </w:r>
          </w:p>
        </w:tc>
        <w:tc>
          <w:tcPr>
            <w:tcW w:w="1215" w:type="dxa"/>
            <w:vMerge w:val="restart"/>
            <w:noWrap/>
            <w:vAlign w:val="center"/>
          </w:tcPr>
          <w:p w:rsidR="00D66DB7" w:rsidRDefault="00D66DB7" w:rsidP="00BC5CB5">
            <w:pPr>
              <w:jc w:val="center"/>
              <w:rPr>
                <w:rFonts w:ascii="Times New Roman" w:eastAsia="仿宋" w:hAnsi="Times New Roman"/>
                <w:color w:val="333333"/>
                <w:kern w:val="0"/>
                <w:sz w:val="18"/>
                <w:szCs w:val="18"/>
              </w:rPr>
            </w:pPr>
            <w:r>
              <w:rPr>
                <w:rFonts w:ascii="Times New Roman" w:eastAsia="仿宋" w:hAnsi="Times New Roman" w:hint="eastAsia"/>
                <w:color w:val="333333"/>
                <w:kern w:val="0"/>
                <w:sz w:val="18"/>
                <w:szCs w:val="18"/>
              </w:rPr>
              <w:t>检测样品</w:t>
            </w:r>
          </w:p>
          <w:p w:rsidR="00D66DB7" w:rsidRDefault="00D66DB7" w:rsidP="00BC5CB5">
            <w:pPr>
              <w:jc w:val="center"/>
              <w:rPr>
                <w:rFonts w:ascii="Times New Roman" w:eastAsia="仿宋" w:hAnsi="Times New Roman"/>
                <w:color w:val="333333"/>
                <w:kern w:val="0"/>
                <w:sz w:val="18"/>
                <w:szCs w:val="18"/>
              </w:rPr>
            </w:pPr>
            <w:r>
              <w:rPr>
                <w:rFonts w:ascii="Times New Roman" w:eastAsia="仿宋" w:hAnsi="Times New Roman" w:hint="eastAsia"/>
                <w:color w:val="333333"/>
                <w:kern w:val="0"/>
                <w:sz w:val="18"/>
                <w:szCs w:val="18"/>
              </w:rPr>
              <w:t>编号</w:t>
            </w:r>
          </w:p>
        </w:tc>
        <w:tc>
          <w:tcPr>
            <w:tcW w:w="946" w:type="dxa"/>
            <w:vMerge w:val="restart"/>
            <w:noWrap/>
            <w:vAlign w:val="center"/>
          </w:tcPr>
          <w:p w:rsidR="00D66DB7" w:rsidRDefault="00D66DB7" w:rsidP="00BC5CB5">
            <w:pPr>
              <w:jc w:val="center"/>
              <w:rPr>
                <w:rFonts w:ascii="Times New Roman" w:eastAsia="仿宋" w:hAnsi="Times New Roman"/>
                <w:color w:val="333333"/>
                <w:kern w:val="0"/>
                <w:sz w:val="18"/>
                <w:szCs w:val="18"/>
              </w:rPr>
            </w:pPr>
            <w:r>
              <w:rPr>
                <w:rFonts w:ascii="Times New Roman" w:eastAsia="仿宋" w:hAnsi="Times New Roman" w:hint="eastAsia"/>
                <w:color w:val="333333"/>
                <w:kern w:val="0"/>
                <w:sz w:val="18"/>
                <w:szCs w:val="18"/>
              </w:rPr>
              <w:t>被检药物</w:t>
            </w:r>
          </w:p>
        </w:tc>
        <w:tc>
          <w:tcPr>
            <w:tcW w:w="1368" w:type="dxa"/>
            <w:vMerge w:val="restart"/>
            <w:noWrap/>
            <w:vAlign w:val="center"/>
          </w:tcPr>
          <w:p w:rsidR="00D66DB7" w:rsidRDefault="00D66DB7" w:rsidP="00BC5CB5">
            <w:pPr>
              <w:jc w:val="center"/>
              <w:rPr>
                <w:rFonts w:ascii="Times New Roman" w:eastAsia="仿宋" w:hAnsi="Times New Roman"/>
                <w:color w:val="333333"/>
                <w:kern w:val="0"/>
                <w:sz w:val="18"/>
                <w:szCs w:val="18"/>
              </w:rPr>
            </w:pPr>
            <w:r>
              <w:rPr>
                <w:rFonts w:ascii="Times New Roman" w:eastAsia="仿宋" w:hAnsi="Times New Roman" w:hint="eastAsia"/>
                <w:color w:val="333333"/>
                <w:kern w:val="0"/>
                <w:sz w:val="18"/>
                <w:szCs w:val="18"/>
              </w:rPr>
              <w:t>残留限量</w:t>
            </w:r>
          </w:p>
          <w:p w:rsidR="00D66DB7" w:rsidRDefault="00D66DB7" w:rsidP="00BC5CB5">
            <w:pPr>
              <w:jc w:val="center"/>
              <w:rPr>
                <w:rFonts w:ascii="Times New Roman" w:eastAsia="仿宋" w:hAnsi="Times New Roman"/>
                <w:color w:val="333333"/>
                <w:kern w:val="0"/>
                <w:sz w:val="18"/>
                <w:szCs w:val="18"/>
              </w:rPr>
            </w:pPr>
            <w:r>
              <w:rPr>
                <w:rFonts w:ascii="Times New Roman" w:eastAsia="仿宋" w:hAnsi="Times New Roman"/>
                <w:color w:val="333333"/>
                <w:kern w:val="0"/>
                <w:sz w:val="18"/>
                <w:szCs w:val="18"/>
              </w:rPr>
              <w:t>MRL(</w:t>
            </w:r>
            <w:proofErr w:type="spellStart"/>
            <w:r>
              <w:rPr>
                <w:rFonts w:ascii="Times New Roman" w:eastAsia="仿宋" w:hAnsi="Times New Roman"/>
                <w:color w:val="333333"/>
                <w:kern w:val="0"/>
                <w:sz w:val="18"/>
                <w:szCs w:val="18"/>
              </w:rPr>
              <w:t>μg</w:t>
            </w:r>
            <w:proofErr w:type="spellEnd"/>
            <w:r>
              <w:rPr>
                <w:rFonts w:ascii="Times New Roman" w:eastAsia="仿宋" w:hAnsi="Times New Roman"/>
                <w:color w:val="333333"/>
                <w:kern w:val="0"/>
                <w:sz w:val="18"/>
                <w:szCs w:val="18"/>
              </w:rPr>
              <w:t>/Kg)</w:t>
            </w:r>
          </w:p>
        </w:tc>
        <w:tc>
          <w:tcPr>
            <w:tcW w:w="1178" w:type="dxa"/>
            <w:vMerge w:val="restart"/>
            <w:noWrap/>
            <w:vAlign w:val="center"/>
          </w:tcPr>
          <w:p w:rsidR="00D66DB7" w:rsidRDefault="00D66DB7" w:rsidP="00BC5CB5">
            <w:pPr>
              <w:jc w:val="center"/>
              <w:rPr>
                <w:rFonts w:ascii="Times New Roman" w:eastAsia="仿宋" w:hAnsi="Times New Roman"/>
                <w:color w:val="333333"/>
                <w:kern w:val="0"/>
                <w:sz w:val="18"/>
                <w:szCs w:val="18"/>
              </w:rPr>
            </w:pPr>
            <w:r>
              <w:rPr>
                <w:rFonts w:ascii="Times New Roman" w:eastAsia="仿宋" w:hAnsi="Times New Roman" w:hint="eastAsia"/>
                <w:color w:val="333333"/>
                <w:kern w:val="0"/>
                <w:sz w:val="18"/>
                <w:szCs w:val="18"/>
              </w:rPr>
              <w:t>检测方法</w:t>
            </w:r>
          </w:p>
        </w:tc>
        <w:tc>
          <w:tcPr>
            <w:tcW w:w="1131" w:type="dxa"/>
            <w:vMerge w:val="restart"/>
            <w:noWrap/>
            <w:vAlign w:val="center"/>
          </w:tcPr>
          <w:p w:rsidR="00D66DB7" w:rsidRDefault="00D66DB7" w:rsidP="00BC5CB5">
            <w:pPr>
              <w:jc w:val="center"/>
              <w:rPr>
                <w:rFonts w:ascii="Times New Roman" w:eastAsia="仿宋" w:hAnsi="Times New Roman"/>
                <w:color w:val="333333"/>
                <w:kern w:val="0"/>
                <w:sz w:val="18"/>
                <w:szCs w:val="18"/>
              </w:rPr>
            </w:pPr>
            <w:r>
              <w:rPr>
                <w:rFonts w:ascii="Times New Roman" w:eastAsia="仿宋" w:hAnsi="Times New Roman" w:hint="eastAsia"/>
                <w:color w:val="333333"/>
                <w:kern w:val="0"/>
                <w:sz w:val="18"/>
                <w:szCs w:val="18"/>
              </w:rPr>
              <w:t>定量限</w:t>
            </w:r>
          </w:p>
          <w:p w:rsidR="00D66DB7" w:rsidRDefault="00D66DB7" w:rsidP="00BC5CB5">
            <w:pPr>
              <w:jc w:val="center"/>
              <w:rPr>
                <w:rFonts w:ascii="Times New Roman" w:eastAsia="仿宋" w:hAnsi="Times New Roman"/>
                <w:color w:val="333333"/>
                <w:kern w:val="0"/>
                <w:sz w:val="18"/>
                <w:szCs w:val="18"/>
              </w:rPr>
            </w:pPr>
            <w:r>
              <w:rPr>
                <w:rFonts w:ascii="Times New Roman" w:eastAsia="仿宋" w:hAnsi="Times New Roman"/>
                <w:color w:val="333333"/>
                <w:kern w:val="0"/>
                <w:sz w:val="18"/>
                <w:szCs w:val="18"/>
              </w:rPr>
              <w:t>(</w:t>
            </w:r>
            <w:proofErr w:type="spellStart"/>
            <w:r>
              <w:rPr>
                <w:rFonts w:ascii="Times New Roman" w:eastAsia="仿宋" w:hAnsi="Times New Roman"/>
                <w:color w:val="333333"/>
                <w:kern w:val="0"/>
                <w:sz w:val="18"/>
                <w:szCs w:val="18"/>
              </w:rPr>
              <w:t>μg</w:t>
            </w:r>
            <w:proofErr w:type="spellEnd"/>
            <w:r>
              <w:rPr>
                <w:rFonts w:ascii="Times New Roman" w:eastAsia="仿宋" w:hAnsi="Times New Roman"/>
                <w:color w:val="333333"/>
                <w:kern w:val="0"/>
                <w:sz w:val="18"/>
                <w:szCs w:val="18"/>
              </w:rPr>
              <w:t>/Kg)</w:t>
            </w:r>
          </w:p>
        </w:tc>
        <w:tc>
          <w:tcPr>
            <w:tcW w:w="1131" w:type="dxa"/>
            <w:vMerge w:val="restart"/>
            <w:noWrap/>
            <w:vAlign w:val="center"/>
          </w:tcPr>
          <w:p w:rsidR="00D66DB7" w:rsidRDefault="00D66DB7" w:rsidP="00BC5CB5">
            <w:pPr>
              <w:jc w:val="center"/>
              <w:rPr>
                <w:rFonts w:ascii="Times New Roman" w:eastAsia="仿宋" w:hAnsi="Times New Roman"/>
                <w:color w:val="333333"/>
                <w:kern w:val="0"/>
                <w:sz w:val="18"/>
                <w:szCs w:val="18"/>
              </w:rPr>
            </w:pPr>
            <w:r>
              <w:rPr>
                <w:rFonts w:ascii="Times New Roman" w:eastAsia="仿宋" w:hAnsi="Times New Roman" w:hint="eastAsia"/>
                <w:color w:val="333333"/>
                <w:kern w:val="0"/>
                <w:sz w:val="18"/>
                <w:szCs w:val="18"/>
              </w:rPr>
              <w:t>检测结果</w:t>
            </w:r>
          </w:p>
          <w:p w:rsidR="00D66DB7" w:rsidRDefault="00D66DB7" w:rsidP="00BC5CB5">
            <w:pPr>
              <w:jc w:val="center"/>
              <w:rPr>
                <w:rFonts w:ascii="Times New Roman" w:eastAsia="仿宋" w:hAnsi="Times New Roman"/>
                <w:color w:val="333333"/>
                <w:kern w:val="0"/>
                <w:sz w:val="18"/>
                <w:szCs w:val="18"/>
              </w:rPr>
            </w:pPr>
            <w:r>
              <w:rPr>
                <w:rFonts w:ascii="Times New Roman" w:eastAsia="仿宋" w:hAnsi="Times New Roman"/>
                <w:color w:val="333333"/>
                <w:kern w:val="0"/>
                <w:sz w:val="18"/>
                <w:szCs w:val="18"/>
              </w:rPr>
              <w:t>(</w:t>
            </w:r>
            <w:proofErr w:type="spellStart"/>
            <w:r>
              <w:rPr>
                <w:rFonts w:ascii="Times New Roman" w:eastAsia="仿宋" w:hAnsi="Times New Roman"/>
                <w:color w:val="333333"/>
                <w:kern w:val="0"/>
                <w:sz w:val="18"/>
                <w:szCs w:val="18"/>
              </w:rPr>
              <w:t>μg</w:t>
            </w:r>
            <w:proofErr w:type="spellEnd"/>
            <w:r>
              <w:rPr>
                <w:rFonts w:ascii="Times New Roman" w:eastAsia="仿宋" w:hAnsi="Times New Roman"/>
                <w:color w:val="333333"/>
                <w:kern w:val="0"/>
                <w:sz w:val="18"/>
                <w:szCs w:val="18"/>
              </w:rPr>
              <w:t>/Kg)</w:t>
            </w:r>
          </w:p>
        </w:tc>
        <w:tc>
          <w:tcPr>
            <w:tcW w:w="2969" w:type="dxa"/>
            <w:gridSpan w:val="3"/>
            <w:noWrap/>
            <w:vAlign w:val="center"/>
          </w:tcPr>
          <w:p w:rsidR="00D66DB7" w:rsidRDefault="00D66DB7" w:rsidP="00BC5CB5">
            <w:pPr>
              <w:jc w:val="center"/>
              <w:rPr>
                <w:rFonts w:ascii="Times New Roman" w:eastAsia="仿宋" w:hAnsi="Times New Roman"/>
                <w:color w:val="333333"/>
                <w:kern w:val="0"/>
                <w:sz w:val="18"/>
                <w:szCs w:val="18"/>
                <w:vertAlign w:val="superscript"/>
              </w:rPr>
            </w:pPr>
            <w:r>
              <w:rPr>
                <w:rFonts w:ascii="Times New Roman" w:eastAsia="仿宋" w:hAnsi="Times New Roman" w:hint="eastAsia"/>
                <w:color w:val="333333"/>
                <w:kern w:val="0"/>
                <w:sz w:val="18"/>
                <w:szCs w:val="18"/>
              </w:rPr>
              <w:t>检验结论</w:t>
            </w:r>
            <w:r>
              <w:rPr>
                <w:rFonts w:ascii="Times New Roman" w:eastAsia="仿宋" w:hAnsi="Times New Roman" w:hint="eastAsia"/>
                <w:color w:val="333333"/>
                <w:kern w:val="0"/>
                <w:sz w:val="18"/>
                <w:szCs w:val="18"/>
                <w:vertAlign w:val="superscript"/>
              </w:rPr>
              <w:t>（</w:t>
            </w:r>
            <w:r>
              <w:rPr>
                <w:rFonts w:ascii="Times New Roman" w:eastAsia="仿宋" w:hAnsi="Times New Roman"/>
                <w:color w:val="333333"/>
                <w:kern w:val="0"/>
                <w:sz w:val="18"/>
                <w:szCs w:val="18"/>
                <w:vertAlign w:val="superscript"/>
              </w:rPr>
              <w:t>2</w:t>
            </w:r>
            <w:r>
              <w:rPr>
                <w:rFonts w:ascii="Times New Roman" w:eastAsia="仿宋" w:hAnsi="Times New Roman" w:hint="eastAsia"/>
                <w:color w:val="333333"/>
                <w:kern w:val="0"/>
                <w:sz w:val="18"/>
                <w:szCs w:val="18"/>
                <w:vertAlign w:val="superscript"/>
              </w:rPr>
              <w:t>）</w:t>
            </w:r>
          </w:p>
        </w:tc>
        <w:tc>
          <w:tcPr>
            <w:tcW w:w="836" w:type="dxa"/>
            <w:vMerge w:val="restart"/>
            <w:noWrap/>
            <w:vAlign w:val="center"/>
          </w:tcPr>
          <w:p w:rsidR="00D66DB7" w:rsidRDefault="00D66DB7" w:rsidP="00BC5CB5">
            <w:pPr>
              <w:jc w:val="center"/>
              <w:rPr>
                <w:rFonts w:ascii="Times New Roman" w:eastAsia="仿宋" w:hAnsi="Times New Roman"/>
                <w:color w:val="333333"/>
                <w:kern w:val="0"/>
                <w:sz w:val="18"/>
                <w:szCs w:val="18"/>
              </w:rPr>
            </w:pPr>
            <w:r>
              <w:rPr>
                <w:rFonts w:ascii="Times New Roman" w:eastAsia="仿宋" w:hAnsi="Times New Roman" w:hint="eastAsia"/>
                <w:color w:val="333333"/>
                <w:kern w:val="0"/>
                <w:sz w:val="18"/>
                <w:szCs w:val="18"/>
              </w:rPr>
              <w:t>备注</w:t>
            </w:r>
          </w:p>
        </w:tc>
      </w:tr>
      <w:tr w:rsidR="00D66DB7" w:rsidTr="00BC5CB5">
        <w:trPr>
          <w:cantSplit/>
          <w:trHeight w:val="23"/>
          <w:jc w:val="center"/>
        </w:trPr>
        <w:tc>
          <w:tcPr>
            <w:tcW w:w="849" w:type="dxa"/>
            <w:vMerge/>
            <w:noWrap/>
          </w:tcPr>
          <w:p w:rsidR="00D66DB7" w:rsidRDefault="00D66DB7" w:rsidP="00BC5CB5">
            <w:pPr>
              <w:jc w:val="center"/>
              <w:rPr>
                <w:rFonts w:ascii="Times New Roman" w:eastAsia="仿宋" w:hAnsi="Times New Roman"/>
                <w:color w:val="333333"/>
                <w:kern w:val="0"/>
                <w:sz w:val="18"/>
                <w:szCs w:val="18"/>
              </w:rPr>
            </w:pPr>
          </w:p>
        </w:tc>
        <w:tc>
          <w:tcPr>
            <w:tcW w:w="848" w:type="dxa"/>
            <w:vMerge/>
            <w:noWrap/>
          </w:tcPr>
          <w:p w:rsidR="00D66DB7" w:rsidRDefault="00D66DB7" w:rsidP="00BC5CB5">
            <w:pPr>
              <w:jc w:val="center"/>
              <w:rPr>
                <w:rFonts w:ascii="Times New Roman" w:eastAsia="仿宋" w:hAnsi="Times New Roman"/>
                <w:color w:val="333333"/>
                <w:kern w:val="0"/>
                <w:sz w:val="18"/>
                <w:szCs w:val="18"/>
              </w:rPr>
            </w:pPr>
          </w:p>
        </w:tc>
        <w:tc>
          <w:tcPr>
            <w:tcW w:w="991" w:type="dxa"/>
            <w:vMerge/>
            <w:noWrap/>
          </w:tcPr>
          <w:p w:rsidR="00D66DB7" w:rsidRDefault="00D66DB7" w:rsidP="00BC5CB5">
            <w:pPr>
              <w:jc w:val="center"/>
              <w:rPr>
                <w:rFonts w:ascii="Times New Roman" w:eastAsia="仿宋" w:hAnsi="Times New Roman"/>
                <w:color w:val="333333"/>
                <w:kern w:val="0"/>
                <w:sz w:val="18"/>
                <w:szCs w:val="18"/>
              </w:rPr>
            </w:pPr>
          </w:p>
        </w:tc>
        <w:tc>
          <w:tcPr>
            <w:tcW w:w="712" w:type="dxa"/>
            <w:vMerge/>
            <w:noWrap/>
          </w:tcPr>
          <w:p w:rsidR="00D66DB7" w:rsidRDefault="00D66DB7" w:rsidP="00BC5CB5">
            <w:pPr>
              <w:jc w:val="center"/>
              <w:rPr>
                <w:rFonts w:ascii="Times New Roman" w:eastAsia="仿宋" w:hAnsi="Times New Roman"/>
                <w:color w:val="333333"/>
                <w:kern w:val="0"/>
                <w:sz w:val="18"/>
                <w:szCs w:val="18"/>
              </w:rPr>
            </w:pPr>
          </w:p>
        </w:tc>
        <w:tc>
          <w:tcPr>
            <w:tcW w:w="1215" w:type="dxa"/>
            <w:vMerge/>
            <w:noWrap/>
          </w:tcPr>
          <w:p w:rsidR="00D66DB7" w:rsidRDefault="00D66DB7" w:rsidP="00BC5CB5">
            <w:pPr>
              <w:jc w:val="center"/>
              <w:rPr>
                <w:rFonts w:ascii="Times New Roman" w:eastAsia="仿宋" w:hAnsi="Times New Roman"/>
                <w:color w:val="333333"/>
                <w:kern w:val="0"/>
                <w:sz w:val="18"/>
                <w:szCs w:val="18"/>
              </w:rPr>
            </w:pPr>
          </w:p>
        </w:tc>
        <w:tc>
          <w:tcPr>
            <w:tcW w:w="946" w:type="dxa"/>
            <w:vMerge/>
            <w:noWrap/>
          </w:tcPr>
          <w:p w:rsidR="00D66DB7" w:rsidRDefault="00D66DB7" w:rsidP="00BC5CB5">
            <w:pPr>
              <w:jc w:val="center"/>
              <w:rPr>
                <w:rFonts w:ascii="Times New Roman" w:eastAsia="仿宋" w:hAnsi="Times New Roman"/>
                <w:color w:val="333333"/>
                <w:kern w:val="0"/>
                <w:sz w:val="18"/>
                <w:szCs w:val="18"/>
              </w:rPr>
            </w:pPr>
          </w:p>
        </w:tc>
        <w:tc>
          <w:tcPr>
            <w:tcW w:w="1368" w:type="dxa"/>
            <w:vMerge/>
            <w:noWrap/>
          </w:tcPr>
          <w:p w:rsidR="00D66DB7" w:rsidRDefault="00D66DB7" w:rsidP="00BC5CB5">
            <w:pPr>
              <w:jc w:val="center"/>
              <w:rPr>
                <w:rFonts w:ascii="Times New Roman" w:eastAsia="仿宋" w:hAnsi="Times New Roman"/>
                <w:color w:val="333333"/>
                <w:kern w:val="0"/>
                <w:sz w:val="18"/>
                <w:szCs w:val="18"/>
              </w:rPr>
            </w:pPr>
          </w:p>
        </w:tc>
        <w:tc>
          <w:tcPr>
            <w:tcW w:w="1178" w:type="dxa"/>
            <w:vMerge/>
            <w:noWrap/>
          </w:tcPr>
          <w:p w:rsidR="00D66DB7" w:rsidRDefault="00D66DB7" w:rsidP="00BC5CB5">
            <w:pPr>
              <w:jc w:val="center"/>
              <w:rPr>
                <w:rFonts w:ascii="Times New Roman" w:eastAsia="仿宋" w:hAnsi="Times New Roman"/>
                <w:color w:val="333333"/>
                <w:kern w:val="0"/>
                <w:sz w:val="18"/>
                <w:szCs w:val="18"/>
              </w:rPr>
            </w:pPr>
          </w:p>
        </w:tc>
        <w:tc>
          <w:tcPr>
            <w:tcW w:w="1131" w:type="dxa"/>
            <w:vMerge/>
            <w:noWrap/>
          </w:tcPr>
          <w:p w:rsidR="00D66DB7" w:rsidRDefault="00D66DB7" w:rsidP="00BC5CB5">
            <w:pPr>
              <w:jc w:val="center"/>
              <w:rPr>
                <w:rFonts w:ascii="Times New Roman" w:eastAsia="仿宋" w:hAnsi="Times New Roman"/>
                <w:color w:val="333333"/>
                <w:kern w:val="0"/>
                <w:sz w:val="18"/>
                <w:szCs w:val="18"/>
              </w:rPr>
            </w:pPr>
          </w:p>
        </w:tc>
        <w:tc>
          <w:tcPr>
            <w:tcW w:w="1131" w:type="dxa"/>
            <w:vMerge/>
            <w:noWrap/>
          </w:tcPr>
          <w:p w:rsidR="00D66DB7" w:rsidRDefault="00D66DB7" w:rsidP="00BC5CB5">
            <w:pPr>
              <w:jc w:val="center"/>
              <w:rPr>
                <w:rFonts w:ascii="Times New Roman" w:eastAsia="仿宋" w:hAnsi="Times New Roman"/>
                <w:color w:val="333333"/>
                <w:kern w:val="0"/>
                <w:sz w:val="18"/>
                <w:szCs w:val="18"/>
              </w:rPr>
            </w:pPr>
          </w:p>
        </w:tc>
        <w:tc>
          <w:tcPr>
            <w:tcW w:w="848" w:type="dxa"/>
            <w:noWrap/>
            <w:vAlign w:val="center"/>
          </w:tcPr>
          <w:p w:rsidR="00D66DB7" w:rsidRDefault="00D66DB7" w:rsidP="00BC5CB5">
            <w:pPr>
              <w:jc w:val="center"/>
              <w:rPr>
                <w:rFonts w:ascii="Times New Roman" w:eastAsia="仿宋" w:hAnsi="Times New Roman"/>
                <w:color w:val="333333"/>
                <w:kern w:val="0"/>
                <w:sz w:val="18"/>
                <w:szCs w:val="18"/>
              </w:rPr>
            </w:pPr>
            <w:r>
              <w:rPr>
                <w:rFonts w:ascii="Times New Roman" w:eastAsia="仿宋" w:hAnsi="Times New Roman" w:hint="eastAsia"/>
                <w:color w:val="333333"/>
                <w:kern w:val="0"/>
                <w:sz w:val="18"/>
                <w:szCs w:val="18"/>
              </w:rPr>
              <w:t>未检出</w:t>
            </w:r>
          </w:p>
        </w:tc>
        <w:tc>
          <w:tcPr>
            <w:tcW w:w="990" w:type="dxa"/>
            <w:noWrap/>
            <w:vAlign w:val="center"/>
          </w:tcPr>
          <w:p w:rsidR="00D66DB7" w:rsidRDefault="00D66DB7" w:rsidP="00BC5CB5">
            <w:pPr>
              <w:jc w:val="center"/>
              <w:rPr>
                <w:rFonts w:ascii="Times New Roman" w:eastAsia="仿宋" w:hAnsi="Times New Roman"/>
                <w:color w:val="333333"/>
                <w:kern w:val="0"/>
                <w:sz w:val="18"/>
                <w:szCs w:val="18"/>
              </w:rPr>
            </w:pPr>
            <w:r>
              <w:rPr>
                <w:rFonts w:ascii="Times New Roman" w:eastAsia="仿宋" w:hAnsi="Times New Roman" w:hint="eastAsia"/>
                <w:color w:val="333333"/>
                <w:kern w:val="0"/>
                <w:sz w:val="18"/>
                <w:szCs w:val="18"/>
              </w:rPr>
              <w:t>检出</w:t>
            </w:r>
            <w:r>
              <w:rPr>
                <w:rFonts w:ascii="Times New Roman" w:eastAsia="仿宋" w:hAnsi="Times New Roman"/>
                <w:color w:val="333333"/>
                <w:kern w:val="0"/>
                <w:sz w:val="18"/>
                <w:szCs w:val="18"/>
              </w:rPr>
              <w:t>&lt;MRL</w:t>
            </w:r>
          </w:p>
        </w:tc>
        <w:tc>
          <w:tcPr>
            <w:tcW w:w="1131" w:type="dxa"/>
            <w:noWrap/>
            <w:vAlign w:val="center"/>
          </w:tcPr>
          <w:p w:rsidR="00D66DB7" w:rsidRDefault="00D66DB7" w:rsidP="00BC5CB5">
            <w:pPr>
              <w:jc w:val="center"/>
              <w:rPr>
                <w:rFonts w:ascii="Times New Roman" w:eastAsia="仿宋" w:hAnsi="Times New Roman"/>
                <w:color w:val="333333"/>
                <w:kern w:val="0"/>
                <w:sz w:val="18"/>
                <w:szCs w:val="18"/>
              </w:rPr>
            </w:pPr>
            <w:r>
              <w:rPr>
                <w:rFonts w:ascii="Times New Roman" w:eastAsia="仿宋" w:hAnsi="Times New Roman" w:hint="eastAsia"/>
                <w:color w:val="333333"/>
                <w:kern w:val="0"/>
                <w:sz w:val="18"/>
                <w:szCs w:val="18"/>
              </w:rPr>
              <w:t>超标</w:t>
            </w:r>
            <w:r>
              <w:rPr>
                <w:rFonts w:ascii="Times New Roman" w:eastAsia="仿宋" w:hAnsi="Times New Roman"/>
                <w:color w:val="333333"/>
                <w:kern w:val="0"/>
                <w:sz w:val="18"/>
                <w:szCs w:val="18"/>
              </w:rPr>
              <w:t>&gt;MRL</w:t>
            </w:r>
          </w:p>
        </w:tc>
        <w:tc>
          <w:tcPr>
            <w:tcW w:w="836" w:type="dxa"/>
            <w:vMerge/>
            <w:noWrap/>
          </w:tcPr>
          <w:p w:rsidR="00D66DB7" w:rsidRDefault="00D66DB7" w:rsidP="00BC5CB5">
            <w:pPr>
              <w:jc w:val="center"/>
              <w:rPr>
                <w:rFonts w:ascii="Times New Roman" w:eastAsia="仿宋" w:hAnsi="Times New Roman"/>
                <w:color w:val="333333"/>
                <w:kern w:val="0"/>
                <w:sz w:val="18"/>
                <w:szCs w:val="18"/>
              </w:rPr>
            </w:pPr>
          </w:p>
        </w:tc>
      </w:tr>
      <w:tr w:rsidR="00D66DB7" w:rsidTr="00BC5CB5">
        <w:trPr>
          <w:trHeight w:val="23"/>
          <w:jc w:val="center"/>
        </w:trPr>
        <w:tc>
          <w:tcPr>
            <w:tcW w:w="849" w:type="dxa"/>
            <w:noWrap/>
          </w:tcPr>
          <w:p w:rsidR="00D66DB7" w:rsidRDefault="00D66DB7" w:rsidP="00BC5CB5">
            <w:pPr>
              <w:rPr>
                <w:rFonts w:ascii="Times New Roman" w:eastAsia="仿宋" w:hAnsi="Times New Roman"/>
                <w:color w:val="333333"/>
                <w:kern w:val="0"/>
                <w:sz w:val="18"/>
                <w:szCs w:val="18"/>
              </w:rPr>
            </w:pPr>
          </w:p>
        </w:tc>
        <w:tc>
          <w:tcPr>
            <w:tcW w:w="848" w:type="dxa"/>
            <w:noWrap/>
          </w:tcPr>
          <w:p w:rsidR="00D66DB7" w:rsidRDefault="00D66DB7" w:rsidP="00BC5CB5">
            <w:pPr>
              <w:jc w:val="center"/>
              <w:rPr>
                <w:rFonts w:ascii="Times New Roman" w:eastAsia="仿宋" w:hAnsi="Times New Roman"/>
                <w:color w:val="333333"/>
                <w:kern w:val="0"/>
                <w:sz w:val="18"/>
                <w:szCs w:val="18"/>
              </w:rPr>
            </w:pPr>
          </w:p>
        </w:tc>
        <w:tc>
          <w:tcPr>
            <w:tcW w:w="991" w:type="dxa"/>
            <w:noWrap/>
          </w:tcPr>
          <w:p w:rsidR="00D66DB7" w:rsidRDefault="00D66DB7" w:rsidP="00BC5CB5">
            <w:pPr>
              <w:jc w:val="center"/>
              <w:rPr>
                <w:rFonts w:ascii="Times New Roman" w:eastAsia="仿宋" w:hAnsi="Times New Roman"/>
                <w:color w:val="333333"/>
                <w:kern w:val="0"/>
                <w:sz w:val="18"/>
                <w:szCs w:val="18"/>
              </w:rPr>
            </w:pPr>
          </w:p>
        </w:tc>
        <w:tc>
          <w:tcPr>
            <w:tcW w:w="712" w:type="dxa"/>
            <w:noWrap/>
          </w:tcPr>
          <w:p w:rsidR="00D66DB7" w:rsidRDefault="00D66DB7" w:rsidP="00BC5CB5">
            <w:pPr>
              <w:jc w:val="center"/>
              <w:rPr>
                <w:rFonts w:ascii="Times New Roman" w:eastAsia="仿宋" w:hAnsi="Times New Roman"/>
                <w:color w:val="333333"/>
                <w:kern w:val="0"/>
                <w:sz w:val="18"/>
                <w:szCs w:val="18"/>
              </w:rPr>
            </w:pPr>
          </w:p>
        </w:tc>
        <w:tc>
          <w:tcPr>
            <w:tcW w:w="1215" w:type="dxa"/>
            <w:noWrap/>
          </w:tcPr>
          <w:p w:rsidR="00D66DB7" w:rsidRDefault="00D66DB7" w:rsidP="00BC5CB5">
            <w:pPr>
              <w:jc w:val="center"/>
              <w:rPr>
                <w:rFonts w:ascii="Times New Roman" w:eastAsia="仿宋" w:hAnsi="Times New Roman"/>
                <w:color w:val="333333"/>
                <w:kern w:val="0"/>
                <w:sz w:val="18"/>
                <w:szCs w:val="18"/>
              </w:rPr>
            </w:pPr>
          </w:p>
        </w:tc>
        <w:tc>
          <w:tcPr>
            <w:tcW w:w="946" w:type="dxa"/>
            <w:noWrap/>
          </w:tcPr>
          <w:p w:rsidR="00D66DB7" w:rsidRDefault="00D66DB7" w:rsidP="00BC5CB5">
            <w:pPr>
              <w:jc w:val="center"/>
              <w:rPr>
                <w:rFonts w:ascii="Times New Roman" w:eastAsia="仿宋" w:hAnsi="Times New Roman"/>
                <w:color w:val="333333"/>
                <w:kern w:val="0"/>
                <w:sz w:val="18"/>
                <w:szCs w:val="18"/>
              </w:rPr>
            </w:pPr>
          </w:p>
        </w:tc>
        <w:tc>
          <w:tcPr>
            <w:tcW w:w="1368" w:type="dxa"/>
            <w:noWrap/>
          </w:tcPr>
          <w:p w:rsidR="00D66DB7" w:rsidRDefault="00D66DB7" w:rsidP="00BC5CB5">
            <w:pPr>
              <w:jc w:val="center"/>
              <w:rPr>
                <w:rFonts w:ascii="Times New Roman" w:eastAsia="仿宋" w:hAnsi="Times New Roman"/>
                <w:color w:val="333333"/>
                <w:kern w:val="0"/>
                <w:sz w:val="18"/>
                <w:szCs w:val="18"/>
              </w:rPr>
            </w:pPr>
          </w:p>
        </w:tc>
        <w:tc>
          <w:tcPr>
            <w:tcW w:w="1178" w:type="dxa"/>
            <w:noWrap/>
          </w:tcPr>
          <w:p w:rsidR="00D66DB7" w:rsidRDefault="00D66DB7" w:rsidP="00BC5CB5">
            <w:pPr>
              <w:jc w:val="center"/>
              <w:rPr>
                <w:rFonts w:ascii="Times New Roman" w:eastAsia="仿宋" w:hAnsi="Times New Roman"/>
                <w:color w:val="333333"/>
                <w:kern w:val="0"/>
                <w:sz w:val="18"/>
                <w:szCs w:val="18"/>
              </w:rPr>
            </w:pPr>
          </w:p>
        </w:tc>
        <w:tc>
          <w:tcPr>
            <w:tcW w:w="1131" w:type="dxa"/>
            <w:noWrap/>
          </w:tcPr>
          <w:p w:rsidR="00D66DB7" w:rsidRDefault="00D66DB7" w:rsidP="00BC5CB5">
            <w:pPr>
              <w:jc w:val="center"/>
              <w:rPr>
                <w:rFonts w:ascii="Times New Roman" w:eastAsia="仿宋" w:hAnsi="Times New Roman"/>
                <w:color w:val="333333"/>
                <w:kern w:val="0"/>
                <w:sz w:val="18"/>
                <w:szCs w:val="18"/>
              </w:rPr>
            </w:pPr>
          </w:p>
        </w:tc>
        <w:tc>
          <w:tcPr>
            <w:tcW w:w="1131" w:type="dxa"/>
            <w:noWrap/>
          </w:tcPr>
          <w:p w:rsidR="00D66DB7" w:rsidRDefault="00D66DB7" w:rsidP="00BC5CB5">
            <w:pPr>
              <w:jc w:val="center"/>
              <w:rPr>
                <w:rFonts w:ascii="Times New Roman" w:eastAsia="仿宋" w:hAnsi="Times New Roman"/>
                <w:color w:val="333333"/>
                <w:kern w:val="0"/>
                <w:sz w:val="18"/>
                <w:szCs w:val="18"/>
              </w:rPr>
            </w:pPr>
          </w:p>
        </w:tc>
        <w:tc>
          <w:tcPr>
            <w:tcW w:w="848" w:type="dxa"/>
            <w:noWrap/>
          </w:tcPr>
          <w:p w:rsidR="00D66DB7" w:rsidRDefault="00D66DB7" w:rsidP="00BC5CB5">
            <w:pPr>
              <w:jc w:val="center"/>
              <w:rPr>
                <w:rFonts w:ascii="Times New Roman" w:eastAsia="仿宋" w:hAnsi="Times New Roman"/>
                <w:color w:val="333333"/>
                <w:kern w:val="0"/>
                <w:sz w:val="18"/>
                <w:szCs w:val="18"/>
              </w:rPr>
            </w:pPr>
          </w:p>
        </w:tc>
        <w:tc>
          <w:tcPr>
            <w:tcW w:w="990" w:type="dxa"/>
            <w:noWrap/>
          </w:tcPr>
          <w:p w:rsidR="00D66DB7" w:rsidRDefault="00D66DB7" w:rsidP="00BC5CB5">
            <w:pPr>
              <w:jc w:val="center"/>
              <w:rPr>
                <w:rFonts w:ascii="Times New Roman" w:eastAsia="仿宋" w:hAnsi="Times New Roman"/>
                <w:color w:val="333333"/>
                <w:kern w:val="0"/>
                <w:sz w:val="18"/>
                <w:szCs w:val="18"/>
              </w:rPr>
            </w:pPr>
          </w:p>
        </w:tc>
        <w:tc>
          <w:tcPr>
            <w:tcW w:w="1131" w:type="dxa"/>
            <w:noWrap/>
          </w:tcPr>
          <w:p w:rsidR="00D66DB7" w:rsidRDefault="00D66DB7" w:rsidP="00BC5CB5">
            <w:pPr>
              <w:jc w:val="center"/>
              <w:rPr>
                <w:rFonts w:ascii="Times New Roman" w:eastAsia="仿宋" w:hAnsi="Times New Roman"/>
                <w:color w:val="333333"/>
                <w:kern w:val="0"/>
                <w:sz w:val="18"/>
                <w:szCs w:val="18"/>
              </w:rPr>
            </w:pPr>
          </w:p>
        </w:tc>
        <w:tc>
          <w:tcPr>
            <w:tcW w:w="836" w:type="dxa"/>
            <w:noWrap/>
          </w:tcPr>
          <w:p w:rsidR="00D66DB7" w:rsidRDefault="00D66DB7" w:rsidP="00BC5CB5">
            <w:pPr>
              <w:jc w:val="center"/>
              <w:rPr>
                <w:rFonts w:ascii="Times New Roman" w:eastAsia="仿宋" w:hAnsi="Times New Roman"/>
                <w:color w:val="333333"/>
                <w:kern w:val="0"/>
                <w:sz w:val="18"/>
                <w:szCs w:val="18"/>
              </w:rPr>
            </w:pPr>
          </w:p>
        </w:tc>
      </w:tr>
      <w:tr w:rsidR="00D66DB7" w:rsidTr="00BC5CB5">
        <w:trPr>
          <w:trHeight w:val="23"/>
          <w:jc w:val="center"/>
        </w:trPr>
        <w:tc>
          <w:tcPr>
            <w:tcW w:w="849" w:type="dxa"/>
            <w:noWrap/>
          </w:tcPr>
          <w:p w:rsidR="00D66DB7" w:rsidRDefault="00D66DB7" w:rsidP="00BC5CB5">
            <w:pPr>
              <w:rPr>
                <w:rFonts w:ascii="Times New Roman" w:eastAsia="仿宋" w:hAnsi="Times New Roman"/>
                <w:color w:val="333333"/>
                <w:kern w:val="0"/>
                <w:sz w:val="18"/>
                <w:szCs w:val="18"/>
              </w:rPr>
            </w:pPr>
          </w:p>
        </w:tc>
        <w:tc>
          <w:tcPr>
            <w:tcW w:w="848" w:type="dxa"/>
            <w:noWrap/>
          </w:tcPr>
          <w:p w:rsidR="00D66DB7" w:rsidRDefault="00D66DB7" w:rsidP="00BC5CB5">
            <w:pPr>
              <w:jc w:val="center"/>
              <w:rPr>
                <w:rFonts w:ascii="Times New Roman" w:eastAsia="仿宋" w:hAnsi="Times New Roman"/>
                <w:color w:val="333333"/>
                <w:kern w:val="0"/>
                <w:sz w:val="18"/>
                <w:szCs w:val="18"/>
              </w:rPr>
            </w:pPr>
          </w:p>
        </w:tc>
        <w:tc>
          <w:tcPr>
            <w:tcW w:w="991" w:type="dxa"/>
            <w:noWrap/>
          </w:tcPr>
          <w:p w:rsidR="00D66DB7" w:rsidRDefault="00D66DB7" w:rsidP="00BC5CB5">
            <w:pPr>
              <w:jc w:val="center"/>
              <w:rPr>
                <w:rFonts w:ascii="Times New Roman" w:eastAsia="仿宋" w:hAnsi="Times New Roman"/>
                <w:color w:val="333333"/>
                <w:kern w:val="0"/>
                <w:sz w:val="18"/>
                <w:szCs w:val="18"/>
              </w:rPr>
            </w:pPr>
          </w:p>
        </w:tc>
        <w:tc>
          <w:tcPr>
            <w:tcW w:w="712" w:type="dxa"/>
            <w:noWrap/>
          </w:tcPr>
          <w:p w:rsidR="00D66DB7" w:rsidRDefault="00D66DB7" w:rsidP="00BC5CB5">
            <w:pPr>
              <w:jc w:val="center"/>
              <w:rPr>
                <w:rFonts w:ascii="Times New Roman" w:eastAsia="仿宋" w:hAnsi="Times New Roman"/>
                <w:color w:val="333333"/>
                <w:kern w:val="0"/>
                <w:sz w:val="18"/>
                <w:szCs w:val="18"/>
              </w:rPr>
            </w:pPr>
          </w:p>
        </w:tc>
        <w:tc>
          <w:tcPr>
            <w:tcW w:w="1215" w:type="dxa"/>
            <w:noWrap/>
          </w:tcPr>
          <w:p w:rsidR="00D66DB7" w:rsidRDefault="00D66DB7" w:rsidP="00BC5CB5">
            <w:pPr>
              <w:jc w:val="center"/>
              <w:rPr>
                <w:rFonts w:ascii="Times New Roman" w:eastAsia="仿宋" w:hAnsi="Times New Roman"/>
                <w:color w:val="333333"/>
                <w:kern w:val="0"/>
                <w:sz w:val="18"/>
                <w:szCs w:val="18"/>
              </w:rPr>
            </w:pPr>
          </w:p>
        </w:tc>
        <w:tc>
          <w:tcPr>
            <w:tcW w:w="946" w:type="dxa"/>
            <w:noWrap/>
          </w:tcPr>
          <w:p w:rsidR="00D66DB7" w:rsidRDefault="00D66DB7" w:rsidP="00BC5CB5">
            <w:pPr>
              <w:jc w:val="center"/>
              <w:rPr>
                <w:rFonts w:ascii="Times New Roman" w:eastAsia="仿宋" w:hAnsi="Times New Roman"/>
                <w:color w:val="333333"/>
                <w:kern w:val="0"/>
                <w:sz w:val="18"/>
                <w:szCs w:val="18"/>
              </w:rPr>
            </w:pPr>
          </w:p>
        </w:tc>
        <w:tc>
          <w:tcPr>
            <w:tcW w:w="1368" w:type="dxa"/>
            <w:noWrap/>
          </w:tcPr>
          <w:p w:rsidR="00D66DB7" w:rsidRDefault="00D66DB7" w:rsidP="00BC5CB5">
            <w:pPr>
              <w:jc w:val="center"/>
              <w:rPr>
                <w:rFonts w:ascii="Times New Roman" w:eastAsia="仿宋" w:hAnsi="Times New Roman"/>
                <w:color w:val="333333"/>
                <w:kern w:val="0"/>
                <w:sz w:val="18"/>
                <w:szCs w:val="18"/>
              </w:rPr>
            </w:pPr>
          </w:p>
        </w:tc>
        <w:tc>
          <w:tcPr>
            <w:tcW w:w="1178" w:type="dxa"/>
            <w:noWrap/>
          </w:tcPr>
          <w:p w:rsidR="00D66DB7" w:rsidRDefault="00D66DB7" w:rsidP="00BC5CB5">
            <w:pPr>
              <w:jc w:val="center"/>
              <w:rPr>
                <w:rFonts w:ascii="Times New Roman" w:eastAsia="仿宋" w:hAnsi="Times New Roman"/>
                <w:color w:val="333333"/>
                <w:kern w:val="0"/>
                <w:sz w:val="18"/>
                <w:szCs w:val="18"/>
              </w:rPr>
            </w:pPr>
          </w:p>
        </w:tc>
        <w:tc>
          <w:tcPr>
            <w:tcW w:w="1131" w:type="dxa"/>
            <w:noWrap/>
          </w:tcPr>
          <w:p w:rsidR="00D66DB7" w:rsidRDefault="00D66DB7" w:rsidP="00BC5CB5">
            <w:pPr>
              <w:jc w:val="center"/>
              <w:rPr>
                <w:rFonts w:ascii="Times New Roman" w:eastAsia="仿宋" w:hAnsi="Times New Roman"/>
                <w:color w:val="333333"/>
                <w:kern w:val="0"/>
                <w:sz w:val="18"/>
                <w:szCs w:val="18"/>
              </w:rPr>
            </w:pPr>
          </w:p>
        </w:tc>
        <w:tc>
          <w:tcPr>
            <w:tcW w:w="1131" w:type="dxa"/>
            <w:noWrap/>
          </w:tcPr>
          <w:p w:rsidR="00D66DB7" w:rsidRDefault="00D66DB7" w:rsidP="00BC5CB5">
            <w:pPr>
              <w:jc w:val="center"/>
              <w:rPr>
                <w:rFonts w:ascii="Times New Roman" w:eastAsia="仿宋" w:hAnsi="Times New Roman"/>
                <w:color w:val="333333"/>
                <w:kern w:val="0"/>
                <w:sz w:val="18"/>
                <w:szCs w:val="18"/>
              </w:rPr>
            </w:pPr>
          </w:p>
        </w:tc>
        <w:tc>
          <w:tcPr>
            <w:tcW w:w="848" w:type="dxa"/>
            <w:noWrap/>
          </w:tcPr>
          <w:p w:rsidR="00D66DB7" w:rsidRDefault="00D66DB7" w:rsidP="00BC5CB5">
            <w:pPr>
              <w:jc w:val="center"/>
              <w:rPr>
                <w:rFonts w:ascii="Times New Roman" w:eastAsia="仿宋" w:hAnsi="Times New Roman"/>
                <w:color w:val="333333"/>
                <w:kern w:val="0"/>
                <w:sz w:val="18"/>
                <w:szCs w:val="18"/>
              </w:rPr>
            </w:pPr>
          </w:p>
        </w:tc>
        <w:tc>
          <w:tcPr>
            <w:tcW w:w="990" w:type="dxa"/>
            <w:noWrap/>
          </w:tcPr>
          <w:p w:rsidR="00D66DB7" w:rsidRDefault="00D66DB7" w:rsidP="00BC5CB5">
            <w:pPr>
              <w:jc w:val="center"/>
              <w:rPr>
                <w:rFonts w:ascii="Times New Roman" w:eastAsia="仿宋" w:hAnsi="Times New Roman"/>
                <w:color w:val="333333"/>
                <w:kern w:val="0"/>
                <w:sz w:val="18"/>
                <w:szCs w:val="18"/>
              </w:rPr>
            </w:pPr>
          </w:p>
        </w:tc>
        <w:tc>
          <w:tcPr>
            <w:tcW w:w="1131" w:type="dxa"/>
            <w:noWrap/>
          </w:tcPr>
          <w:p w:rsidR="00D66DB7" w:rsidRDefault="00D66DB7" w:rsidP="00BC5CB5">
            <w:pPr>
              <w:jc w:val="center"/>
              <w:rPr>
                <w:rFonts w:ascii="Times New Roman" w:eastAsia="仿宋" w:hAnsi="Times New Roman"/>
                <w:color w:val="333333"/>
                <w:kern w:val="0"/>
                <w:sz w:val="18"/>
                <w:szCs w:val="18"/>
              </w:rPr>
            </w:pPr>
          </w:p>
        </w:tc>
        <w:tc>
          <w:tcPr>
            <w:tcW w:w="836" w:type="dxa"/>
            <w:noWrap/>
          </w:tcPr>
          <w:p w:rsidR="00D66DB7" w:rsidRDefault="00D66DB7" w:rsidP="00BC5CB5">
            <w:pPr>
              <w:jc w:val="center"/>
              <w:rPr>
                <w:rFonts w:ascii="Times New Roman" w:eastAsia="仿宋" w:hAnsi="Times New Roman"/>
                <w:color w:val="333333"/>
                <w:kern w:val="0"/>
                <w:sz w:val="18"/>
                <w:szCs w:val="18"/>
              </w:rPr>
            </w:pPr>
          </w:p>
        </w:tc>
      </w:tr>
      <w:tr w:rsidR="00D66DB7" w:rsidTr="00BC5CB5">
        <w:trPr>
          <w:trHeight w:val="23"/>
          <w:jc w:val="center"/>
        </w:trPr>
        <w:tc>
          <w:tcPr>
            <w:tcW w:w="849" w:type="dxa"/>
            <w:noWrap/>
          </w:tcPr>
          <w:p w:rsidR="00D66DB7" w:rsidRDefault="00D66DB7" w:rsidP="00BC5CB5">
            <w:pPr>
              <w:rPr>
                <w:rFonts w:ascii="Times New Roman" w:eastAsia="仿宋" w:hAnsi="Times New Roman"/>
                <w:color w:val="333333"/>
                <w:kern w:val="0"/>
                <w:sz w:val="18"/>
                <w:szCs w:val="18"/>
              </w:rPr>
            </w:pPr>
          </w:p>
        </w:tc>
        <w:tc>
          <w:tcPr>
            <w:tcW w:w="848" w:type="dxa"/>
            <w:noWrap/>
          </w:tcPr>
          <w:p w:rsidR="00D66DB7" w:rsidRDefault="00D66DB7" w:rsidP="00BC5CB5">
            <w:pPr>
              <w:jc w:val="center"/>
              <w:rPr>
                <w:rFonts w:ascii="Times New Roman" w:eastAsia="仿宋" w:hAnsi="Times New Roman"/>
                <w:color w:val="333333"/>
                <w:kern w:val="0"/>
                <w:sz w:val="18"/>
                <w:szCs w:val="18"/>
              </w:rPr>
            </w:pPr>
          </w:p>
        </w:tc>
        <w:tc>
          <w:tcPr>
            <w:tcW w:w="991" w:type="dxa"/>
            <w:noWrap/>
          </w:tcPr>
          <w:p w:rsidR="00D66DB7" w:rsidRDefault="00D66DB7" w:rsidP="00BC5CB5">
            <w:pPr>
              <w:jc w:val="center"/>
              <w:rPr>
                <w:rFonts w:ascii="Times New Roman" w:eastAsia="仿宋" w:hAnsi="Times New Roman"/>
                <w:color w:val="333333"/>
                <w:kern w:val="0"/>
                <w:sz w:val="18"/>
                <w:szCs w:val="18"/>
              </w:rPr>
            </w:pPr>
          </w:p>
        </w:tc>
        <w:tc>
          <w:tcPr>
            <w:tcW w:w="712" w:type="dxa"/>
            <w:noWrap/>
          </w:tcPr>
          <w:p w:rsidR="00D66DB7" w:rsidRDefault="00D66DB7" w:rsidP="00BC5CB5">
            <w:pPr>
              <w:jc w:val="center"/>
              <w:rPr>
                <w:rFonts w:ascii="Times New Roman" w:eastAsia="仿宋" w:hAnsi="Times New Roman"/>
                <w:color w:val="333333"/>
                <w:kern w:val="0"/>
                <w:sz w:val="18"/>
                <w:szCs w:val="18"/>
              </w:rPr>
            </w:pPr>
          </w:p>
        </w:tc>
        <w:tc>
          <w:tcPr>
            <w:tcW w:w="1215" w:type="dxa"/>
            <w:noWrap/>
          </w:tcPr>
          <w:p w:rsidR="00D66DB7" w:rsidRDefault="00D66DB7" w:rsidP="00BC5CB5">
            <w:pPr>
              <w:jc w:val="center"/>
              <w:rPr>
                <w:rFonts w:ascii="Times New Roman" w:eastAsia="仿宋" w:hAnsi="Times New Roman"/>
                <w:color w:val="333333"/>
                <w:kern w:val="0"/>
                <w:sz w:val="18"/>
                <w:szCs w:val="18"/>
              </w:rPr>
            </w:pPr>
          </w:p>
        </w:tc>
        <w:tc>
          <w:tcPr>
            <w:tcW w:w="946" w:type="dxa"/>
            <w:noWrap/>
          </w:tcPr>
          <w:p w:rsidR="00D66DB7" w:rsidRDefault="00D66DB7" w:rsidP="00BC5CB5">
            <w:pPr>
              <w:jc w:val="center"/>
              <w:rPr>
                <w:rFonts w:ascii="Times New Roman" w:eastAsia="仿宋" w:hAnsi="Times New Roman"/>
                <w:color w:val="333333"/>
                <w:kern w:val="0"/>
                <w:sz w:val="18"/>
                <w:szCs w:val="18"/>
              </w:rPr>
            </w:pPr>
          </w:p>
        </w:tc>
        <w:tc>
          <w:tcPr>
            <w:tcW w:w="1368" w:type="dxa"/>
            <w:noWrap/>
          </w:tcPr>
          <w:p w:rsidR="00D66DB7" w:rsidRDefault="00D66DB7" w:rsidP="00BC5CB5">
            <w:pPr>
              <w:jc w:val="center"/>
              <w:rPr>
                <w:rFonts w:ascii="Times New Roman" w:eastAsia="仿宋" w:hAnsi="Times New Roman"/>
                <w:color w:val="333333"/>
                <w:kern w:val="0"/>
                <w:sz w:val="18"/>
                <w:szCs w:val="18"/>
              </w:rPr>
            </w:pPr>
          </w:p>
        </w:tc>
        <w:tc>
          <w:tcPr>
            <w:tcW w:w="1178" w:type="dxa"/>
            <w:noWrap/>
          </w:tcPr>
          <w:p w:rsidR="00D66DB7" w:rsidRDefault="00D66DB7" w:rsidP="00BC5CB5">
            <w:pPr>
              <w:jc w:val="center"/>
              <w:rPr>
                <w:rFonts w:ascii="Times New Roman" w:eastAsia="仿宋" w:hAnsi="Times New Roman"/>
                <w:color w:val="333333"/>
                <w:kern w:val="0"/>
                <w:sz w:val="18"/>
                <w:szCs w:val="18"/>
              </w:rPr>
            </w:pPr>
          </w:p>
        </w:tc>
        <w:tc>
          <w:tcPr>
            <w:tcW w:w="1131" w:type="dxa"/>
            <w:noWrap/>
          </w:tcPr>
          <w:p w:rsidR="00D66DB7" w:rsidRDefault="00D66DB7" w:rsidP="00BC5CB5">
            <w:pPr>
              <w:jc w:val="center"/>
              <w:rPr>
                <w:rFonts w:ascii="Times New Roman" w:eastAsia="仿宋" w:hAnsi="Times New Roman"/>
                <w:color w:val="333333"/>
                <w:kern w:val="0"/>
                <w:sz w:val="18"/>
                <w:szCs w:val="18"/>
              </w:rPr>
            </w:pPr>
          </w:p>
        </w:tc>
        <w:tc>
          <w:tcPr>
            <w:tcW w:w="1131" w:type="dxa"/>
            <w:noWrap/>
          </w:tcPr>
          <w:p w:rsidR="00D66DB7" w:rsidRDefault="00D66DB7" w:rsidP="00BC5CB5">
            <w:pPr>
              <w:jc w:val="center"/>
              <w:rPr>
                <w:rFonts w:ascii="Times New Roman" w:eastAsia="仿宋" w:hAnsi="Times New Roman"/>
                <w:color w:val="333333"/>
                <w:kern w:val="0"/>
                <w:sz w:val="18"/>
                <w:szCs w:val="18"/>
              </w:rPr>
            </w:pPr>
          </w:p>
        </w:tc>
        <w:tc>
          <w:tcPr>
            <w:tcW w:w="848" w:type="dxa"/>
            <w:noWrap/>
          </w:tcPr>
          <w:p w:rsidR="00D66DB7" w:rsidRDefault="00D66DB7" w:rsidP="00BC5CB5">
            <w:pPr>
              <w:jc w:val="center"/>
              <w:rPr>
                <w:rFonts w:ascii="Times New Roman" w:eastAsia="仿宋" w:hAnsi="Times New Roman"/>
                <w:color w:val="333333"/>
                <w:kern w:val="0"/>
                <w:sz w:val="18"/>
                <w:szCs w:val="18"/>
              </w:rPr>
            </w:pPr>
          </w:p>
        </w:tc>
        <w:tc>
          <w:tcPr>
            <w:tcW w:w="990" w:type="dxa"/>
            <w:noWrap/>
          </w:tcPr>
          <w:p w:rsidR="00D66DB7" w:rsidRDefault="00D66DB7" w:rsidP="00BC5CB5">
            <w:pPr>
              <w:jc w:val="center"/>
              <w:rPr>
                <w:rFonts w:ascii="Times New Roman" w:eastAsia="仿宋" w:hAnsi="Times New Roman"/>
                <w:color w:val="333333"/>
                <w:kern w:val="0"/>
                <w:sz w:val="18"/>
                <w:szCs w:val="18"/>
              </w:rPr>
            </w:pPr>
          </w:p>
        </w:tc>
        <w:tc>
          <w:tcPr>
            <w:tcW w:w="1131" w:type="dxa"/>
            <w:noWrap/>
          </w:tcPr>
          <w:p w:rsidR="00D66DB7" w:rsidRDefault="00D66DB7" w:rsidP="00BC5CB5">
            <w:pPr>
              <w:jc w:val="center"/>
              <w:rPr>
                <w:rFonts w:ascii="Times New Roman" w:eastAsia="仿宋" w:hAnsi="Times New Roman"/>
                <w:color w:val="333333"/>
                <w:kern w:val="0"/>
                <w:sz w:val="18"/>
                <w:szCs w:val="18"/>
              </w:rPr>
            </w:pPr>
          </w:p>
        </w:tc>
        <w:tc>
          <w:tcPr>
            <w:tcW w:w="836" w:type="dxa"/>
            <w:noWrap/>
          </w:tcPr>
          <w:p w:rsidR="00D66DB7" w:rsidRDefault="00D66DB7" w:rsidP="00BC5CB5">
            <w:pPr>
              <w:jc w:val="center"/>
              <w:rPr>
                <w:rFonts w:ascii="Times New Roman" w:eastAsia="仿宋" w:hAnsi="Times New Roman"/>
                <w:color w:val="333333"/>
                <w:kern w:val="0"/>
                <w:sz w:val="18"/>
                <w:szCs w:val="18"/>
              </w:rPr>
            </w:pPr>
          </w:p>
        </w:tc>
      </w:tr>
    </w:tbl>
    <w:p w:rsidR="00D66DB7" w:rsidRDefault="00D66DB7" w:rsidP="00D66DB7">
      <w:pPr>
        <w:rPr>
          <w:rFonts w:ascii="Times New Roman" w:eastAsia="仿宋" w:hAnsi="Times New Roman"/>
          <w:color w:val="333333"/>
          <w:kern w:val="0"/>
          <w:sz w:val="18"/>
          <w:szCs w:val="18"/>
        </w:rPr>
      </w:pPr>
      <w:r>
        <w:rPr>
          <w:rFonts w:ascii="Times New Roman" w:eastAsia="仿宋" w:hAnsi="Times New Roman" w:hint="eastAsia"/>
          <w:color w:val="333333"/>
          <w:kern w:val="0"/>
          <w:sz w:val="18"/>
          <w:szCs w:val="18"/>
        </w:rPr>
        <w:t>注：</w:t>
      </w:r>
      <w:r>
        <w:rPr>
          <w:rFonts w:ascii="Times New Roman" w:eastAsia="仿宋" w:hAnsi="Times New Roman"/>
          <w:color w:val="333333"/>
          <w:kern w:val="0"/>
          <w:sz w:val="18"/>
          <w:szCs w:val="18"/>
        </w:rPr>
        <w:t xml:space="preserve">(1) </w:t>
      </w:r>
      <w:r>
        <w:rPr>
          <w:rFonts w:ascii="Times New Roman" w:eastAsia="仿宋" w:hAnsi="Times New Roman" w:hint="eastAsia"/>
          <w:color w:val="333333"/>
          <w:kern w:val="0"/>
          <w:sz w:val="18"/>
          <w:szCs w:val="18"/>
        </w:rPr>
        <w:t>同一检测项目应集中排序；</w:t>
      </w:r>
      <w:r>
        <w:rPr>
          <w:rFonts w:ascii="Times New Roman" w:eastAsia="仿宋" w:hAnsi="Times New Roman"/>
          <w:color w:val="333333"/>
          <w:kern w:val="0"/>
          <w:sz w:val="18"/>
          <w:szCs w:val="18"/>
        </w:rPr>
        <w:t xml:space="preserve">(2) </w:t>
      </w:r>
      <w:r>
        <w:rPr>
          <w:rFonts w:ascii="Times New Roman" w:eastAsia="仿宋" w:hAnsi="Times New Roman" w:hint="eastAsia"/>
          <w:color w:val="333333"/>
          <w:kern w:val="0"/>
          <w:sz w:val="18"/>
          <w:szCs w:val="18"/>
        </w:rPr>
        <w:t>在相应的检验结论栏目中填写阿拉伯数字</w:t>
      </w:r>
      <w:r>
        <w:rPr>
          <w:rFonts w:ascii="Times New Roman" w:eastAsia="仿宋" w:hAnsi="Times New Roman"/>
          <w:color w:val="333333"/>
          <w:kern w:val="0"/>
          <w:sz w:val="18"/>
          <w:szCs w:val="18"/>
        </w:rPr>
        <w:t>“1”</w:t>
      </w:r>
      <w:r>
        <w:rPr>
          <w:rFonts w:ascii="Times New Roman" w:eastAsia="仿宋" w:hAnsi="Times New Roman" w:hint="eastAsia"/>
          <w:color w:val="333333"/>
          <w:kern w:val="0"/>
          <w:sz w:val="18"/>
          <w:szCs w:val="18"/>
        </w:rPr>
        <w:t>。</w:t>
      </w:r>
    </w:p>
    <w:p w:rsidR="00D66DB7" w:rsidRDefault="00D66DB7" w:rsidP="00D66DB7">
      <w:pPr>
        <w:rPr>
          <w:rFonts w:ascii="Times New Roman" w:eastAsia="仿宋" w:hAnsi="Times New Roman"/>
          <w:color w:val="333333"/>
          <w:kern w:val="0"/>
          <w:sz w:val="24"/>
          <w:szCs w:val="21"/>
        </w:rPr>
      </w:pPr>
    </w:p>
    <w:p w:rsidR="00D66DB7" w:rsidRDefault="00D66DB7" w:rsidP="00D66DB7">
      <w:pPr>
        <w:spacing w:afterLines="50"/>
        <w:jc w:val="center"/>
        <w:rPr>
          <w:rFonts w:ascii="Times New Roman" w:eastAsia="仿宋" w:hAnsi="Times New Roman"/>
          <w:b/>
          <w:bCs/>
          <w:color w:val="333333"/>
          <w:kern w:val="0"/>
          <w:sz w:val="24"/>
          <w:szCs w:val="21"/>
        </w:rPr>
      </w:pPr>
      <w:r>
        <w:rPr>
          <w:rFonts w:ascii="Times New Roman" w:eastAsia="仿宋" w:hAnsi="Times New Roman" w:hint="eastAsia"/>
          <w:b/>
          <w:bCs/>
          <w:color w:val="333333"/>
          <w:kern w:val="0"/>
          <w:sz w:val="24"/>
          <w:szCs w:val="21"/>
        </w:rPr>
        <w:t>表三、兽药残留监控计划阳性样品追踪检测结果汇总表（</w:t>
      </w:r>
      <w:r>
        <w:rPr>
          <w:rFonts w:ascii="Times New Roman" w:eastAsia="仿宋" w:hAnsi="Times New Roman"/>
          <w:b/>
          <w:bCs/>
          <w:color w:val="333333"/>
          <w:kern w:val="0"/>
          <w:sz w:val="24"/>
          <w:szCs w:val="21"/>
        </w:rPr>
        <w:t>2022</w:t>
      </w:r>
      <w:r>
        <w:rPr>
          <w:rFonts w:ascii="Times New Roman" w:eastAsia="仿宋" w:hAnsi="Times New Roman" w:hint="eastAsia"/>
          <w:b/>
          <w:bCs/>
          <w:color w:val="333333"/>
          <w:kern w:val="0"/>
          <w:sz w:val="24"/>
          <w:szCs w:val="21"/>
        </w:rPr>
        <w:t>年度第</w:t>
      </w:r>
      <w:r>
        <w:rPr>
          <w:rFonts w:ascii="Times New Roman" w:eastAsia="仿宋" w:hAnsi="Times New Roman"/>
          <w:b/>
          <w:bCs/>
          <w:color w:val="333333"/>
          <w:kern w:val="0"/>
          <w:sz w:val="24"/>
          <w:szCs w:val="21"/>
        </w:rPr>
        <w:t>×</w:t>
      </w:r>
      <w:r>
        <w:rPr>
          <w:rFonts w:ascii="Times New Roman" w:eastAsia="仿宋" w:hAnsi="Times New Roman" w:hint="eastAsia"/>
          <w:b/>
          <w:bCs/>
          <w:color w:val="333333"/>
          <w:kern w:val="0"/>
          <w:sz w:val="24"/>
          <w:szCs w:val="21"/>
        </w:rPr>
        <w:t>时段）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708"/>
        <w:gridCol w:w="1029"/>
        <w:gridCol w:w="1076"/>
        <w:gridCol w:w="1032"/>
        <w:gridCol w:w="1023"/>
        <w:gridCol w:w="1418"/>
        <w:gridCol w:w="992"/>
        <w:gridCol w:w="992"/>
        <w:gridCol w:w="1134"/>
        <w:gridCol w:w="851"/>
        <w:gridCol w:w="1134"/>
        <w:gridCol w:w="1134"/>
        <w:gridCol w:w="682"/>
      </w:tblGrid>
      <w:tr w:rsidR="00D66DB7" w:rsidTr="00BC5CB5">
        <w:trPr>
          <w:trHeight w:val="23"/>
          <w:jc w:val="center"/>
        </w:trPr>
        <w:tc>
          <w:tcPr>
            <w:tcW w:w="851" w:type="dxa"/>
            <w:vMerge w:val="restart"/>
            <w:noWrap/>
            <w:vAlign w:val="center"/>
          </w:tcPr>
          <w:p w:rsidR="00D66DB7" w:rsidRDefault="00D66DB7" w:rsidP="00BC5CB5">
            <w:pPr>
              <w:jc w:val="center"/>
              <w:rPr>
                <w:rFonts w:ascii="Times New Roman" w:eastAsia="仿宋" w:hAnsi="Times New Roman"/>
                <w:color w:val="333333"/>
                <w:kern w:val="0"/>
                <w:sz w:val="18"/>
                <w:szCs w:val="18"/>
                <w:vertAlign w:val="superscript"/>
              </w:rPr>
            </w:pPr>
            <w:r>
              <w:rPr>
                <w:rFonts w:ascii="Times New Roman" w:eastAsia="仿宋" w:hAnsi="Times New Roman" w:hint="eastAsia"/>
                <w:color w:val="333333"/>
                <w:kern w:val="0"/>
                <w:sz w:val="18"/>
                <w:szCs w:val="18"/>
              </w:rPr>
              <w:t>序号</w:t>
            </w:r>
            <w:r>
              <w:rPr>
                <w:rFonts w:ascii="Times New Roman" w:eastAsia="仿宋" w:hAnsi="Times New Roman" w:hint="eastAsia"/>
                <w:color w:val="333333"/>
                <w:kern w:val="0"/>
                <w:sz w:val="18"/>
                <w:szCs w:val="18"/>
                <w:vertAlign w:val="superscript"/>
              </w:rPr>
              <w:t>（</w:t>
            </w:r>
            <w:r>
              <w:rPr>
                <w:rFonts w:ascii="Times New Roman" w:eastAsia="仿宋" w:hAnsi="Times New Roman"/>
                <w:color w:val="333333"/>
                <w:kern w:val="0"/>
                <w:sz w:val="18"/>
                <w:szCs w:val="18"/>
                <w:vertAlign w:val="superscript"/>
              </w:rPr>
              <w:t>1</w:t>
            </w:r>
            <w:r>
              <w:rPr>
                <w:rFonts w:ascii="Times New Roman" w:eastAsia="仿宋" w:hAnsi="Times New Roman" w:hint="eastAsia"/>
                <w:color w:val="333333"/>
                <w:kern w:val="0"/>
                <w:sz w:val="18"/>
                <w:szCs w:val="18"/>
                <w:vertAlign w:val="superscript"/>
              </w:rPr>
              <w:t>）</w:t>
            </w:r>
          </w:p>
        </w:tc>
        <w:tc>
          <w:tcPr>
            <w:tcW w:w="708" w:type="dxa"/>
            <w:vMerge w:val="restart"/>
            <w:noWrap/>
            <w:vAlign w:val="center"/>
          </w:tcPr>
          <w:p w:rsidR="00D66DB7" w:rsidRDefault="00D66DB7" w:rsidP="00BC5CB5">
            <w:pPr>
              <w:jc w:val="center"/>
              <w:rPr>
                <w:rFonts w:ascii="Times New Roman" w:eastAsia="仿宋" w:hAnsi="Times New Roman"/>
                <w:color w:val="333333"/>
                <w:kern w:val="0"/>
                <w:sz w:val="18"/>
                <w:szCs w:val="18"/>
              </w:rPr>
            </w:pPr>
            <w:r>
              <w:rPr>
                <w:rFonts w:ascii="Times New Roman" w:eastAsia="仿宋" w:hAnsi="Times New Roman" w:hint="eastAsia"/>
                <w:color w:val="333333"/>
                <w:kern w:val="0"/>
                <w:sz w:val="18"/>
                <w:szCs w:val="18"/>
              </w:rPr>
              <w:t>样品</w:t>
            </w:r>
          </w:p>
          <w:p w:rsidR="00D66DB7" w:rsidRDefault="00D66DB7" w:rsidP="00BC5CB5">
            <w:pPr>
              <w:jc w:val="center"/>
              <w:rPr>
                <w:rFonts w:ascii="Times New Roman" w:eastAsia="仿宋" w:hAnsi="Times New Roman"/>
                <w:color w:val="333333"/>
                <w:kern w:val="0"/>
                <w:sz w:val="18"/>
                <w:szCs w:val="18"/>
              </w:rPr>
            </w:pPr>
            <w:r>
              <w:rPr>
                <w:rFonts w:ascii="Times New Roman" w:eastAsia="仿宋" w:hAnsi="Times New Roman" w:hint="eastAsia"/>
                <w:color w:val="333333"/>
                <w:kern w:val="0"/>
                <w:sz w:val="18"/>
                <w:szCs w:val="18"/>
              </w:rPr>
              <w:t>名称</w:t>
            </w:r>
          </w:p>
        </w:tc>
        <w:tc>
          <w:tcPr>
            <w:tcW w:w="1029" w:type="dxa"/>
            <w:vMerge w:val="restart"/>
            <w:noWrap/>
            <w:vAlign w:val="center"/>
          </w:tcPr>
          <w:p w:rsidR="00D66DB7" w:rsidRDefault="00D66DB7" w:rsidP="00BC5CB5">
            <w:pPr>
              <w:jc w:val="center"/>
              <w:rPr>
                <w:rFonts w:ascii="Times New Roman" w:eastAsia="仿宋" w:hAnsi="Times New Roman"/>
                <w:color w:val="333333"/>
                <w:kern w:val="0"/>
                <w:sz w:val="18"/>
                <w:szCs w:val="18"/>
              </w:rPr>
            </w:pPr>
            <w:r>
              <w:rPr>
                <w:rFonts w:ascii="Times New Roman" w:eastAsia="仿宋" w:hAnsi="Times New Roman" w:hint="eastAsia"/>
                <w:color w:val="333333"/>
                <w:kern w:val="0"/>
                <w:sz w:val="18"/>
                <w:szCs w:val="18"/>
              </w:rPr>
              <w:t>被抽样单位</w:t>
            </w:r>
          </w:p>
        </w:tc>
        <w:tc>
          <w:tcPr>
            <w:tcW w:w="1076" w:type="dxa"/>
            <w:vMerge w:val="restart"/>
            <w:noWrap/>
            <w:vAlign w:val="center"/>
          </w:tcPr>
          <w:p w:rsidR="00D66DB7" w:rsidRDefault="00D66DB7" w:rsidP="00BC5CB5">
            <w:pPr>
              <w:jc w:val="center"/>
              <w:rPr>
                <w:rFonts w:ascii="Times New Roman" w:eastAsia="仿宋" w:hAnsi="Times New Roman"/>
                <w:color w:val="333333"/>
                <w:kern w:val="0"/>
                <w:sz w:val="18"/>
                <w:szCs w:val="18"/>
              </w:rPr>
            </w:pPr>
            <w:r>
              <w:rPr>
                <w:rFonts w:ascii="Times New Roman" w:eastAsia="仿宋" w:hAnsi="Times New Roman" w:hint="eastAsia"/>
                <w:color w:val="333333"/>
                <w:kern w:val="0"/>
                <w:sz w:val="18"/>
                <w:szCs w:val="18"/>
              </w:rPr>
              <w:t>样品编号</w:t>
            </w:r>
          </w:p>
        </w:tc>
        <w:tc>
          <w:tcPr>
            <w:tcW w:w="1032" w:type="dxa"/>
            <w:vMerge w:val="restart"/>
            <w:noWrap/>
            <w:vAlign w:val="center"/>
          </w:tcPr>
          <w:p w:rsidR="00D66DB7" w:rsidRDefault="00D66DB7" w:rsidP="00BC5CB5">
            <w:pPr>
              <w:jc w:val="center"/>
              <w:rPr>
                <w:rFonts w:ascii="Times New Roman" w:eastAsia="仿宋" w:hAnsi="Times New Roman"/>
                <w:color w:val="333333"/>
                <w:kern w:val="0"/>
                <w:sz w:val="18"/>
                <w:szCs w:val="18"/>
              </w:rPr>
            </w:pPr>
            <w:r>
              <w:rPr>
                <w:rFonts w:ascii="Times New Roman" w:eastAsia="仿宋" w:hAnsi="Times New Roman" w:hint="eastAsia"/>
                <w:color w:val="333333"/>
                <w:kern w:val="0"/>
                <w:sz w:val="18"/>
                <w:szCs w:val="18"/>
              </w:rPr>
              <w:t>检测样品编号</w:t>
            </w:r>
          </w:p>
        </w:tc>
        <w:tc>
          <w:tcPr>
            <w:tcW w:w="1023" w:type="dxa"/>
            <w:vMerge w:val="restart"/>
            <w:noWrap/>
            <w:vAlign w:val="center"/>
          </w:tcPr>
          <w:p w:rsidR="00D66DB7" w:rsidRDefault="00D66DB7" w:rsidP="00BC5CB5">
            <w:pPr>
              <w:jc w:val="center"/>
              <w:rPr>
                <w:rFonts w:ascii="Times New Roman" w:eastAsia="仿宋" w:hAnsi="Times New Roman"/>
                <w:color w:val="333333"/>
                <w:kern w:val="0"/>
                <w:sz w:val="18"/>
                <w:szCs w:val="18"/>
              </w:rPr>
            </w:pPr>
            <w:r>
              <w:rPr>
                <w:rFonts w:ascii="Times New Roman" w:eastAsia="仿宋" w:hAnsi="Times New Roman" w:hint="eastAsia"/>
                <w:color w:val="333333"/>
                <w:kern w:val="0"/>
                <w:sz w:val="18"/>
                <w:szCs w:val="18"/>
              </w:rPr>
              <w:t>被检药物</w:t>
            </w:r>
          </w:p>
        </w:tc>
        <w:tc>
          <w:tcPr>
            <w:tcW w:w="1418" w:type="dxa"/>
            <w:vMerge w:val="restart"/>
            <w:noWrap/>
            <w:vAlign w:val="center"/>
          </w:tcPr>
          <w:p w:rsidR="00D66DB7" w:rsidRDefault="00D66DB7" w:rsidP="00BC5CB5">
            <w:pPr>
              <w:jc w:val="center"/>
              <w:rPr>
                <w:rFonts w:ascii="Times New Roman" w:eastAsia="仿宋" w:hAnsi="Times New Roman"/>
                <w:color w:val="333333"/>
                <w:kern w:val="0"/>
                <w:sz w:val="18"/>
                <w:szCs w:val="18"/>
              </w:rPr>
            </w:pPr>
            <w:r>
              <w:rPr>
                <w:rFonts w:ascii="Times New Roman" w:eastAsia="仿宋" w:hAnsi="Times New Roman" w:hint="eastAsia"/>
                <w:color w:val="333333"/>
                <w:kern w:val="0"/>
                <w:sz w:val="18"/>
                <w:szCs w:val="18"/>
              </w:rPr>
              <w:t>残留限量</w:t>
            </w:r>
          </w:p>
          <w:p w:rsidR="00D66DB7" w:rsidRDefault="00D66DB7" w:rsidP="00BC5CB5">
            <w:pPr>
              <w:jc w:val="center"/>
              <w:rPr>
                <w:rFonts w:ascii="Times New Roman" w:eastAsia="仿宋" w:hAnsi="Times New Roman"/>
                <w:color w:val="333333"/>
                <w:kern w:val="0"/>
                <w:sz w:val="18"/>
                <w:szCs w:val="18"/>
              </w:rPr>
            </w:pPr>
            <w:r>
              <w:rPr>
                <w:rFonts w:ascii="Times New Roman" w:eastAsia="仿宋" w:hAnsi="Times New Roman"/>
                <w:color w:val="333333"/>
                <w:kern w:val="0"/>
                <w:sz w:val="18"/>
                <w:szCs w:val="18"/>
              </w:rPr>
              <w:t>MRL(</w:t>
            </w:r>
            <w:proofErr w:type="spellStart"/>
            <w:r>
              <w:rPr>
                <w:rFonts w:ascii="Times New Roman" w:eastAsia="仿宋" w:hAnsi="Times New Roman"/>
                <w:color w:val="333333"/>
                <w:kern w:val="0"/>
                <w:sz w:val="18"/>
                <w:szCs w:val="18"/>
              </w:rPr>
              <w:t>μg</w:t>
            </w:r>
            <w:proofErr w:type="spellEnd"/>
            <w:r>
              <w:rPr>
                <w:rFonts w:ascii="Times New Roman" w:eastAsia="仿宋" w:hAnsi="Times New Roman"/>
                <w:color w:val="333333"/>
                <w:kern w:val="0"/>
                <w:sz w:val="18"/>
                <w:szCs w:val="18"/>
              </w:rPr>
              <w:t>/Kg)</w:t>
            </w:r>
          </w:p>
        </w:tc>
        <w:tc>
          <w:tcPr>
            <w:tcW w:w="992" w:type="dxa"/>
            <w:vMerge w:val="restart"/>
            <w:noWrap/>
            <w:vAlign w:val="center"/>
          </w:tcPr>
          <w:p w:rsidR="00D66DB7" w:rsidRDefault="00D66DB7" w:rsidP="00BC5CB5">
            <w:pPr>
              <w:jc w:val="center"/>
              <w:rPr>
                <w:rFonts w:ascii="Times New Roman" w:eastAsia="仿宋" w:hAnsi="Times New Roman"/>
                <w:color w:val="333333"/>
                <w:kern w:val="0"/>
                <w:sz w:val="18"/>
                <w:szCs w:val="18"/>
              </w:rPr>
            </w:pPr>
            <w:r>
              <w:rPr>
                <w:rFonts w:ascii="Times New Roman" w:eastAsia="仿宋" w:hAnsi="Times New Roman" w:hint="eastAsia"/>
                <w:color w:val="333333"/>
                <w:kern w:val="0"/>
                <w:sz w:val="18"/>
                <w:szCs w:val="18"/>
              </w:rPr>
              <w:t>检测方法</w:t>
            </w:r>
          </w:p>
        </w:tc>
        <w:tc>
          <w:tcPr>
            <w:tcW w:w="992" w:type="dxa"/>
            <w:vMerge w:val="restart"/>
            <w:noWrap/>
            <w:vAlign w:val="center"/>
          </w:tcPr>
          <w:p w:rsidR="00D66DB7" w:rsidRDefault="00D66DB7" w:rsidP="00BC5CB5">
            <w:pPr>
              <w:jc w:val="center"/>
              <w:rPr>
                <w:rFonts w:ascii="Times New Roman" w:eastAsia="仿宋" w:hAnsi="Times New Roman"/>
                <w:color w:val="333333"/>
                <w:kern w:val="0"/>
                <w:sz w:val="18"/>
                <w:szCs w:val="18"/>
              </w:rPr>
            </w:pPr>
            <w:r>
              <w:rPr>
                <w:rFonts w:ascii="Times New Roman" w:eastAsia="仿宋" w:hAnsi="Times New Roman" w:hint="eastAsia"/>
                <w:color w:val="333333"/>
                <w:kern w:val="0"/>
                <w:sz w:val="18"/>
                <w:szCs w:val="18"/>
              </w:rPr>
              <w:t>定量限</w:t>
            </w:r>
          </w:p>
          <w:p w:rsidR="00D66DB7" w:rsidRDefault="00D66DB7" w:rsidP="00BC5CB5">
            <w:pPr>
              <w:jc w:val="center"/>
              <w:rPr>
                <w:rFonts w:ascii="Times New Roman" w:eastAsia="仿宋" w:hAnsi="Times New Roman"/>
                <w:color w:val="333333"/>
                <w:kern w:val="0"/>
                <w:sz w:val="18"/>
                <w:szCs w:val="18"/>
              </w:rPr>
            </w:pPr>
            <w:r>
              <w:rPr>
                <w:rFonts w:ascii="Times New Roman" w:eastAsia="仿宋" w:hAnsi="Times New Roman"/>
                <w:color w:val="333333"/>
                <w:kern w:val="0"/>
                <w:sz w:val="18"/>
                <w:szCs w:val="18"/>
              </w:rPr>
              <w:t>(</w:t>
            </w:r>
            <w:proofErr w:type="spellStart"/>
            <w:r>
              <w:rPr>
                <w:rFonts w:ascii="Times New Roman" w:eastAsia="仿宋" w:hAnsi="Times New Roman"/>
                <w:color w:val="333333"/>
                <w:kern w:val="0"/>
                <w:sz w:val="18"/>
                <w:szCs w:val="18"/>
              </w:rPr>
              <w:t>μg</w:t>
            </w:r>
            <w:proofErr w:type="spellEnd"/>
            <w:r>
              <w:rPr>
                <w:rFonts w:ascii="Times New Roman" w:eastAsia="仿宋" w:hAnsi="Times New Roman"/>
                <w:color w:val="333333"/>
                <w:kern w:val="0"/>
                <w:sz w:val="18"/>
                <w:szCs w:val="18"/>
              </w:rPr>
              <w:t>/Kg)</w:t>
            </w:r>
          </w:p>
        </w:tc>
        <w:tc>
          <w:tcPr>
            <w:tcW w:w="1134" w:type="dxa"/>
            <w:vMerge w:val="restart"/>
            <w:noWrap/>
            <w:vAlign w:val="center"/>
          </w:tcPr>
          <w:p w:rsidR="00D66DB7" w:rsidRDefault="00D66DB7" w:rsidP="00BC5CB5">
            <w:pPr>
              <w:jc w:val="center"/>
              <w:rPr>
                <w:rFonts w:ascii="Times New Roman" w:eastAsia="仿宋" w:hAnsi="Times New Roman"/>
                <w:color w:val="333333"/>
                <w:kern w:val="0"/>
                <w:sz w:val="18"/>
                <w:szCs w:val="18"/>
              </w:rPr>
            </w:pPr>
            <w:r>
              <w:rPr>
                <w:rFonts w:ascii="Times New Roman" w:eastAsia="仿宋" w:hAnsi="Times New Roman" w:hint="eastAsia"/>
                <w:color w:val="333333"/>
                <w:kern w:val="0"/>
                <w:sz w:val="18"/>
                <w:szCs w:val="18"/>
              </w:rPr>
              <w:t>检测结果</w:t>
            </w:r>
          </w:p>
          <w:p w:rsidR="00D66DB7" w:rsidRDefault="00D66DB7" w:rsidP="00BC5CB5">
            <w:pPr>
              <w:jc w:val="center"/>
              <w:rPr>
                <w:rFonts w:ascii="Times New Roman" w:eastAsia="仿宋" w:hAnsi="Times New Roman"/>
                <w:color w:val="333333"/>
                <w:kern w:val="0"/>
                <w:sz w:val="18"/>
                <w:szCs w:val="18"/>
              </w:rPr>
            </w:pPr>
            <w:r>
              <w:rPr>
                <w:rFonts w:ascii="Times New Roman" w:eastAsia="仿宋" w:hAnsi="Times New Roman"/>
                <w:color w:val="333333"/>
                <w:kern w:val="0"/>
                <w:sz w:val="18"/>
                <w:szCs w:val="18"/>
              </w:rPr>
              <w:t>(</w:t>
            </w:r>
            <w:proofErr w:type="spellStart"/>
            <w:r>
              <w:rPr>
                <w:rFonts w:ascii="Times New Roman" w:eastAsia="仿宋" w:hAnsi="Times New Roman"/>
                <w:color w:val="333333"/>
                <w:kern w:val="0"/>
                <w:sz w:val="18"/>
                <w:szCs w:val="18"/>
              </w:rPr>
              <w:t>μg</w:t>
            </w:r>
            <w:proofErr w:type="spellEnd"/>
            <w:r>
              <w:rPr>
                <w:rFonts w:ascii="Times New Roman" w:eastAsia="仿宋" w:hAnsi="Times New Roman"/>
                <w:color w:val="333333"/>
                <w:kern w:val="0"/>
                <w:sz w:val="18"/>
                <w:szCs w:val="18"/>
              </w:rPr>
              <w:t>/Kg)</w:t>
            </w:r>
          </w:p>
        </w:tc>
        <w:tc>
          <w:tcPr>
            <w:tcW w:w="3119" w:type="dxa"/>
            <w:gridSpan w:val="3"/>
            <w:noWrap/>
            <w:vAlign w:val="center"/>
          </w:tcPr>
          <w:p w:rsidR="00D66DB7" w:rsidRDefault="00D66DB7" w:rsidP="00BC5CB5">
            <w:pPr>
              <w:jc w:val="center"/>
              <w:rPr>
                <w:rFonts w:ascii="Times New Roman" w:eastAsia="仿宋" w:hAnsi="Times New Roman"/>
                <w:color w:val="333333"/>
                <w:kern w:val="0"/>
                <w:sz w:val="18"/>
                <w:szCs w:val="18"/>
                <w:vertAlign w:val="superscript"/>
              </w:rPr>
            </w:pPr>
            <w:r>
              <w:rPr>
                <w:rFonts w:ascii="Times New Roman" w:eastAsia="仿宋" w:hAnsi="Times New Roman" w:hint="eastAsia"/>
                <w:color w:val="333333"/>
                <w:kern w:val="0"/>
                <w:sz w:val="18"/>
                <w:szCs w:val="18"/>
              </w:rPr>
              <w:t>检验结论</w:t>
            </w:r>
            <w:r>
              <w:rPr>
                <w:rFonts w:ascii="Times New Roman" w:eastAsia="仿宋" w:hAnsi="Times New Roman" w:hint="eastAsia"/>
                <w:color w:val="333333"/>
                <w:kern w:val="0"/>
                <w:sz w:val="18"/>
                <w:szCs w:val="18"/>
                <w:vertAlign w:val="superscript"/>
              </w:rPr>
              <w:t>（</w:t>
            </w:r>
            <w:r>
              <w:rPr>
                <w:rFonts w:ascii="Times New Roman" w:eastAsia="仿宋" w:hAnsi="Times New Roman"/>
                <w:color w:val="333333"/>
                <w:kern w:val="0"/>
                <w:sz w:val="18"/>
                <w:szCs w:val="18"/>
                <w:vertAlign w:val="superscript"/>
              </w:rPr>
              <w:t>2</w:t>
            </w:r>
            <w:r>
              <w:rPr>
                <w:rFonts w:ascii="Times New Roman" w:eastAsia="仿宋" w:hAnsi="Times New Roman" w:hint="eastAsia"/>
                <w:color w:val="333333"/>
                <w:kern w:val="0"/>
                <w:sz w:val="18"/>
                <w:szCs w:val="18"/>
                <w:vertAlign w:val="superscript"/>
              </w:rPr>
              <w:t>）</w:t>
            </w:r>
          </w:p>
        </w:tc>
        <w:tc>
          <w:tcPr>
            <w:tcW w:w="682" w:type="dxa"/>
            <w:vMerge w:val="restart"/>
            <w:noWrap/>
            <w:vAlign w:val="center"/>
          </w:tcPr>
          <w:p w:rsidR="00D66DB7" w:rsidRDefault="00D66DB7" w:rsidP="00BC5CB5">
            <w:pPr>
              <w:jc w:val="center"/>
              <w:rPr>
                <w:rFonts w:ascii="Times New Roman" w:eastAsia="仿宋" w:hAnsi="Times New Roman"/>
                <w:color w:val="333333"/>
                <w:kern w:val="0"/>
                <w:sz w:val="18"/>
                <w:szCs w:val="18"/>
              </w:rPr>
            </w:pPr>
            <w:r>
              <w:rPr>
                <w:rFonts w:ascii="Times New Roman" w:eastAsia="仿宋" w:hAnsi="Times New Roman" w:hint="eastAsia"/>
                <w:color w:val="333333"/>
                <w:kern w:val="0"/>
                <w:sz w:val="18"/>
                <w:szCs w:val="18"/>
              </w:rPr>
              <w:t>备注</w:t>
            </w:r>
          </w:p>
        </w:tc>
      </w:tr>
      <w:tr w:rsidR="00D66DB7" w:rsidTr="00BC5CB5">
        <w:trPr>
          <w:trHeight w:val="23"/>
          <w:jc w:val="center"/>
        </w:trPr>
        <w:tc>
          <w:tcPr>
            <w:tcW w:w="851" w:type="dxa"/>
            <w:vMerge/>
            <w:noWrap/>
          </w:tcPr>
          <w:p w:rsidR="00D66DB7" w:rsidRDefault="00D66DB7" w:rsidP="00BC5CB5">
            <w:pPr>
              <w:jc w:val="center"/>
              <w:rPr>
                <w:rFonts w:ascii="Times New Roman" w:eastAsia="仿宋" w:hAnsi="Times New Roman"/>
                <w:color w:val="333333"/>
                <w:kern w:val="0"/>
                <w:sz w:val="18"/>
                <w:szCs w:val="18"/>
              </w:rPr>
            </w:pPr>
          </w:p>
        </w:tc>
        <w:tc>
          <w:tcPr>
            <w:tcW w:w="708" w:type="dxa"/>
            <w:vMerge/>
            <w:noWrap/>
          </w:tcPr>
          <w:p w:rsidR="00D66DB7" w:rsidRDefault="00D66DB7" w:rsidP="00BC5CB5">
            <w:pPr>
              <w:jc w:val="center"/>
              <w:rPr>
                <w:rFonts w:ascii="Times New Roman" w:eastAsia="仿宋" w:hAnsi="Times New Roman"/>
                <w:color w:val="333333"/>
                <w:kern w:val="0"/>
                <w:sz w:val="18"/>
                <w:szCs w:val="18"/>
              </w:rPr>
            </w:pPr>
          </w:p>
        </w:tc>
        <w:tc>
          <w:tcPr>
            <w:tcW w:w="1029" w:type="dxa"/>
            <w:vMerge/>
            <w:noWrap/>
          </w:tcPr>
          <w:p w:rsidR="00D66DB7" w:rsidRDefault="00D66DB7" w:rsidP="00BC5CB5">
            <w:pPr>
              <w:jc w:val="center"/>
              <w:rPr>
                <w:rFonts w:ascii="Times New Roman" w:eastAsia="仿宋" w:hAnsi="Times New Roman"/>
                <w:color w:val="333333"/>
                <w:kern w:val="0"/>
                <w:sz w:val="18"/>
                <w:szCs w:val="18"/>
              </w:rPr>
            </w:pPr>
          </w:p>
        </w:tc>
        <w:tc>
          <w:tcPr>
            <w:tcW w:w="1076" w:type="dxa"/>
            <w:vMerge/>
            <w:noWrap/>
          </w:tcPr>
          <w:p w:rsidR="00D66DB7" w:rsidRDefault="00D66DB7" w:rsidP="00BC5CB5">
            <w:pPr>
              <w:jc w:val="center"/>
              <w:rPr>
                <w:rFonts w:ascii="Times New Roman" w:eastAsia="仿宋" w:hAnsi="Times New Roman"/>
                <w:color w:val="333333"/>
                <w:kern w:val="0"/>
                <w:sz w:val="18"/>
                <w:szCs w:val="18"/>
              </w:rPr>
            </w:pPr>
          </w:p>
        </w:tc>
        <w:tc>
          <w:tcPr>
            <w:tcW w:w="1032" w:type="dxa"/>
            <w:vMerge/>
            <w:noWrap/>
          </w:tcPr>
          <w:p w:rsidR="00D66DB7" w:rsidRDefault="00D66DB7" w:rsidP="00BC5CB5">
            <w:pPr>
              <w:jc w:val="center"/>
              <w:rPr>
                <w:rFonts w:ascii="Times New Roman" w:eastAsia="仿宋" w:hAnsi="Times New Roman"/>
                <w:color w:val="333333"/>
                <w:kern w:val="0"/>
                <w:sz w:val="18"/>
                <w:szCs w:val="18"/>
              </w:rPr>
            </w:pPr>
          </w:p>
        </w:tc>
        <w:tc>
          <w:tcPr>
            <w:tcW w:w="1023" w:type="dxa"/>
            <w:vMerge/>
            <w:noWrap/>
          </w:tcPr>
          <w:p w:rsidR="00D66DB7" w:rsidRDefault="00D66DB7" w:rsidP="00BC5CB5">
            <w:pPr>
              <w:jc w:val="center"/>
              <w:rPr>
                <w:rFonts w:ascii="Times New Roman" w:eastAsia="仿宋" w:hAnsi="Times New Roman"/>
                <w:color w:val="333333"/>
                <w:kern w:val="0"/>
                <w:sz w:val="18"/>
                <w:szCs w:val="18"/>
              </w:rPr>
            </w:pPr>
          </w:p>
        </w:tc>
        <w:tc>
          <w:tcPr>
            <w:tcW w:w="1418" w:type="dxa"/>
            <w:vMerge/>
            <w:noWrap/>
          </w:tcPr>
          <w:p w:rsidR="00D66DB7" w:rsidRDefault="00D66DB7" w:rsidP="00BC5CB5">
            <w:pPr>
              <w:jc w:val="center"/>
              <w:rPr>
                <w:rFonts w:ascii="Times New Roman" w:eastAsia="仿宋" w:hAnsi="Times New Roman"/>
                <w:color w:val="333333"/>
                <w:kern w:val="0"/>
                <w:sz w:val="18"/>
                <w:szCs w:val="18"/>
              </w:rPr>
            </w:pPr>
          </w:p>
        </w:tc>
        <w:tc>
          <w:tcPr>
            <w:tcW w:w="992" w:type="dxa"/>
            <w:vMerge/>
            <w:noWrap/>
          </w:tcPr>
          <w:p w:rsidR="00D66DB7" w:rsidRDefault="00D66DB7" w:rsidP="00BC5CB5">
            <w:pPr>
              <w:jc w:val="center"/>
              <w:rPr>
                <w:rFonts w:ascii="Times New Roman" w:eastAsia="仿宋" w:hAnsi="Times New Roman"/>
                <w:color w:val="333333"/>
                <w:kern w:val="0"/>
                <w:sz w:val="18"/>
                <w:szCs w:val="18"/>
              </w:rPr>
            </w:pPr>
          </w:p>
        </w:tc>
        <w:tc>
          <w:tcPr>
            <w:tcW w:w="992" w:type="dxa"/>
            <w:vMerge/>
            <w:noWrap/>
          </w:tcPr>
          <w:p w:rsidR="00D66DB7" w:rsidRDefault="00D66DB7" w:rsidP="00BC5CB5">
            <w:pPr>
              <w:jc w:val="center"/>
              <w:rPr>
                <w:rFonts w:ascii="Times New Roman" w:eastAsia="仿宋" w:hAnsi="Times New Roman"/>
                <w:color w:val="333333"/>
                <w:kern w:val="0"/>
                <w:sz w:val="18"/>
                <w:szCs w:val="18"/>
              </w:rPr>
            </w:pPr>
          </w:p>
        </w:tc>
        <w:tc>
          <w:tcPr>
            <w:tcW w:w="1134" w:type="dxa"/>
            <w:vMerge/>
            <w:noWrap/>
          </w:tcPr>
          <w:p w:rsidR="00D66DB7" w:rsidRDefault="00D66DB7" w:rsidP="00BC5CB5">
            <w:pPr>
              <w:jc w:val="center"/>
              <w:rPr>
                <w:rFonts w:ascii="Times New Roman" w:eastAsia="仿宋" w:hAnsi="Times New Roman"/>
                <w:color w:val="333333"/>
                <w:kern w:val="0"/>
                <w:sz w:val="18"/>
                <w:szCs w:val="18"/>
              </w:rPr>
            </w:pPr>
          </w:p>
        </w:tc>
        <w:tc>
          <w:tcPr>
            <w:tcW w:w="851" w:type="dxa"/>
            <w:noWrap/>
          </w:tcPr>
          <w:p w:rsidR="00D66DB7" w:rsidRDefault="00D66DB7" w:rsidP="00BC5CB5">
            <w:pPr>
              <w:jc w:val="center"/>
              <w:rPr>
                <w:rFonts w:ascii="Times New Roman" w:eastAsia="仿宋" w:hAnsi="Times New Roman"/>
                <w:color w:val="333333"/>
                <w:kern w:val="0"/>
                <w:sz w:val="18"/>
                <w:szCs w:val="18"/>
              </w:rPr>
            </w:pPr>
            <w:r>
              <w:rPr>
                <w:rFonts w:ascii="Times New Roman" w:eastAsia="仿宋" w:hAnsi="Times New Roman" w:hint="eastAsia"/>
                <w:color w:val="333333"/>
                <w:kern w:val="0"/>
                <w:sz w:val="18"/>
                <w:szCs w:val="18"/>
              </w:rPr>
              <w:t>未检出</w:t>
            </w:r>
          </w:p>
        </w:tc>
        <w:tc>
          <w:tcPr>
            <w:tcW w:w="1134" w:type="dxa"/>
            <w:noWrap/>
          </w:tcPr>
          <w:p w:rsidR="00D66DB7" w:rsidRDefault="00D66DB7" w:rsidP="00BC5CB5">
            <w:pPr>
              <w:jc w:val="center"/>
              <w:rPr>
                <w:rFonts w:ascii="Times New Roman" w:eastAsia="仿宋" w:hAnsi="Times New Roman"/>
                <w:color w:val="333333"/>
                <w:kern w:val="0"/>
                <w:sz w:val="18"/>
                <w:szCs w:val="18"/>
              </w:rPr>
            </w:pPr>
            <w:r>
              <w:rPr>
                <w:rFonts w:ascii="Times New Roman" w:eastAsia="仿宋" w:hAnsi="Times New Roman" w:hint="eastAsia"/>
                <w:color w:val="333333"/>
                <w:kern w:val="0"/>
                <w:sz w:val="18"/>
                <w:szCs w:val="18"/>
              </w:rPr>
              <w:t>检出</w:t>
            </w:r>
            <w:r>
              <w:rPr>
                <w:rFonts w:ascii="Times New Roman" w:eastAsia="仿宋" w:hAnsi="Times New Roman"/>
                <w:color w:val="333333"/>
                <w:kern w:val="0"/>
                <w:sz w:val="18"/>
                <w:szCs w:val="18"/>
              </w:rPr>
              <w:t>&lt;MRL</w:t>
            </w:r>
          </w:p>
        </w:tc>
        <w:tc>
          <w:tcPr>
            <w:tcW w:w="1134" w:type="dxa"/>
            <w:noWrap/>
          </w:tcPr>
          <w:p w:rsidR="00D66DB7" w:rsidRDefault="00D66DB7" w:rsidP="00BC5CB5">
            <w:pPr>
              <w:jc w:val="center"/>
              <w:rPr>
                <w:rFonts w:ascii="Times New Roman" w:eastAsia="仿宋" w:hAnsi="Times New Roman"/>
                <w:color w:val="333333"/>
                <w:kern w:val="0"/>
                <w:sz w:val="18"/>
                <w:szCs w:val="18"/>
              </w:rPr>
            </w:pPr>
            <w:r>
              <w:rPr>
                <w:rFonts w:ascii="Times New Roman" w:eastAsia="仿宋" w:hAnsi="Times New Roman" w:hint="eastAsia"/>
                <w:color w:val="333333"/>
                <w:kern w:val="0"/>
                <w:sz w:val="18"/>
                <w:szCs w:val="18"/>
              </w:rPr>
              <w:t>超标</w:t>
            </w:r>
            <w:r>
              <w:rPr>
                <w:rFonts w:ascii="Times New Roman" w:eastAsia="仿宋" w:hAnsi="Times New Roman"/>
                <w:color w:val="333333"/>
                <w:kern w:val="0"/>
                <w:sz w:val="18"/>
                <w:szCs w:val="18"/>
              </w:rPr>
              <w:t>&gt;MRL</w:t>
            </w:r>
          </w:p>
        </w:tc>
        <w:tc>
          <w:tcPr>
            <w:tcW w:w="682" w:type="dxa"/>
            <w:vMerge/>
            <w:noWrap/>
          </w:tcPr>
          <w:p w:rsidR="00D66DB7" w:rsidRDefault="00D66DB7" w:rsidP="00BC5CB5">
            <w:pPr>
              <w:jc w:val="center"/>
              <w:rPr>
                <w:rFonts w:ascii="Times New Roman" w:eastAsia="仿宋" w:hAnsi="Times New Roman"/>
                <w:color w:val="333333"/>
                <w:kern w:val="0"/>
                <w:sz w:val="18"/>
                <w:szCs w:val="18"/>
              </w:rPr>
            </w:pPr>
          </w:p>
        </w:tc>
      </w:tr>
      <w:tr w:rsidR="00D66DB7" w:rsidTr="00BC5CB5">
        <w:trPr>
          <w:trHeight w:val="234"/>
          <w:jc w:val="center"/>
        </w:trPr>
        <w:tc>
          <w:tcPr>
            <w:tcW w:w="851" w:type="dxa"/>
            <w:noWrap/>
            <w:vAlign w:val="center"/>
          </w:tcPr>
          <w:p w:rsidR="00D66DB7" w:rsidRDefault="00D66DB7" w:rsidP="00BC5CB5">
            <w:pPr>
              <w:rPr>
                <w:rFonts w:ascii="Times New Roman" w:eastAsia="仿宋" w:hAnsi="Times New Roman"/>
                <w:color w:val="333333"/>
                <w:kern w:val="0"/>
                <w:sz w:val="18"/>
                <w:szCs w:val="18"/>
              </w:rPr>
            </w:pPr>
          </w:p>
        </w:tc>
        <w:tc>
          <w:tcPr>
            <w:tcW w:w="708" w:type="dxa"/>
            <w:noWrap/>
            <w:vAlign w:val="center"/>
          </w:tcPr>
          <w:p w:rsidR="00D66DB7" w:rsidRDefault="00D66DB7" w:rsidP="00BC5CB5">
            <w:pPr>
              <w:rPr>
                <w:rFonts w:ascii="Times New Roman" w:eastAsia="仿宋" w:hAnsi="Times New Roman"/>
                <w:color w:val="333333"/>
                <w:kern w:val="0"/>
                <w:sz w:val="18"/>
                <w:szCs w:val="18"/>
              </w:rPr>
            </w:pPr>
          </w:p>
        </w:tc>
        <w:tc>
          <w:tcPr>
            <w:tcW w:w="1029" w:type="dxa"/>
            <w:noWrap/>
            <w:vAlign w:val="center"/>
          </w:tcPr>
          <w:p w:rsidR="00D66DB7" w:rsidRDefault="00D66DB7" w:rsidP="00BC5CB5">
            <w:pPr>
              <w:rPr>
                <w:rFonts w:ascii="Times New Roman" w:eastAsia="仿宋" w:hAnsi="Times New Roman"/>
                <w:color w:val="333333"/>
                <w:kern w:val="0"/>
                <w:sz w:val="18"/>
                <w:szCs w:val="18"/>
              </w:rPr>
            </w:pPr>
          </w:p>
        </w:tc>
        <w:tc>
          <w:tcPr>
            <w:tcW w:w="1076" w:type="dxa"/>
            <w:noWrap/>
            <w:vAlign w:val="center"/>
          </w:tcPr>
          <w:p w:rsidR="00D66DB7" w:rsidRDefault="00D66DB7" w:rsidP="00BC5CB5">
            <w:pPr>
              <w:rPr>
                <w:rFonts w:ascii="Times New Roman" w:eastAsia="仿宋" w:hAnsi="Times New Roman"/>
                <w:color w:val="333333"/>
                <w:kern w:val="0"/>
                <w:sz w:val="18"/>
                <w:szCs w:val="18"/>
              </w:rPr>
            </w:pPr>
          </w:p>
        </w:tc>
        <w:tc>
          <w:tcPr>
            <w:tcW w:w="1032" w:type="dxa"/>
            <w:noWrap/>
            <w:vAlign w:val="center"/>
          </w:tcPr>
          <w:p w:rsidR="00D66DB7" w:rsidRDefault="00D66DB7" w:rsidP="00BC5CB5">
            <w:pPr>
              <w:rPr>
                <w:rFonts w:ascii="Times New Roman" w:eastAsia="仿宋" w:hAnsi="Times New Roman"/>
                <w:color w:val="333333"/>
                <w:kern w:val="0"/>
                <w:sz w:val="18"/>
                <w:szCs w:val="18"/>
              </w:rPr>
            </w:pPr>
          </w:p>
        </w:tc>
        <w:tc>
          <w:tcPr>
            <w:tcW w:w="1023" w:type="dxa"/>
            <w:noWrap/>
            <w:vAlign w:val="center"/>
          </w:tcPr>
          <w:p w:rsidR="00D66DB7" w:rsidRDefault="00D66DB7" w:rsidP="00BC5CB5">
            <w:pPr>
              <w:rPr>
                <w:rFonts w:ascii="Times New Roman" w:eastAsia="仿宋" w:hAnsi="Times New Roman"/>
                <w:color w:val="333333"/>
                <w:kern w:val="0"/>
                <w:sz w:val="18"/>
                <w:szCs w:val="18"/>
              </w:rPr>
            </w:pPr>
          </w:p>
        </w:tc>
        <w:tc>
          <w:tcPr>
            <w:tcW w:w="1418" w:type="dxa"/>
            <w:noWrap/>
            <w:vAlign w:val="center"/>
          </w:tcPr>
          <w:p w:rsidR="00D66DB7" w:rsidRDefault="00D66DB7" w:rsidP="00BC5CB5">
            <w:pPr>
              <w:rPr>
                <w:rFonts w:ascii="Times New Roman" w:eastAsia="仿宋" w:hAnsi="Times New Roman"/>
                <w:color w:val="333333"/>
                <w:kern w:val="0"/>
                <w:sz w:val="18"/>
                <w:szCs w:val="18"/>
              </w:rPr>
            </w:pPr>
          </w:p>
        </w:tc>
        <w:tc>
          <w:tcPr>
            <w:tcW w:w="992" w:type="dxa"/>
            <w:noWrap/>
            <w:vAlign w:val="center"/>
          </w:tcPr>
          <w:p w:rsidR="00D66DB7" w:rsidRDefault="00D66DB7" w:rsidP="00BC5CB5">
            <w:pPr>
              <w:rPr>
                <w:rFonts w:ascii="Times New Roman" w:eastAsia="仿宋" w:hAnsi="Times New Roman"/>
                <w:color w:val="333333"/>
                <w:kern w:val="0"/>
                <w:sz w:val="18"/>
                <w:szCs w:val="18"/>
              </w:rPr>
            </w:pPr>
          </w:p>
        </w:tc>
        <w:tc>
          <w:tcPr>
            <w:tcW w:w="992" w:type="dxa"/>
            <w:noWrap/>
            <w:vAlign w:val="center"/>
          </w:tcPr>
          <w:p w:rsidR="00D66DB7" w:rsidRDefault="00D66DB7" w:rsidP="00BC5CB5">
            <w:pPr>
              <w:rPr>
                <w:rFonts w:ascii="Times New Roman" w:eastAsia="仿宋" w:hAnsi="Times New Roman"/>
                <w:color w:val="333333"/>
                <w:kern w:val="0"/>
                <w:sz w:val="18"/>
                <w:szCs w:val="18"/>
              </w:rPr>
            </w:pPr>
          </w:p>
        </w:tc>
        <w:tc>
          <w:tcPr>
            <w:tcW w:w="1134" w:type="dxa"/>
            <w:noWrap/>
            <w:vAlign w:val="center"/>
          </w:tcPr>
          <w:p w:rsidR="00D66DB7" w:rsidRDefault="00D66DB7" w:rsidP="00BC5CB5">
            <w:pPr>
              <w:rPr>
                <w:rFonts w:ascii="Times New Roman" w:eastAsia="仿宋" w:hAnsi="Times New Roman"/>
                <w:color w:val="333333"/>
                <w:kern w:val="0"/>
                <w:sz w:val="18"/>
                <w:szCs w:val="18"/>
              </w:rPr>
            </w:pPr>
          </w:p>
        </w:tc>
        <w:tc>
          <w:tcPr>
            <w:tcW w:w="851" w:type="dxa"/>
            <w:noWrap/>
            <w:vAlign w:val="center"/>
          </w:tcPr>
          <w:p w:rsidR="00D66DB7" w:rsidRDefault="00D66DB7" w:rsidP="00BC5CB5">
            <w:pPr>
              <w:rPr>
                <w:rFonts w:ascii="Times New Roman" w:eastAsia="仿宋" w:hAnsi="Times New Roman"/>
                <w:color w:val="333333"/>
                <w:kern w:val="0"/>
                <w:sz w:val="18"/>
                <w:szCs w:val="18"/>
              </w:rPr>
            </w:pPr>
          </w:p>
        </w:tc>
        <w:tc>
          <w:tcPr>
            <w:tcW w:w="1134" w:type="dxa"/>
            <w:noWrap/>
            <w:vAlign w:val="center"/>
          </w:tcPr>
          <w:p w:rsidR="00D66DB7" w:rsidRDefault="00D66DB7" w:rsidP="00BC5CB5">
            <w:pPr>
              <w:rPr>
                <w:rFonts w:ascii="Times New Roman" w:eastAsia="仿宋" w:hAnsi="Times New Roman"/>
                <w:color w:val="333333"/>
                <w:kern w:val="0"/>
                <w:sz w:val="18"/>
                <w:szCs w:val="18"/>
              </w:rPr>
            </w:pPr>
          </w:p>
        </w:tc>
        <w:tc>
          <w:tcPr>
            <w:tcW w:w="1134" w:type="dxa"/>
            <w:noWrap/>
            <w:vAlign w:val="center"/>
          </w:tcPr>
          <w:p w:rsidR="00D66DB7" w:rsidRDefault="00D66DB7" w:rsidP="00BC5CB5">
            <w:pPr>
              <w:rPr>
                <w:rFonts w:ascii="Times New Roman" w:eastAsia="仿宋" w:hAnsi="Times New Roman"/>
                <w:color w:val="333333"/>
                <w:kern w:val="0"/>
                <w:sz w:val="18"/>
                <w:szCs w:val="18"/>
              </w:rPr>
            </w:pPr>
          </w:p>
        </w:tc>
        <w:tc>
          <w:tcPr>
            <w:tcW w:w="682" w:type="dxa"/>
            <w:noWrap/>
            <w:vAlign w:val="center"/>
          </w:tcPr>
          <w:p w:rsidR="00D66DB7" w:rsidRDefault="00D66DB7" w:rsidP="00BC5CB5">
            <w:pPr>
              <w:rPr>
                <w:rFonts w:ascii="Times New Roman" w:eastAsia="仿宋" w:hAnsi="Times New Roman"/>
                <w:color w:val="333333"/>
                <w:kern w:val="0"/>
                <w:sz w:val="18"/>
                <w:szCs w:val="18"/>
              </w:rPr>
            </w:pPr>
          </w:p>
        </w:tc>
      </w:tr>
      <w:tr w:rsidR="00D66DB7" w:rsidTr="00BC5CB5">
        <w:trPr>
          <w:trHeight w:val="265"/>
          <w:jc w:val="center"/>
        </w:trPr>
        <w:tc>
          <w:tcPr>
            <w:tcW w:w="851" w:type="dxa"/>
            <w:noWrap/>
            <w:vAlign w:val="center"/>
          </w:tcPr>
          <w:p w:rsidR="00D66DB7" w:rsidRDefault="00D66DB7" w:rsidP="00BC5CB5">
            <w:pPr>
              <w:rPr>
                <w:rFonts w:ascii="Times New Roman" w:eastAsia="仿宋" w:hAnsi="Times New Roman"/>
                <w:color w:val="333333"/>
                <w:kern w:val="0"/>
                <w:sz w:val="18"/>
                <w:szCs w:val="18"/>
              </w:rPr>
            </w:pPr>
          </w:p>
        </w:tc>
        <w:tc>
          <w:tcPr>
            <w:tcW w:w="708" w:type="dxa"/>
            <w:noWrap/>
            <w:vAlign w:val="center"/>
          </w:tcPr>
          <w:p w:rsidR="00D66DB7" w:rsidRDefault="00D66DB7" w:rsidP="00BC5CB5">
            <w:pPr>
              <w:rPr>
                <w:rFonts w:ascii="Times New Roman" w:eastAsia="仿宋" w:hAnsi="Times New Roman"/>
                <w:color w:val="333333"/>
                <w:kern w:val="0"/>
                <w:sz w:val="18"/>
                <w:szCs w:val="18"/>
              </w:rPr>
            </w:pPr>
          </w:p>
        </w:tc>
        <w:tc>
          <w:tcPr>
            <w:tcW w:w="1029" w:type="dxa"/>
            <w:noWrap/>
            <w:vAlign w:val="center"/>
          </w:tcPr>
          <w:p w:rsidR="00D66DB7" w:rsidRDefault="00D66DB7" w:rsidP="00BC5CB5">
            <w:pPr>
              <w:rPr>
                <w:rFonts w:ascii="Times New Roman" w:eastAsia="仿宋" w:hAnsi="Times New Roman"/>
                <w:color w:val="333333"/>
                <w:kern w:val="0"/>
                <w:sz w:val="18"/>
                <w:szCs w:val="18"/>
              </w:rPr>
            </w:pPr>
          </w:p>
        </w:tc>
        <w:tc>
          <w:tcPr>
            <w:tcW w:w="1076" w:type="dxa"/>
            <w:noWrap/>
            <w:vAlign w:val="center"/>
          </w:tcPr>
          <w:p w:rsidR="00D66DB7" w:rsidRDefault="00D66DB7" w:rsidP="00BC5CB5">
            <w:pPr>
              <w:rPr>
                <w:rFonts w:ascii="Times New Roman" w:eastAsia="仿宋" w:hAnsi="Times New Roman"/>
                <w:color w:val="333333"/>
                <w:kern w:val="0"/>
                <w:sz w:val="18"/>
                <w:szCs w:val="18"/>
              </w:rPr>
            </w:pPr>
          </w:p>
        </w:tc>
        <w:tc>
          <w:tcPr>
            <w:tcW w:w="1032" w:type="dxa"/>
            <w:noWrap/>
            <w:vAlign w:val="center"/>
          </w:tcPr>
          <w:p w:rsidR="00D66DB7" w:rsidRDefault="00D66DB7" w:rsidP="00BC5CB5">
            <w:pPr>
              <w:rPr>
                <w:rFonts w:ascii="Times New Roman" w:eastAsia="仿宋" w:hAnsi="Times New Roman"/>
                <w:color w:val="333333"/>
                <w:kern w:val="0"/>
                <w:sz w:val="18"/>
                <w:szCs w:val="18"/>
              </w:rPr>
            </w:pPr>
          </w:p>
        </w:tc>
        <w:tc>
          <w:tcPr>
            <w:tcW w:w="1023" w:type="dxa"/>
            <w:noWrap/>
            <w:vAlign w:val="center"/>
          </w:tcPr>
          <w:p w:rsidR="00D66DB7" w:rsidRDefault="00D66DB7" w:rsidP="00BC5CB5">
            <w:pPr>
              <w:rPr>
                <w:rFonts w:ascii="Times New Roman" w:eastAsia="仿宋" w:hAnsi="Times New Roman"/>
                <w:color w:val="333333"/>
                <w:kern w:val="0"/>
                <w:sz w:val="18"/>
                <w:szCs w:val="18"/>
              </w:rPr>
            </w:pPr>
          </w:p>
        </w:tc>
        <w:tc>
          <w:tcPr>
            <w:tcW w:w="1418" w:type="dxa"/>
            <w:noWrap/>
            <w:vAlign w:val="center"/>
          </w:tcPr>
          <w:p w:rsidR="00D66DB7" w:rsidRDefault="00D66DB7" w:rsidP="00BC5CB5">
            <w:pPr>
              <w:rPr>
                <w:rFonts w:ascii="Times New Roman" w:eastAsia="仿宋" w:hAnsi="Times New Roman"/>
                <w:color w:val="333333"/>
                <w:kern w:val="0"/>
                <w:sz w:val="18"/>
                <w:szCs w:val="18"/>
              </w:rPr>
            </w:pPr>
          </w:p>
        </w:tc>
        <w:tc>
          <w:tcPr>
            <w:tcW w:w="992" w:type="dxa"/>
            <w:noWrap/>
            <w:vAlign w:val="center"/>
          </w:tcPr>
          <w:p w:rsidR="00D66DB7" w:rsidRDefault="00D66DB7" w:rsidP="00BC5CB5">
            <w:pPr>
              <w:rPr>
                <w:rFonts w:ascii="Times New Roman" w:eastAsia="仿宋" w:hAnsi="Times New Roman"/>
                <w:color w:val="333333"/>
                <w:kern w:val="0"/>
                <w:sz w:val="18"/>
                <w:szCs w:val="18"/>
              </w:rPr>
            </w:pPr>
          </w:p>
        </w:tc>
        <w:tc>
          <w:tcPr>
            <w:tcW w:w="992" w:type="dxa"/>
            <w:noWrap/>
            <w:vAlign w:val="center"/>
          </w:tcPr>
          <w:p w:rsidR="00D66DB7" w:rsidRDefault="00D66DB7" w:rsidP="00BC5CB5">
            <w:pPr>
              <w:rPr>
                <w:rFonts w:ascii="Times New Roman" w:eastAsia="仿宋" w:hAnsi="Times New Roman"/>
                <w:color w:val="333333"/>
                <w:kern w:val="0"/>
                <w:sz w:val="18"/>
                <w:szCs w:val="18"/>
              </w:rPr>
            </w:pPr>
          </w:p>
        </w:tc>
        <w:tc>
          <w:tcPr>
            <w:tcW w:w="1134" w:type="dxa"/>
            <w:noWrap/>
            <w:vAlign w:val="center"/>
          </w:tcPr>
          <w:p w:rsidR="00D66DB7" w:rsidRDefault="00D66DB7" w:rsidP="00BC5CB5">
            <w:pPr>
              <w:rPr>
                <w:rFonts w:ascii="Times New Roman" w:eastAsia="仿宋" w:hAnsi="Times New Roman"/>
                <w:color w:val="333333"/>
                <w:kern w:val="0"/>
                <w:sz w:val="18"/>
                <w:szCs w:val="18"/>
              </w:rPr>
            </w:pPr>
          </w:p>
        </w:tc>
        <w:tc>
          <w:tcPr>
            <w:tcW w:w="851" w:type="dxa"/>
            <w:noWrap/>
            <w:vAlign w:val="center"/>
          </w:tcPr>
          <w:p w:rsidR="00D66DB7" w:rsidRDefault="00D66DB7" w:rsidP="00BC5CB5">
            <w:pPr>
              <w:rPr>
                <w:rFonts w:ascii="Times New Roman" w:eastAsia="仿宋" w:hAnsi="Times New Roman"/>
                <w:color w:val="333333"/>
                <w:kern w:val="0"/>
                <w:sz w:val="18"/>
                <w:szCs w:val="18"/>
              </w:rPr>
            </w:pPr>
          </w:p>
        </w:tc>
        <w:tc>
          <w:tcPr>
            <w:tcW w:w="1134" w:type="dxa"/>
            <w:noWrap/>
            <w:vAlign w:val="center"/>
          </w:tcPr>
          <w:p w:rsidR="00D66DB7" w:rsidRDefault="00D66DB7" w:rsidP="00BC5CB5">
            <w:pPr>
              <w:rPr>
                <w:rFonts w:ascii="Times New Roman" w:eastAsia="仿宋" w:hAnsi="Times New Roman"/>
                <w:color w:val="333333"/>
                <w:kern w:val="0"/>
                <w:sz w:val="18"/>
                <w:szCs w:val="18"/>
              </w:rPr>
            </w:pPr>
          </w:p>
        </w:tc>
        <w:tc>
          <w:tcPr>
            <w:tcW w:w="1134" w:type="dxa"/>
            <w:noWrap/>
            <w:vAlign w:val="center"/>
          </w:tcPr>
          <w:p w:rsidR="00D66DB7" w:rsidRDefault="00D66DB7" w:rsidP="00BC5CB5">
            <w:pPr>
              <w:rPr>
                <w:rFonts w:ascii="Times New Roman" w:eastAsia="仿宋" w:hAnsi="Times New Roman"/>
                <w:color w:val="333333"/>
                <w:kern w:val="0"/>
                <w:sz w:val="18"/>
                <w:szCs w:val="18"/>
              </w:rPr>
            </w:pPr>
          </w:p>
        </w:tc>
        <w:tc>
          <w:tcPr>
            <w:tcW w:w="682" w:type="dxa"/>
            <w:noWrap/>
            <w:vAlign w:val="center"/>
          </w:tcPr>
          <w:p w:rsidR="00D66DB7" w:rsidRDefault="00D66DB7" w:rsidP="00BC5CB5">
            <w:pPr>
              <w:rPr>
                <w:rFonts w:ascii="Times New Roman" w:eastAsia="仿宋" w:hAnsi="Times New Roman"/>
                <w:color w:val="333333"/>
                <w:kern w:val="0"/>
                <w:sz w:val="18"/>
                <w:szCs w:val="18"/>
              </w:rPr>
            </w:pPr>
          </w:p>
        </w:tc>
      </w:tr>
      <w:tr w:rsidR="00D66DB7" w:rsidTr="00BC5CB5">
        <w:trPr>
          <w:trHeight w:val="127"/>
          <w:jc w:val="center"/>
        </w:trPr>
        <w:tc>
          <w:tcPr>
            <w:tcW w:w="851" w:type="dxa"/>
            <w:noWrap/>
            <w:vAlign w:val="center"/>
          </w:tcPr>
          <w:p w:rsidR="00D66DB7" w:rsidRDefault="00D66DB7" w:rsidP="00BC5CB5">
            <w:pPr>
              <w:rPr>
                <w:rFonts w:ascii="Times New Roman" w:eastAsia="仿宋" w:hAnsi="Times New Roman"/>
                <w:color w:val="333333"/>
                <w:kern w:val="0"/>
                <w:sz w:val="18"/>
                <w:szCs w:val="18"/>
              </w:rPr>
            </w:pPr>
          </w:p>
        </w:tc>
        <w:tc>
          <w:tcPr>
            <w:tcW w:w="708" w:type="dxa"/>
            <w:noWrap/>
            <w:vAlign w:val="center"/>
          </w:tcPr>
          <w:p w:rsidR="00D66DB7" w:rsidRDefault="00D66DB7" w:rsidP="00BC5CB5">
            <w:pPr>
              <w:rPr>
                <w:rFonts w:ascii="Times New Roman" w:eastAsia="仿宋" w:hAnsi="Times New Roman"/>
                <w:color w:val="333333"/>
                <w:kern w:val="0"/>
                <w:sz w:val="18"/>
                <w:szCs w:val="18"/>
              </w:rPr>
            </w:pPr>
          </w:p>
        </w:tc>
        <w:tc>
          <w:tcPr>
            <w:tcW w:w="1029" w:type="dxa"/>
            <w:noWrap/>
            <w:vAlign w:val="center"/>
          </w:tcPr>
          <w:p w:rsidR="00D66DB7" w:rsidRDefault="00D66DB7" w:rsidP="00BC5CB5">
            <w:pPr>
              <w:rPr>
                <w:rFonts w:ascii="Times New Roman" w:eastAsia="仿宋" w:hAnsi="Times New Roman"/>
                <w:color w:val="333333"/>
                <w:kern w:val="0"/>
                <w:sz w:val="18"/>
                <w:szCs w:val="18"/>
              </w:rPr>
            </w:pPr>
          </w:p>
        </w:tc>
        <w:tc>
          <w:tcPr>
            <w:tcW w:w="1076" w:type="dxa"/>
            <w:noWrap/>
            <w:vAlign w:val="center"/>
          </w:tcPr>
          <w:p w:rsidR="00D66DB7" w:rsidRDefault="00D66DB7" w:rsidP="00BC5CB5">
            <w:pPr>
              <w:rPr>
                <w:rFonts w:ascii="Times New Roman" w:eastAsia="仿宋" w:hAnsi="Times New Roman"/>
                <w:color w:val="333333"/>
                <w:kern w:val="0"/>
                <w:sz w:val="18"/>
                <w:szCs w:val="18"/>
              </w:rPr>
            </w:pPr>
          </w:p>
        </w:tc>
        <w:tc>
          <w:tcPr>
            <w:tcW w:w="1032" w:type="dxa"/>
            <w:noWrap/>
            <w:vAlign w:val="center"/>
          </w:tcPr>
          <w:p w:rsidR="00D66DB7" w:rsidRDefault="00D66DB7" w:rsidP="00BC5CB5">
            <w:pPr>
              <w:rPr>
                <w:rFonts w:ascii="Times New Roman" w:eastAsia="仿宋" w:hAnsi="Times New Roman"/>
                <w:color w:val="333333"/>
                <w:kern w:val="0"/>
                <w:sz w:val="18"/>
                <w:szCs w:val="18"/>
              </w:rPr>
            </w:pPr>
          </w:p>
        </w:tc>
        <w:tc>
          <w:tcPr>
            <w:tcW w:w="1023" w:type="dxa"/>
            <w:noWrap/>
            <w:vAlign w:val="center"/>
          </w:tcPr>
          <w:p w:rsidR="00D66DB7" w:rsidRDefault="00D66DB7" w:rsidP="00BC5CB5">
            <w:pPr>
              <w:rPr>
                <w:rFonts w:ascii="Times New Roman" w:eastAsia="仿宋" w:hAnsi="Times New Roman"/>
                <w:color w:val="333333"/>
                <w:kern w:val="0"/>
                <w:sz w:val="18"/>
                <w:szCs w:val="18"/>
              </w:rPr>
            </w:pPr>
          </w:p>
        </w:tc>
        <w:tc>
          <w:tcPr>
            <w:tcW w:w="1418" w:type="dxa"/>
            <w:noWrap/>
            <w:vAlign w:val="center"/>
          </w:tcPr>
          <w:p w:rsidR="00D66DB7" w:rsidRDefault="00D66DB7" w:rsidP="00BC5CB5">
            <w:pPr>
              <w:rPr>
                <w:rFonts w:ascii="Times New Roman" w:eastAsia="仿宋" w:hAnsi="Times New Roman"/>
                <w:color w:val="333333"/>
                <w:kern w:val="0"/>
                <w:sz w:val="18"/>
                <w:szCs w:val="18"/>
              </w:rPr>
            </w:pPr>
          </w:p>
        </w:tc>
        <w:tc>
          <w:tcPr>
            <w:tcW w:w="992" w:type="dxa"/>
            <w:noWrap/>
            <w:vAlign w:val="center"/>
          </w:tcPr>
          <w:p w:rsidR="00D66DB7" w:rsidRDefault="00D66DB7" w:rsidP="00BC5CB5">
            <w:pPr>
              <w:rPr>
                <w:rFonts w:ascii="Times New Roman" w:eastAsia="仿宋" w:hAnsi="Times New Roman"/>
                <w:color w:val="333333"/>
                <w:kern w:val="0"/>
                <w:sz w:val="18"/>
                <w:szCs w:val="18"/>
              </w:rPr>
            </w:pPr>
          </w:p>
        </w:tc>
        <w:tc>
          <w:tcPr>
            <w:tcW w:w="992" w:type="dxa"/>
            <w:noWrap/>
            <w:vAlign w:val="center"/>
          </w:tcPr>
          <w:p w:rsidR="00D66DB7" w:rsidRDefault="00D66DB7" w:rsidP="00BC5CB5">
            <w:pPr>
              <w:rPr>
                <w:rFonts w:ascii="Times New Roman" w:eastAsia="仿宋" w:hAnsi="Times New Roman"/>
                <w:color w:val="333333"/>
                <w:kern w:val="0"/>
                <w:sz w:val="18"/>
                <w:szCs w:val="18"/>
              </w:rPr>
            </w:pPr>
          </w:p>
        </w:tc>
        <w:tc>
          <w:tcPr>
            <w:tcW w:w="1134" w:type="dxa"/>
            <w:noWrap/>
            <w:vAlign w:val="center"/>
          </w:tcPr>
          <w:p w:rsidR="00D66DB7" w:rsidRDefault="00D66DB7" w:rsidP="00BC5CB5">
            <w:pPr>
              <w:rPr>
                <w:rFonts w:ascii="Times New Roman" w:eastAsia="仿宋" w:hAnsi="Times New Roman"/>
                <w:color w:val="333333"/>
                <w:kern w:val="0"/>
                <w:sz w:val="18"/>
                <w:szCs w:val="18"/>
              </w:rPr>
            </w:pPr>
          </w:p>
        </w:tc>
        <w:tc>
          <w:tcPr>
            <w:tcW w:w="851" w:type="dxa"/>
            <w:noWrap/>
            <w:vAlign w:val="center"/>
          </w:tcPr>
          <w:p w:rsidR="00D66DB7" w:rsidRDefault="00D66DB7" w:rsidP="00BC5CB5">
            <w:pPr>
              <w:rPr>
                <w:rFonts w:ascii="Times New Roman" w:eastAsia="仿宋" w:hAnsi="Times New Roman"/>
                <w:color w:val="333333"/>
                <w:kern w:val="0"/>
                <w:sz w:val="18"/>
                <w:szCs w:val="18"/>
              </w:rPr>
            </w:pPr>
          </w:p>
        </w:tc>
        <w:tc>
          <w:tcPr>
            <w:tcW w:w="1134" w:type="dxa"/>
            <w:noWrap/>
            <w:vAlign w:val="center"/>
          </w:tcPr>
          <w:p w:rsidR="00D66DB7" w:rsidRDefault="00D66DB7" w:rsidP="00BC5CB5">
            <w:pPr>
              <w:rPr>
                <w:rFonts w:ascii="Times New Roman" w:eastAsia="仿宋" w:hAnsi="Times New Roman"/>
                <w:color w:val="333333"/>
                <w:kern w:val="0"/>
                <w:sz w:val="18"/>
                <w:szCs w:val="18"/>
              </w:rPr>
            </w:pPr>
          </w:p>
        </w:tc>
        <w:tc>
          <w:tcPr>
            <w:tcW w:w="1134" w:type="dxa"/>
            <w:noWrap/>
            <w:vAlign w:val="center"/>
          </w:tcPr>
          <w:p w:rsidR="00D66DB7" w:rsidRDefault="00D66DB7" w:rsidP="00BC5CB5">
            <w:pPr>
              <w:rPr>
                <w:rFonts w:ascii="Times New Roman" w:eastAsia="仿宋" w:hAnsi="Times New Roman"/>
                <w:color w:val="333333"/>
                <w:kern w:val="0"/>
                <w:sz w:val="18"/>
                <w:szCs w:val="18"/>
              </w:rPr>
            </w:pPr>
          </w:p>
        </w:tc>
        <w:tc>
          <w:tcPr>
            <w:tcW w:w="682" w:type="dxa"/>
            <w:noWrap/>
            <w:vAlign w:val="center"/>
          </w:tcPr>
          <w:p w:rsidR="00D66DB7" w:rsidRDefault="00D66DB7" w:rsidP="00BC5CB5">
            <w:pPr>
              <w:rPr>
                <w:rFonts w:ascii="Times New Roman" w:eastAsia="仿宋" w:hAnsi="Times New Roman"/>
                <w:color w:val="333333"/>
                <w:kern w:val="0"/>
                <w:sz w:val="18"/>
                <w:szCs w:val="18"/>
              </w:rPr>
            </w:pPr>
          </w:p>
        </w:tc>
      </w:tr>
    </w:tbl>
    <w:p w:rsidR="00D66DB7" w:rsidRDefault="00D66DB7" w:rsidP="00D66DB7">
      <w:pPr>
        <w:jc w:val="left"/>
        <w:rPr>
          <w:rFonts w:ascii="Times New Roman" w:eastAsia="仿宋" w:hAnsi="Times New Roman"/>
          <w:color w:val="333333"/>
          <w:kern w:val="0"/>
          <w:sz w:val="24"/>
          <w:szCs w:val="21"/>
        </w:rPr>
        <w:sectPr w:rsidR="00D66DB7">
          <w:pgSz w:w="16838" w:h="11906" w:orient="landscape"/>
          <w:pgMar w:top="1797" w:right="1440" w:bottom="1797" w:left="1440" w:header="851" w:footer="992" w:gutter="0"/>
          <w:cols w:space="720"/>
          <w:docGrid w:linePitch="312"/>
        </w:sectPr>
      </w:pPr>
      <w:r>
        <w:rPr>
          <w:rFonts w:ascii="Times New Roman" w:eastAsia="仿宋" w:hAnsi="Times New Roman" w:hint="eastAsia"/>
          <w:color w:val="333333"/>
          <w:kern w:val="0"/>
          <w:sz w:val="18"/>
          <w:szCs w:val="18"/>
        </w:rPr>
        <w:t>注：</w:t>
      </w:r>
      <w:r>
        <w:rPr>
          <w:rFonts w:ascii="Times New Roman" w:eastAsia="仿宋" w:hAnsi="Times New Roman"/>
          <w:color w:val="333333"/>
          <w:kern w:val="0"/>
          <w:sz w:val="18"/>
          <w:szCs w:val="18"/>
        </w:rPr>
        <w:t xml:space="preserve">(1) </w:t>
      </w:r>
      <w:r>
        <w:rPr>
          <w:rFonts w:ascii="Times New Roman" w:eastAsia="仿宋" w:hAnsi="Times New Roman" w:hint="eastAsia"/>
          <w:color w:val="333333"/>
          <w:kern w:val="0"/>
          <w:sz w:val="18"/>
          <w:szCs w:val="18"/>
        </w:rPr>
        <w:t>同一检测项目应集中排序；</w:t>
      </w:r>
      <w:r>
        <w:rPr>
          <w:rFonts w:ascii="Times New Roman" w:eastAsia="仿宋" w:hAnsi="Times New Roman"/>
          <w:color w:val="333333"/>
          <w:kern w:val="0"/>
          <w:sz w:val="18"/>
          <w:szCs w:val="18"/>
        </w:rPr>
        <w:t xml:space="preserve">(2) </w:t>
      </w:r>
      <w:r>
        <w:rPr>
          <w:rFonts w:ascii="Times New Roman" w:eastAsia="仿宋" w:hAnsi="Times New Roman" w:hint="eastAsia"/>
          <w:color w:val="333333"/>
          <w:kern w:val="0"/>
          <w:sz w:val="18"/>
          <w:szCs w:val="18"/>
        </w:rPr>
        <w:t>在相应的检验结论栏目中填写阿拉伯数字</w:t>
      </w:r>
      <w:r>
        <w:rPr>
          <w:rFonts w:ascii="Times New Roman" w:eastAsia="仿宋" w:hAnsi="Times New Roman"/>
          <w:color w:val="333333"/>
          <w:kern w:val="0"/>
          <w:sz w:val="18"/>
          <w:szCs w:val="18"/>
        </w:rPr>
        <w:t>“1”</w:t>
      </w:r>
      <w:r>
        <w:rPr>
          <w:rFonts w:ascii="Times New Roman" w:eastAsia="仿宋" w:hAnsi="Times New Roman" w:hint="eastAsia"/>
          <w:color w:val="333333"/>
          <w:kern w:val="0"/>
          <w:sz w:val="18"/>
          <w:szCs w:val="18"/>
        </w:rPr>
        <w:t>。</w:t>
      </w:r>
    </w:p>
    <w:p w:rsidR="00D66DB7" w:rsidRDefault="00D66DB7" w:rsidP="00D66DB7">
      <w:pPr>
        <w:widowControl/>
        <w:shd w:val="clear" w:color="auto" w:fill="FFFFFF"/>
        <w:spacing w:line="360" w:lineRule="auto"/>
        <w:jc w:val="left"/>
        <w:rPr>
          <w:rFonts w:ascii="黑体" w:eastAsia="黑体" w:hAnsi="黑体" w:cs="黑体"/>
          <w:color w:val="333333"/>
          <w:kern w:val="0"/>
          <w:sz w:val="32"/>
          <w:szCs w:val="32"/>
        </w:rPr>
      </w:pPr>
      <w:r>
        <w:rPr>
          <w:rFonts w:ascii="黑体" w:eastAsia="黑体" w:hAnsi="黑体" w:cs="黑体" w:hint="eastAsia"/>
          <w:color w:val="333333"/>
          <w:kern w:val="0"/>
          <w:sz w:val="32"/>
          <w:szCs w:val="32"/>
        </w:rPr>
        <w:lastRenderedPageBreak/>
        <w:t>附件</w:t>
      </w:r>
      <w:r>
        <w:rPr>
          <w:rFonts w:ascii="黑体" w:eastAsia="黑体" w:hAnsi="黑体" w:cs="黑体"/>
          <w:color w:val="333333"/>
          <w:kern w:val="0"/>
          <w:sz w:val="32"/>
          <w:szCs w:val="32"/>
        </w:rPr>
        <w:t>4</w:t>
      </w:r>
    </w:p>
    <w:p w:rsidR="00D66DB7" w:rsidRDefault="00D66DB7" w:rsidP="00D66DB7">
      <w:pPr>
        <w:widowControl/>
        <w:shd w:val="clear" w:color="auto" w:fill="FFFFFF"/>
        <w:spacing w:line="600" w:lineRule="exact"/>
        <w:jc w:val="center"/>
        <w:rPr>
          <w:rFonts w:ascii="华文中宋" w:eastAsia="华文中宋" w:hAnsi="华文中宋" w:cs="华文中宋"/>
          <w:b/>
          <w:color w:val="333333"/>
          <w:kern w:val="0"/>
          <w:sz w:val="36"/>
          <w:szCs w:val="36"/>
        </w:rPr>
      </w:pPr>
      <w:r>
        <w:rPr>
          <w:rFonts w:ascii="华文中宋" w:eastAsia="华文中宋" w:hAnsi="华文中宋" w:cs="华文中宋" w:hint="eastAsia"/>
          <w:b/>
          <w:color w:val="333333"/>
          <w:kern w:val="0"/>
          <w:sz w:val="36"/>
          <w:szCs w:val="36"/>
        </w:rPr>
        <w:t>兽药残留检测方法及残留限量</w:t>
      </w:r>
    </w:p>
    <w:tbl>
      <w:tblPr>
        <w:tblpPr w:leftFromText="180" w:rightFromText="180" w:vertAnchor="text" w:horzAnchor="page" w:tblpX="1421" w:tblpY="29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2126"/>
        <w:gridCol w:w="3544"/>
        <w:gridCol w:w="4394"/>
        <w:gridCol w:w="1592"/>
      </w:tblGrid>
      <w:tr w:rsidR="00D66DB7" w:rsidTr="00BC5CB5">
        <w:trPr>
          <w:trHeight w:val="90"/>
        </w:trPr>
        <w:tc>
          <w:tcPr>
            <w:tcW w:w="2518"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b/>
                <w:bCs/>
                <w:color w:val="333333"/>
                <w:kern w:val="0"/>
                <w:sz w:val="24"/>
                <w:szCs w:val="21"/>
              </w:rPr>
            </w:pPr>
            <w:r>
              <w:rPr>
                <w:rFonts w:ascii="仿宋_GB2312" w:eastAsia="仿宋_GB2312" w:hAnsi="仿宋_GB2312" w:cs="仿宋_GB2312" w:hint="eastAsia"/>
                <w:b/>
                <w:bCs/>
                <w:color w:val="333333"/>
                <w:kern w:val="0"/>
                <w:sz w:val="24"/>
                <w:szCs w:val="21"/>
              </w:rPr>
              <w:t>化合物</w:t>
            </w:r>
          </w:p>
        </w:tc>
        <w:tc>
          <w:tcPr>
            <w:tcW w:w="2126"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b/>
                <w:bCs/>
                <w:color w:val="333333"/>
                <w:kern w:val="0"/>
                <w:sz w:val="24"/>
                <w:szCs w:val="21"/>
              </w:rPr>
            </w:pPr>
            <w:r>
              <w:rPr>
                <w:rFonts w:ascii="仿宋_GB2312" w:eastAsia="仿宋_GB2312" w:hAnsi="仿宋_GB2312" w:cs="仿宋_GB2312" w:hint="eastAsia"/>
                <w:b/>
                <w:bCs/>
                <w:color w:val="333333"/>
                <w:kern w:val="0"/>
                <w:sz w:val="24"/>
                <w:szCs w:val="21"/>
              </w:rPr>
              <w:t>动物</w:t>
            </w:r>
            <w:r>
              <w:rPr>
                <w:rFonts w:ascii="仿宋_GB2312" w:eastAsia="仿宋_GB2312" w:hAnsi="仿宋_GB2312" w:cs="仿宋_GB2312"/>
                <w:b/>
                <w:bCs/>
                <w:color w:val="333333"/>
                <w:kern w:val="0"/>
                <w:sz w:val="24"/>
                <w:szCs w:val="21"/>
              </w:rPr>
              <w:t>/</w:t>
            </w:r>
            <w:r>
              <w:rPr>
                <w:rFonts w:ascii="仿宋_GB2312" w:eastAsia="仿宋_GB2312" w:hAnsi="仿宋_GB2312" w:cs="仿宋_GB2312" w:hint="eastAsia"/>
                <w:b/>
                <w:bCs/>
                <w:color w:val="333333"/>
                <w:kern w:val="0"/>
                <w:sz w:val="24"/>
                <w:szCs w:val="21"/>
              </w:rPr>
              <w:t>组织</w:t>
            </w:r>
          </w:p>
        </w:tc>
        <w:tc>
          <w:tcPr>
            <w:tcW w:w="3544"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b/>
                <w:bCs/>
                <w:color w:val="333333"/>
                <w:kern w:val="0"/>
                <w:sz w:val="24"/>
                <w:szCs w:val="21"/>
              </w:rPr>
            </w:pPr>
            <w:r>
              <w:rPr>
                <w:rFonts w:ascii="仿宋_GB2312" w:eastAsia="仿宋_GB2312" w:hAnsi="仿宋_GB2312" w:cs="仿宋_GB2312" w:hint="eastAsia"/>
                <w:b/>
                <w:bCs/>
                <w:color w:val="333333"/>
                <w:kern w:val="0"/>
                <w:sz w:val="24"/>
                <w:szCs w:val="21"/>
              </w:rPr>
              <w:t>推荐检测方法</w:t>
            </w:r>
          </w:p>
        </w:tc>
        <w:tc>
          <w:tcPr>
            <w:tcW w:w="4394"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b/>
                <w:bCs/>
                <w:color w:val="333333"/>
                <w:kern w:val="0"/>
                <w:sz w:val="24"/>
                <w:szCs w:val="21"/>
              </w:rPr>
            </w:pPr>
            <w:r>
              <w:rPr>
                <w:rFonts w:ascii="仿宋_GB2312" w:eastAsia="仿宋_GB2312" w:hAnsi="仿宋_GB2312" w:cs="仿宋_GB2312" w:hint="eastAsia"/>
                <w:b/>
                <w:bCs/>
                <w:color w:val="333333"/>
                <w:kern w:val="0"/>
                <w:sz w:val="24"/>
                <w:szCs w:val="21"/>
              </w:rPr>
              <w:t>检测参数</w:t>
            </w:r>
          </w:p>
        </w:tc>
        <w:tc>
          <w:tcPr>
            <w:tcW w:w="1592"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b/>
                <w:bCs/>
                <w:color w:val="333333"/>
                <w:kern w:val="0"/>
                <w:sz w:val="24"/>
                <w:szCs w:val="21"/>
              </w:rPr>
            </w:pPr>
            <w:r>
              <w:rPr>
                <w:rFonts w:ascii="仿宋_GB2312" w:eastAsia="仿宋_GB2312" w:hAnsi="仿宋_GB2312" w:cs="仿宋_GB2312" w:hint="eastAsia"/>
                <w:b/>
                <w:bCs/>
                <w:color w:val="333333"/>
                <w:kern w:val="0"/>
                <w:sz w:val="24"/>
                <w:szCs w:val="21"/>
              </w:rPr>
              <w:t>残留限量</w:t>
            </w:r>
            <w:r>
              <w:rPr>
                <w:rFonts w:ascii="仿宋_GB2312" w:eastAsia="仿宋_GB2312" w:hAnsi="仿宋_GB2312" w:cs="仿宋_GB2312"/>
                <w:b/>
                <w:bCs/>
                <w:color w:val="333333"/>
                <w:kern w:val="0"/>
                <w:sz w:val="24"/>
                <w:szCs w:val="21"/>
              </w:rPr>
              <w:t xml:space="preserve">    MRL(</w:t>
            </w:r>
            <w:r>
              <w:rPr>
                <w:rFonts w:ascii="仿宋_GB2312" w:eastAsia="仿宋_GB2312" w:hAnsi="仿宋_GB2312" w:cs="仿宋_GB2312" w:hint="eastAsia"/>
                <w:b/>
                <w:bCs/>
                <w:color w:val="333333"/>
                <w:kern w:val="0"/>
                <w:sz w:val="24"/>
                <w:szCs w:val="21"/>
              </w:rPr>
              <w:t>μ</w:t>
            </w:r>
            <w:r>
              <w:rPr>
                <w:rFonts w:ascii="仿宋_GB2312" w:eastAsia="仿宋_GB2312" w:hAnsi="仿宋_GB2312" w:cs="仿宋_GB2312"/>
                <w:b/>
                <w:bCs/>
                <w:color w:val="333333"/>
                <w:kern w:val="0"/>
                <w:sz w:val="24"/>
                <w:szCs w:val="21"/>
              </w:rPr>
              <w:t>g/kg)</w:t>
            </w:r>
          </w:p>
        </w:tc>
      </w:tr>
      <w:tr w:rsidR="00D66DB7" w:rsidTr="00BC5CB5">
        <w:trPr>
          <w:trHeight w:val="393"/>
        </w:trPr>
        <w:tc>
          <w:tcPr>
            <w:tcW w:w="2518" w:type="dxa"/>
            <w:vMerge w:val="restart"/>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氟喹诺酮类</w:t>
            </w:r>
          </w:p>
        </w:tc>
        <w:tc>
          <w:tcPr>
            <w:tcW w:w="2126" w:type="dxa"/>
            <w:vMerge w:val="restart"/>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鸡</w:t>
            </w:r>
            <w:r>
              <w:rPr>
                <w:rFonts w:ascii="仿宋_GB2312" w:eastAsia="仿宋_GB2312" w:hAnsi="仿宋_GB2312" w:cs="仿宋_GB2312"/>
                <w:color w:val="333333"/>
                <w:kern w:val="0"/>
                <w:sz w:val="24"/>
                <w:szCs w:val="21"/>
              </w:rPr>
              <w:t>/</w:t>
            </w:r>
            <w:r>
              <w:rPr>
                <w:rFonts w:ascii="仿宋_GB2312" w:eastAsia="仿宋_GB2312" w:hAnsi="仿宋_GB2312" w:cs="仿宋_GB2312" w:hint="eastAsia"/>
                <w:color w:val="333333"/>
                <w:kern w:val="0"/>
                <w:sz w:val="24"/>
                <w:szCs w:val="21"/>
              </w:rPr>
              <w:t>蛋</w:t>
            </w:r>
          </w:p>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3544" w:type="dxa"/>
            <w:vMerge w:val="restart"/>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color w:val="333333"/>
                <w:kern w:val="0"/>
                <w:sz w:val="24"/>
                <w:szCs w:val="21"/>
              </w:rPr>
              <w:t xml:space="preserve">                             GB/T 21312-2007</w:t>
            </w:r>
            <w:r>
              <w:rPr>
                <w:rFonts w:ascii="仿宋_GB2312" w:eastAsia="仿宋_GB2312" w:hAnsi="仿宋_GB2312" w:cs="仿宋_GB2312" w:hint="eastAsia"/>
                <w:color w:val="333333"/>
                <w:kern w:val="0"/>
                <w:sz w:val="24"/>
                <w:szCs w:val="21"/>
              </w:rPr>
              <w:t>动物源性食品中14种喹诺酮药物残留检测方法 液相色谱-质谱/质谱法</w:t>
            </w:r>
          </w:p>
        </w:tc>
        <w:tc>
          <w:tcPr>
            <w:tcW w:w="4394"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环丙沙星</w:t>
            </w:r>
          </w:p>
        </w:tc>
        <w:tc>
          <w:tcPr>
            <w:tcW w:w="1592" w:type="dxa"/>
            <w:vMerge w:val="restart"/>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10</w:t>
            </w:r>
            <w:r>
              <w:rPr>
                <w:rFonts w:ascii="仿宋_GB2312" w:eastAsia="仿宋_GB2312" w:hAnsi="仿宋_GB2312" w:cs="仿宋_GB2312"/>
                <w:color w:val="333333"/>
                <w:kern w:val="0"/>
                <w:sz w:val="24"/>
                <w:szCs w:val="21"/>
              </w:rPr>
              <w:t>*</w:t>
            </w:r>
          </w:p>
        </w:tc>
      </w:tr>
      <w:tr w:rsidR="00D66DB7" w:rsidTr="00BC5CB5">
        <w:trPr>
          <w:trHeight w:val="393"/>
        </w:trPr>
        <w:tc>
          <w:tcPr>
            <w:tcW w:w="2518"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2126"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3544"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4394"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恩诺沙星</w:t>
            </w:r>
          </w:p>
        </w:tc>
        <w:tc>
          <w:tcPr>
            <w:tcW w:w="1592"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r>
      <w:tr w:rsidR="00D66DB7" w:rsidTr="00BC5CB5">
        <w:trPr>
          <w:trHeight w:val="393"/>
        </w:trPr>
        <w:tc>
          <w:tcPr>
            <w:tcW w:w="2518"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2126"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3544"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4394"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洛美沙星</w:t>
            </w:r>
          </w:p>
        </w:tc>
        <w:tc>
          <w:tcPr>
            <w:tcW w:w="1592" w:type="dxa"/>
            <w:vMerge w:val="restart"/>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2</w:t>
            </w:r>
            <w:r>
              <w:rPr>
                <w:rFonts w:ascii="仿宋_GB2312" w:eastAsia="仿宋_GB2312" w:hAnsi="仿宋_GB2312" w:cs="仿宋_GB2312"/>
                <w:color w:val="333333"/>
                <w:kern w:val="0"/>
                <w:sz w:val="24"/>
                <w:szCs w:val="21"/>
              </w:rPr>
              <w:t>*</w:t>
            </w:r>
          </w:p>
        </w:tc>
      </w:tr>
      <w:tr w:rsidR="00D66DB7" w:rsidTr="00BC5CB5">
        <w:trPr>
          <w:trHeight w:val="393"/>
        </w:trPr>
        <w:tc>
          <w:tcPr>
            <w:tcW w:w="2518"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2126"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3544"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4394"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氧氟沙星</w:t>
            </w:r>
          </w:p>
        </w:tc>
        <w:tc>
          <w:tcPr>
            <w:tcW w:w="1592"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r>
      <w:tr w:rsidR="00D66DB7" w:rsidTr="00BC5CB5">
        <w:trPr>
          <w:trHeight w:val="393"/>
        </w:trPr>
        <w:tc>
          <w:tcPr>
            <w:tcW w:w="2518"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2126"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3544"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4394"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诺氟沙星</w:t>
            </w:r>
          </w:p>
        </w:tc>
        <w:tc>
          <w:tcPr>
            <w:tcW w:w="1592"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r>
      <w:tr w:rsidR="00D66DB7" w:rsidTr="00BC5CB5">
        <w:trPr>
          <w:trHeight w:val="393"/>
        </w:trPr>
        <w:tc>
          <w:tcPr>
            <w:tcW w:w="2518"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2126"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3544"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4394"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培氟沙星</w:t>
            </w:r>
          </w:p>
        </w:tc>
        <w:tc>
          <w:tcPr>
            <w:tcW w:w="1592"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r>
      <w:tr w:rsidR="00D66DB7" w:rsidTr="00BC5CB5">
        <w:trPr>
          <w:trHeight w:val="393"/>
        </w:trPr>
        <w:tc>
          <w:tcPr>
            <w:tcW w:w="2518"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2126"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3544"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4394"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达氟沙星</w:t>
            </w:r>
          </w:p>
        </w:tc>
        <w:tc>
          <w:tcPr>
            <w:tcW w:w="1592"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FF0000"/>
                <w:kern w:val="0"/>
                <w:sz w:val="24"/>
                <w:szCs w:val="21"/>
              </w:rPr>
            </w:pPr>
          </w:p>
        </w:tc>
      </w:tr>
      <w:tr w:rsidR="00D66DB7" w:rsidTr="00BC5CB5">
        <w:trPr>
          <w:trHeight w:val="393"/>
        </w:trPr>
        <w:tc>
          <w:tcPr>
            <w:tcW w:w="2518"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2126"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3544"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4394"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宋体" w:hAnsi="宋体" w:cs="宋体" w:hint="eastAsia"/>
                <w:color w:val="333333"/>
                <w:kern w:val="0"/>
                <w:sz w:val="24"/>
                <w:szCs w:val="21"/>
              </w:rPr>
              <w:t>噁</w:t>
            </w:r>
            <w:r>
              <w:rPr>
                <w:rFonts w:ascii="仿宋_GB2312" w:eastAsia="仿宋_GB2312" w:hAnsi="仿宋_GB2312" w:cs="仿宋_GB2312" w:hint="eastAsia"/>
                <w:color w:val="333333"/>
                <w:kern w:val="0"/>
                <w:sz w:val="24"/>
                <w:szCs w:val="21"/>
              </w:rPr>
              <w:t>喹酸</w:t>
            </w:r>
          </w:p>
        </w:tc>
        <w:tc>
          <w:tcPr>
            <w:tcW w:w="1592"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FF0000"/>
                <w:kern w:val="0"/>
                <w:sz w:val="24"/>
                <w:szCs w:val="21"/>
              </w:rPr>
            </w:pPr>
          </w:p>
        </w:tc>
      </w:tr>
      <w:tr w:rsidR="00D66DB7" w:rsidTr="00BC5CB5">
        <w:trPr>
          <w:trHeight w:val="488"/>
        </w:trPr>
        <w:tc>
          <w:tcPr>
            <w:tcW w:w="2518" w:type="dxa"/>
            <w:vMerge w:val="restart"/>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金刚烷胺</w:t>
            </w:r>
          </w:p>
        </w:tc>
        <w:tc>
          <w:tcPr>
            <w:tcW w:w="2126" w:type="dxa"/>
            <w:vMerge w:val="restart"/>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鸡</w:t>
            </w:r>
            <w:r>
              <w:rPr>
                <w:rFonts w:ascii="仿宋_GB2312" w:eastAsia="仿宋_GB2312" w:hAnsi="仿宋_GB2312" w:cs="仿宋_GB2312"/>
                <w:color w:val="333333"/>
                <w:kern w:val="0"/>
                <w:sz w:val="24"/>
                <w:szCs w:val="21"/>
              </w:rPr>
              <w:t>/</w:t>
            </w:r>
            <w:r>
              <w:rPr>
                <w:rFonts w:ascii="仿宋_GB2312" w:eastAsia="仿宋_GB2312" w:hAnsi="仿宋_GB2312" w:cs="仿宋_GB2312" w:hint="eastAsia"/>
                <w:color w:val="333333"/>
                <w:kern w:val="0"/>
                <w:sz w:val="24"/>
                <w:szCs w:val="21"/>
              </w:rPr>
              <w:t>蛋</w:t>
            </w:r>
          </w:p>
        </w:tc>
        <w:tc>
          <w:tcPr>
            <w:tcW w:w="3544" w:type="dxa"/>
            <w:vMerge w:val="restart"/>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color w:val="333333"/>
                <w:kern w:val="0"/>
                <w:sz w:val="24"/>
                <w:szCs w:val="21"/>
              </w:rPr>
              <w:t>GB 31660.5-2019</w:t>
            </w:r>
            <w:r>
              <w:rPr>
                <w:rFonts w:ascii="仿宋_GB2312" w:eastAsia="仿宋_GB2312" w:hAnsi="仿宋_GB2312" w:cs="仿宋_GB2312" w:hint="eastAsia"/>
                <w:color w:val="333333"/>
                <w:kern w:val="0"/>
                <w:sz w:val="24"/>
                <w:szCs w:val="21"/>
              </w:rPr>
              <w:t>食品安全国家标准 动物性食品中金刚烷胺残留量的测定 液相色谱-串联质谱法</w:t>
            </w:r>
          </w:p>
        </w:tc>
        <w:tc>
          <w:tcPr>
            <w:tcW w:w="4394" w:type="dxa"/>
            <w:vMerge w:val="restart"/>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金刚烷胺</w:t>
            </w:r>
          </w:p>
        </w:tc>
        <w:tc>
          <w:tcPr>
            <w:tcW w:w="1592" w:type="dxa"/>
            <w:vMerge w:val="restart"/>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不得检出</w:t>
            </w:r>
            <w:r>
              <w:rPr>
                <w:rFonts w:ascii="仿宋_GB2312" w:eastAsia="仿宋_GB2312" w:hAnsi="仿宋_GB2312" w:cs="仿宋_GB2312"/>
                <w:color w:val="333333"/>
                <w:kern w:val="0"/>
                <w:sz w:val="24"/>
                <w:szCs w:val="21"/>
              </w:rPr>
              <w:t xml:space="preserve">      ND</w:t>
            </w:r>
          </w:p>
        </w:tc>
      </w:tr>
      <w:tr w:rsidR="00D66DB7" w:rsidTr="00BC5CB5">
        <w:trPr>
          <w:trHeight w:val="312"/>
        </w:trPr>
        <w:tc>
          <w:tcPr>
            <w:tcW w:w="2518"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2126"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3544"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4394"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1592"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r>
      <w:tr w:rsidR="00D66DB7" w:rsidTr="00BC5CB5">
        <w:trPr>
          <w:trHeight w:val="442"/>
        </w:trPr>
        <w:tc>
          <w:tcPr>
            <w:tcW w:w="2518" w:type="dxa"/>
            <w:vMerge w:val="restart"/>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硝基咪唑类</w:t>
            </w:r>
          </w:p>
        </w:tc>
        <w:tc>
          <w:tcPr>
            <w:tcW w:w="2126" w:type="dxa"/>
            <w:vMerge w:val="restart"/>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鸡</w:t>
            </w:r>
            <w:r>
              <w:rPr>
                <w:rFonts w:ascii="仿宋_GB2312" w:eastAsia="仿宋_GB2312" w:hAnsi="仿宋_GB2312" w:cs="仿宋_GB2312"/>
                <w:color w:val="333333"/>
                <w:kern w:val="0"/>
                <w:sz w:val="24"/>
                <w:szCs w:val="21"/>
              </w:rPr>
              <w:t>/</w:t>
            </w:r>
            <w:r>
              <w:rPr>
                <w:rFonts w:ascii="仿宋_GB2312" w:eastAsia="仿宋_GB2312" w:hAnsi="仿宋_GB2312" w:cs="仿宋_GB2312" w:hint="eastAsia"/>
                <w:color w:val="333333"/>
                <w:kern w:val="0"/>
                <w:sz w:val="24"/>
                <w:szCs w:val="21"/>
              </w:rPr>
              <w:t>肝</w:t>
            </w:r>
          </w:p>
        </w:tc>
        <w:tc>
          <w:tcPr>
            <w:tcW w:w="3544" w:type="dxa"/>
            <w:vMerge w:val="restart"/>
            <w:noWrap/>
            <w:vAlign w:val="center"/>
          </w:tcPr>
          <w:p w:rsidR="00D66DB7" w:rsidRDefault="00D66DB7" w:rsidP="00BC5CB5">
            <w:pPr>
              <w:pStyle w:val="1"/>
              <w:jc w:val="center"/>
            </w:pPr>
            <w:r w:rsidRPr="001913B0">
              <w:rPr>
                <w:rFonts w:ascii="仿宋_GB2312" w:eastAsia="仿宋_GB2312" w:hAnsi="仿宋_GB2312" w:cs="仿宋_GB2312" w:hint="eastAsia"/>
                <w:color w:val="333333"/>
                <w:kern w:val="0"/>
                <w:sz w:val="24"/>
                <w:szCs w:val="21"/>
              </w:rPr>
              <w:t>动物性食品中硝基咪唑类药物残留量的测定（为推荐检测方法）</w:t>
            </w:r>
          </w:p>
        </w:tc>
        <w:tc>
          <w:tcPr>
            <w:tcW w:w="4394"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甲硝唑</w:t>
            </w:r>
          </w:p>
        </w:tc>
        <w:tc>
          <w:tcPr>
            <w:tcW w:w="1592" w:type="dxa"/>
            <w:vMerge w:val="restart"/>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不得检出</w:t>
            </w:r>
            <w:r>
              <w:rPr>
                <w:rFonts w:ascii="仿宋_GB2312" w:eastAsia="仿宋_GB2312" w:hAnsi="仿宋_GB2312" w:cs="仿宋_GB2312"/>
                <w:color w:val="333333"/>
                <w:kern w:val="0"/>
                <w:sz w:val="24"/>
                <w:szCs w:val="21"/>
              </w:rPr>
              <w:t xml:space="preserve">       ND</w:t>
            </w:r>
          </w:p>
        </w:tc>
      </w:tr>
      <w:tr w:rsidR="00D66DB7" w:rsidTr="00BC5CB5">
        <w:trPr>
          <w:trHeight w:val="443"/>
        </w:trPr>
        <w:tc>
          <w:tcPr>
            <w:tcW w:w="2518"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2126"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3544"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4394"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羟基甲硝唑</w:t>
            </w:r>
          </w:p>
        </w:tc>
        <w:tc>
          <w:tcPr>
            <w:tcW w:w="1592"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r>
      <w:tr w:rsidR="00D66DB7" w:rsidTr="00BC5CB5">
        <w:trPr>
          <w:trHeight w:val="442"/>
        </w:trPr>
        <w:tc>
          <w:tcPr>
            <w:tcW w:w="2518"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2126"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3544"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4394"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地美硝唑</w:t>
            </w:r>
          </w:p>
        </w:tc>
        <w:tc>
          <w:tcPr>
            <w:tcW w:w="1592"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r>
      <w:tr w:rsidR="00D66DB7" w:rsidTr="00BC5CB5">
        <w:trPr>
          <w:trHeight w:val="443"/>
        </w:trPr>
        <w:tc>
          <w:tcPr>
            <w:tcW w:w="2518"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2126"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3544"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4394"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羟基地美硝唑</w:t>
            </w:r>
          </w:p>
        </w:tc>
        <w:tc>
          <w:tcPr>
            <w:tcW w:w="1592"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r>
      <w:tr w:rsidR="00D66DB7" w:rsidTr="00BC5CB5">
        <w:trPr>
          <w:trHeight w:val="488"/>
        </w:trPr>
        <w:tc>
          <w:tcPr>
            <w:tcW w:w="2518" w:type="dxa"/>
            <w:vMerge w:val="restart"/>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氯霉素</w:t>
            </w:r>
          </w:p>
        </w:tc>
        <w:tc>
          <w:tcPr>
            <w:tcW w:w="2126" w:type="dxa"/>
            <w:vMerge w:val="restart"/>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鸡</w:t>
            </w:r>
            <w:r>
              <w:rPr>
                <w:rFonts w:ascii="仿宋_GB2312" w:eastAsia="仿宋_GB2312" w:hAnsi="仿宋_GB2312" w:cs="仿宋_GB2312"/>
                <w:color w:val="333333"/>
                <w:kern w:val="0"/>
                <w:sz w:val="24"/>
                <w:szCs w:val="21"/>
              </w:rPr>
              <w:t>/</w:t>
            </w:r>
            <w:r>
              <w:rPr>
                <w:rFonts w:ascii="仿宋_GB2312" w:eastAsia="仿宋_GB2312" w:hAnsi="仿宋_GB2312" w:cs="仿宋_GB2312" w:hint="eastAsia"/>
                <w:color w:val="333333"/>
                <w:kern w:val="0"/>
                <w:sz w:val="24"/>
                <w:szCs w:val="21"/>
              </w:rPr>
              <w:t>肉</w:t>
            </w:r>
          </w:p>
        </w:tc>
        <w:tc>
          <w:tcPr>
            <w:tcW w:w="3544" w:type="dxa"/>
            <w:vMerge w:val="restart"/>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color w:val="333333"/>
                <w:kern w:val="0"/>
                <w:sz w:val="24"/>
                <w:szCs w:val="21"/>
              </w:rPr>
              <w:t>GB/T 20756-2006</w:t>
            </w:r>
            <w:r>
              <w:rPr>
                <w:rFonts w:ascii="仿宋_GB2312" w:eastAsia="仿宋_GB2312" w:hAnsi="仿宋_GB2312" w:cs="仿宋_GB2312" w:hint="eastAsia"/>
                <w:color w:val="333333"/>
                <w:kern w:val="0"/>
                <w:sz w:val="24"/>
                <w:szCs w:val="21"/>
              </w:rPr>
              <w:t>可食动物肌肉、肝脏和水产品中氯霉素、甲砜霉素和氟苯尼考残留量的测定 液相色谱-串联质谱法</w:t>
            </w:r>
          </w:p>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color w:val="333333"/>
                <w:kern w:val="0"/>
                <w:sz w:val="24"/>
                <w:szCs w:val="21"/>
              </w:rPr>
              <w:t xml:space="preserve">  GB/T 22338-2008</w:t>
            </w:r>
            <w:r>
              <w:rPr>
                <w:rFonts w:ascii="仿宋_GB2312" w:eastAsia="仿宋_GB2312" w:hAnsi="仿宋_GB2312" w:cs="仿宋_GB2312" w:hint="eastAsia"/>
                <w:color w:val="333333"/>
                <w:kern w:val="0"/>
                <w:sz w:val="24"/>
                <w:szCs w:val="21"/>
              </w:rPr>
              <w:t>动物源性食品中氯霉素类药物残留量测定</w:t>
            </w:r>
          </w:p>
        </w:tc>
        <w:tc>
          <w:tcPr>
            <w:tcW w:w="4394" w:type="dxa"/>
            <w:vMerge w:val="restart"/>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氯霉素</w:t>
            </w:r>
          </w:p>
        </w:tc>
        <w:tc>
          <w:tcPr>
            <w:tcW w:w="1592" w:type="dxa"/>
            <w:vMerge w:val="restart"/>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不得检出</w:t>
            </w:r>
            <w:r>
              <w:rPr>
                <w:rFonts w:ascii="仿宋_GB2312" w:eastAsia="仿宋_GB2312" w:hAnsi="仿宋_GB2312" w:cs="仿宋_GB2312"/>
                <w:color w:val="333333"/>
                <w:kern w:val="0"/>
                <w:sz w:val="24"/>
                <w:szCs w:val="21"/>
              </w:rPr>
              <w:t xml:space="preserve">             ND</w:t>
            </w:r>
          </w:p>
        </w:tc>
      </w:tr>
      <w:tr w:rsidR="00D66DB7" w:rsidTr="00BC5CB5">
        <w:trPr>
          <w:trHeight w:val="488"/>
        </w:trPr>
        <w:tc>
          <w:tcPr>
            <w:tcW w:w="2518"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2126"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3544"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4394"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1592"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r>
      <w:tr w:rsidR="00D66DB7" w:rsidTr="00BC5CB5">
        <w:trPr>
          <w:trHeight w:val="579"/>
        </w:trPr>
        <w:tc>
          <w:tcPr>
            <w:tcW w:w="2518"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2126"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3544"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4394"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1592"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r>
      <w:tr w:rsidR="00D66DB7" w:rsidTr="00BC5CB5">
        <w:trPr>
          <w:trHeight w:val="367"/>
        </w:trPr>
        <w:tc>
          <w:tcPr>
            <w:tcW w:w="2518" w:type="dxa"/>
            <w:vMerge w:val="restart"/>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硝基咪唑类</w:t>
            </w:r>
          </w:p>
        </w:tc>
        <w:tc>
          <w:tcPr>
            <w:tcW w:w="2126" w:type="dxa"/>
            <w:vMerge w:val="restart"/>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鸡</w:t>
            </w:r>
            <w:r>
              <w:rPr>
                <w:rFonts w:ascii="仿宋_GB2312" w:eastAsia="仿宋_GB2312" w:hAnsi="仿宋_GB2312" w:cs="仿宋_GB2312"/>
                <w:color w:val="333333"/>
                <w:kern w:val="0"/>
                <w:sz w:val="24"/>
                <w:szCs w:val="21"/>
              </w:rPr>
              <w:t>/</w:t>
            </w:r>
            <w:r>
              <w:rPr>
                <w:rFonts w:ascii="仿宋_GB2312" w:eastAsia="仿宋_GB2312" w:hAnsi="仿宋_GB2312" w:cs="仿宋_GB2312" w:hint="eastAsia"/>
                <w:color w:val="333333"/>
                <w:kern w:val="0"/>
                <w:sz w:val="24"/>
                <w:szCs w:val="21"/>
              </w:rPr>
              <w:t>肉</w:t>
            </w:r>
          </w:p>
        </w:tc>
        <w:tc>
          <w:tcPr>
            <w:tcW w:w="3544" w:type="dxa"/>
            <w:vMerge w:val="restart"/>
            <w:noWrap/>
            <w:vAlign w:val="center"/>
          </w:tcPr>
          <w:p w:rsidR="00D66DB7" w:rsidRDefault="00D66DB7" w:rsidP="00BC5CB5">
            <w:pPr>
              <w:pStyle w:val="1"/>
              <w:jc w:val="center"/>
              <w:rPr>
                <w:rFonts w:ascii="仿宋_GB2312" w:eastAsia="仿宋_GB2312" w:hAnsi="仿宋_GB2312" w:cs="仿宋_GB2312"/>
                <w:color w:val="FF0000"/>
                <w:sz w:val="24"/>
                <w:szCs w:val="24"/>
              </w:rPr>
            </w:pPr>
            <w:r w:rsidRPr="001913B0">
              <w:rPr>
                <w:rFonts w:ascii="仿宋_GB2312" w:eastAsia="仿宋_GB2312" w:hAnsi="仿宋_GB2312" w:cs="仿宋_GB2312" w:hint="eastAsia"/>
                <w:color w:val="333333"/>
                <w:kern w:val="0"/>
                <w:sz w:val="24"/>
                <w:szCs w:val="21"/>
              </w:rPr>
              <w:t>动物性食品中硝基咪唑类药物残留量的测定（为推荐检测方法）</w:t>
            </w:r>
          </w:p>
        </w:tc>
        <w:tc>
          <w:tcPr>
            <w:tcW w:w="4394"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甲硝唑</w:t>
            </w:r>
          </w:p>
        </w:tc>
        <w:tc>
          <w:tcPr>
            <w:tcW w:w="1592" w:type="dxa"/>
            <w:vMerge w:val="restart"/>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不得检出</w:t>
            </w:r>
            <w:r>
              <w:rPr>
                <w:rFonts w:ascii="仿宋_GB2312" w:eastAsia="仿宋_GB2312" w:hAnsi="仿宋_GB2312" w:cs="仿宋_GB2312"/>
                <w:color w:val="333333"/>
                <w:kern w:val="0"/>
                <w:sz w:val="24"/>
                <w:szCs w:val="21"/>
              </w:rPr>
              <w:t xml:space="preserve">     ND</w:t>
            </w:r>
          </w:p>
        </w:tc>
      </w:tr>
      <w:tr w:rsidR="00D66DB7" w:rsidTr="00BC5CB5">
        <w:trPr>
          <w:trHeight w:val="368"/>
        </w:trPr>
        <w:tc>
          <w:tcPr>
            <w:tcW w:w="2518"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2126"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3544"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4394"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羟基甲硝唑</w:t>
            </w:r>
          </w:p>
        </w:tc>
        <w:tc>
          <w:tcPr>
            <w:tcW w:w="1592"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r>
      <w:tr w:rsidR="00D66DB7" w:rsidTr="00BC5CB5">
        <w:trPr>
          <w:trHeight w:val="367"/>
        </w:trPr>
        <w:tc>
          <w:tcPr>
            <w:tcW w:w="2518"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2126"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3544"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4394"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地美硝唑</w:t>
            </w:r>
          </w:p>
        </w:tc>
        <w:tc>
          <w:tcPr>
            <w:tcW w:w="1592"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r>
      <w:tr w:rsidR="00D66DB7" w:rsidTr="00BC5CB5">
        <w:trPr>
          <w:trHeight w:val="368"/>
        </w:trPr>
        <w:tc>
          <w:tcPr>
            <w:tcW w:w="2518"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2126"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3544"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4394"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羟基地美硝唑</w:t>
            </w:r>
          </w:p>
        </w:tc>
        <w:tc>
          <w:tcPr>
            <w:tcW w:w="1592"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r>
      <w:tr w:rsidR="00D66DB7" w:rsidTr="00BC5CB5">
        <w:trPr>
          <w:trHeight w:val="367"/>
        </w:trPr>
        <w:tc>
          <w:tcPr>
            <w:tcW w:w="2518" w:type="dxa"/>
            <w:vMerge w:val="restart"/>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四环素类</w:t>
            </w:r>
          </w:p>
        </w:tc>
        <w:tc>
          <w:tcPr>
            <w:tcW w:w="2126" w:type="dxa"/>
            <w:vMerge w:val="restart"/>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牛</w:t>
            </w:r>
            <w:r>
              <w:rPr>
                <w:rFonts w:ascii="仿宋_GB2312" w:eastAsia="仿宋_GB2312" w:hAnsi="仿宋_GB2312" w:cs="仿宋_GB2312"/>
                <w:color w:val="333333"/>
                <w:kern w:val="0"/>
                <w:sz w:val="24"/>
                <w:szCs w:val="21"/>
              </w:rPr>
              <w:t>/</w:t>
            </w:r>
            <w:r>
              <w:rPr>
                <w:rFonts w:ascii="仿宋_GB2312" w:eastAsia="仿宋_GB2312" w:hAnsi="仿宋_GB2312" w:cs="仿宋_GB2312" w:hint="eastAsia"/>
                <w:color w:val="333333"/>
                <w:kern w:val="0"/>
                <w:sz w:val="24"/>
                <w:szCs w:val="21"/>
              </w:rPr>
              <w:t>奶</w:t>
            </w:r>
          </w:p>
        </w:tc>
        <w:tc>
          <w:tcPr>
            <w:tcW w:w="3544" w:type="dxa"/>
            <w:vMerge w:val="restart"/>
            <w:noWrap/>
            <w:vAlign w:val="center"/>
          </w:tcPr>
          <w:p w:rsidR="00D66DB7" w:rsidRDefault="00D66DB7" w:rsidP="00BC5CB5">
            <w:pPr>
              <w:pStyle w:val="1"/>
              <w:jc w:val="center"/>
              <w:rPr>
                <w:rFonts w:ascii="仿宋_GB2312" w:eastAsia="仿宋_GB2312" w:hAnsi="仿宋_GB2312" w:cs="仿宋_GB2312"/>
                <w:color w:val="FF0000"/>
                <w:sz w:val="24"/>
                <w:szCs w:val="24"/>
              </w:rPr>
            </w:pPr>
            <w:r w:rsidRPr="001913B0">
              <w:rPr>
                <w:rFonts w:ascii="仿宋_GB2312" w:eastAsia="仿宋_GB2312" w:hAnsi="仿宋_GB2312" w:cs="仿宋_GB2312" w:hint="eastAsia"/>
                <w:color w:val="333333"/>
                <w:kern w:val="0"/>
                <w:sz w:val="24"/>
                <w:szCs w:val="21"/>
              </w:rPr>
              <w:t>牛奶中四环素类药物残留检测 超高效液相色谱-串联质谱法（为推荐检测方法）</w:t>
            </w:r>
          </w:p>
        </w:tc>
        <w:tc>
          <w:tcPr>
            <w:tcW w:w="4394"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四环素</w:t>
            </w:r>
          </w:p>
        </w:tc>
        <w:tc>
          <w:tcPr>
            <w:tcW w:w="1592" w:type="dxa"/>
            <w:vMerge w:val="restart"/>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color w:val="333333"/>
                <w:kern w:val="0"/>
                <w:sz w:val="24"/>
                <w:szCs w:val="21"/>
              </w:rPr>
              <w:t>100</w:t>
            </w:r>
          </w:p>
        </w:tc>
      </w:tr>
      <w:tr w:rsidR="00D66DB7" w:rsidTr="00BC5CB5">
        <w:trPr>
          <w:trHeight w:val="368"/>
        </w:trPr>
        <w:tc>
          <w:tcPr>
            <w:tcW w:w="2518"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2126"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3544"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4394"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土霉素</w:t>
            </w:r>
          </w:p>
        </w:tc>
        <w:tc>
          <w:tcPr>
            <w:tcW w:w="1592"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r>
      <w:tr w:rsidR="00D66DB7" w:rsidTr="00BC5CB5">
        <w:trPr>
          <w:trHeight w:val="367"/>
        </w:trPr>
        <w:tc>
          <w:tcPr>
            <w:tcW w:w="2518"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2126"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3544"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4394"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金霉素</w:t>
            </w:r>
          </w:p>
        </w:tc>
        <w:tc>
          <w:tcPr>
            <w:tcW w:w="1592"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r>
      <w:tr w:rsidR="00D66DB7" w:rsidTr="00BC5CB5">
        <w:trPr>
          <w:trHeight w:val="368"/>
        </w:trPr>
        <w:tc>
          <w:tcPr>
            <w:tcW w:w="2518"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2126"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3544"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4394"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多西环素</w:t>
            </w:r>
          </w:p>
        </w:tc>
        <w:tc>
          <w:tcPr>
            <w:tcW w:w="1592"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color w:val="333333"/>
                <w:kern w:val="0"/>
                <w:sz w:val="24"/>
                <w:szCs w:val="21"/>
              </w:rPr>
              <w:t>10*</w:t>
            </w:r>
          </w:p>
        </w:tc>
      </w:tr>
      <w:tr w:rsidR="00D66DB7" w:rsidTr="00BC5CB5">
        <w:trPr>
          <w:trHeight w:val="56"/>
        </w:trPr>
        <w:tc>
          <w:tcPr>
            <w:tcW w:w="2518" w:type="dxa"/>
            <w:vMerge w:val="restart"/>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strike/>
                <w:color w:val="333333"/>
                <w:kern w:val="0"/>
                <w:sz w:val="24"/>
                <w:szCs w:val="21"/>
              </w:rPr>
            </w:pPr>
            <w:r>
              <w:rPr>
                <w:rFonts w:ascii="仿宋_GB2312" w:eastAsia="仿宋_GB2312" w:hAnsi="仿宋_GB2312" w:cs="仿宋_GB2312" w:hint="eastAsia"/>
                <w:color w:val="333333"/>
                <w:kern w:val="0"/>
                <w:sz w:val="24"/>
                <w:szCs w:val="21"/>
              </w:rPr>
              <w:t>氟喹诺酮类</w:t>
            </w:r>
          </w:p>
        </w:tc>
        <w:tc>
          <w:tcPr>
            <w:tcW w:w="2126" w:type="dxa"/>
            <w:vMerge w:val="restart"/>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牛</w:t>
            </w:r>
            <w:r>
              <w:rPr>
                <w:rFonts w:ascii="仿宋_GB2312" w:eastAsia="仿宋_GB2312" w:hAnsi="仿宋_GB2312" w:cs="仿宋_GB2312"/>
                <w:color w:val="333333"/>
                <w:kern w:val="0"/>
                <w:sz w:val="24"/>
                <w:szCs w:val="21"/>
              </w:rPr>
              <w:t>/</w:t>
            </w:r>
            <w:r>
              <w:rPr>
                <w:rFonts w:ascii="仿宋_GB2312" w:eastAsia="仿宋_GB2312" w:hAnsi="仿宋_GB2312" w:cs="仿宋_GB2312" w:hint="eastAsia"/>
                <w:color w:val="333333"/>
                <w:kern w:val="0"/>
                <w:sz w:val="24"/>
                <w:szCs w:val="21"/>
              </w:rPr>
              <w:t>奶</w:t>
            </w:r>
          </w:p>
        </w:tc>
        <w:tc>
          <w:tcPr>
            <w:tcW w:w="3544" w:type="dxa"/>
            <w:vMerge w:val="restart"/>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color w:val="333333"/>
                <w:kern w:val="0"/>
                <w:sz w:val="24"/>
                <w:szCs w:val="21"/>
              </w:rPr>
              <w:t xml:space="preserve">                             GB/T 21312-2007</w:t>
            </w:r>
            <w:r>
              <w:rPr>
                <w:rFonts w:ascii="仿宋_GB2312" w:eastAsia="仿宋_GB2312" w:hAnsi="仿宋_GB2312" w:cs="仿宋_GB2312" w:hint="eastAsia"/>
                <w:color w:val="333333"/>
                <w:kern w:val="0"/>
                <w:sz w:val="24"/>
                <w:szCs w:val="21"/>
              </w:rPr>
              <w:t>动物源性食品中14种喹诺酮药物残留检测方法 液相色谱-质谱/质谱法</w:t>
            </w:r>
          </w:p>
        </w:tc>
        <w:tc>
          <w:tcPr>
            <w:tcW w:w="4394"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strike/>
                <w:color w:val="333333"/>
                <w:kern w:val="0"/>
                <w:sz w:val="24"/>
                <w:szCs w:val="21"/>
              </w:rPr>
            </w:pPr>
            <w:r>
              <w:rPr>
                <w:rFonts w:ascii="仿宋_GB2312" w:eastAsia="仿宋_GB2312" w:hAnsi="仿宋_GB2312" w:cs="仿宋_GB2312" w:hint="eastAsia"/>
                <w:color w:val="333333"/>
                <w:kern w:val="0"/>
                <w:sz w:val="24"/>
                <w:szCs w:val="21"/>
              </w:rPr>
              <w:t>环丙沙星</w:t>
            </w:r>
          </w:p>
        </w:tc>
        <w:tc>
          <w:tcPr>
            <w:tcW w:w="1592" w:type="dxa"/>
            <w:vMerge w:val="restart"/>
            <w:noWrap/>
            <w:vAlign w:val="center"/>
          </w:tcPr>
          <w:p w:rsidR="00D66DB7" w:rsidRDefault="00D66DB7" w:rsidP="00BC5CB5">
            <w:pPr>
              <w:widowControl/>
              <w:shd w:val="clear" w:color="auto" w:fill="FFFFFF"/>
              <w:spacing w:line="300" w:lineRule="exact"/>
              <w:jc w:val="center"/>
            </w:pPr>
            <w:r>
              <w:rPr>
                <w:rFonts w:ascii="仿宋_GB2312" w:eastAsia="仿宋_GB2312" w:hAnsi="仿宋_GB2312" w:cs="仿宋_GB2312" w:hint="eastAsia"/>
                <w:color w:val="333333"/>
                <w:kern w:val="0"/>
                <w:sz w:val="24"/>
                <w:szCs w:val="21"/>
              </w:rPr>
              <w:t>100</w:t>
            </w:r>
          </w:p>
        </w:tc>
      </w:tr>
      <w:tr w:rsidR="00D66DB7" w:rsidTr="00BC5CB5">
        <w:trPr>
          <w:trHeight w:val="51"/>
        </w:trPr>
        <w:tc>
          <w:tcPr>
            <w:tcW w:w="2518"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strike/>
                <w:color w:val="333333"/>
                <w:kern w:val="0"/>
                <w:sz w:val="24"/>
                <w:szCs w:val="21"/>
              </w:rPr>
            </w:pPr>
          </w:p>
        </w:tc>
        <w:tc>
          <w:tcPr>
            <w:tcW w:w="2126"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strike/>
                <w:color w:val="333333"/>
                <w:kern w:val="0"/>
                <w:sz w:val="24"/>
                <w:szCs w:val="21"/>
              </w:rPr>
            </w:pPr>
          </w:p>
        </w:tc>
        <w:tc>
          <w:tcPr>
            <w:tcW w:w="3544"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strike/>
                <w:color w:val="333333"/>
                <w:kern w:val="0"/>
                <w:sz w:val="24"/>
                <w:szCs w:val="21"/>
              </w:rPr>
            </w:pPr>
          </w:p>
        </w:tc>
        <w:tc>
          <w:tcPr>
            <w:tcW w:w="4394"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strike/>
                <w:color w:val="333333"/>
                <w:kern w:val="0"/>
                <w:sz w:val="24"/>
                <w:szCs w:val="21"/>
              </w:rPr>
            </w:pPr>
            <w:r>
              <w:rPr>
                <w:rFonts w:ascii="仿宋_GB2312" w:eastAsia="仿宋_GB2312" w:hAnsi="仿宋_GB2312" w:cs="仿宋_GB2312" w:hint="eastAsia"/>
                <w:color w:val="333333"/>
                <w:kern w:val="0"/>
                <w:sz w:val="24"/>
                <w:szCs w:val="21"/>
              </w:rPr>
              <w:t>恩诺沙星</w:t>
            </w:r>
          </w:p>
        </w:tc>
        <w:tc>
          <w:tcPr>
            <w:tcW w:w="1592"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strike/>
                <w:color w:val="333333"/>
                <w:kern w:val="0"/>
                <w:sz w:val="24"/>
                <w:szCs w:val="21"/>
              </w:rPr>
            </w:pPr>
          </w:p>
        </w:tc>
      </w:tr>
      <w:tr w:rsidR="00D66DB7" w:rsidTr="00BC5CB5">
        <w:trPr>
          <w:trHeight w:val="51"/>
        </w:trPr>
        <w:tc>
          <w:tcPr>
            <w:tcW w:w="2518"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strike/>
                <w:color w:val="333333"/>
                <w:kern w:val="0"/>
                <w:sz w:val="24"/>
                <w:szCs w:val="21"/>
              </w:rPr>
            </w:pPr>
          </w:p>
        </w:tc>
        <w:tc>
          <w:tcPr>
            <w:tcW w:w="2126"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strike/>
                <w:color w:val="333333"/>
                <w:kern w:val="0"/>
                <w:sz w:val="24"/>
                <w:szCs w:val="21"/>
              </w:rPr>
            </w:pPr>
          </w:p>
        </w:tc>
        <w:tc>
          <w:tcPr>
            <w:tcW w:w="3544"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strike/>
                <w:color w:val="333333"/>
                <w:kern w:val="0"/>
                <w:sz w:val="24"/>
                <w:szCs w:val="21"/>
              </w:rPr>
            </w:pPr>
          </w:p>
        </w:tc>
        <w:tc>
          <w:tcPr>
            <w:tcW w:w="4394"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strike/>
                <w:color w:val="333333"/>
                <w:kern w:val="0"/>
                <w:sz w:val="24"/>
                <w:szCs w:val="21"/>
              </w:rPr>
            </w:pPr>
            <w:r>
              <w:rPr>
                <w:rFonts w:ascii="仿宋_GB2312" w:eastAsia="仿宋_GB2312" w:hAnsi="仿宋_GB2312" w:cs="仿宋_GB2312" w:hint="eastAsia"/>
                <w:color w:val="333333"/>
                <w:kern w:val="0"/>
                <w:sz w:val="24"/>
                <w:szCs w:val="21"/>
              </w:rPr>
              <w:t>达氟沙星</w:t>
            </w:r>
          </w:p>
        </w:tc>
        <w:tc>
          <w:tcPr>
            <w:tcW w:w="1592"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30</w:t>
            </w:r>
          </w:p>
        </w:tc>
      </w:tr>
      <w:tr w:rsidR="00D66DB7" w:rsidTr="00BC5CB5">
        <w:trPr>
          <w:trHeight w:val="51"/>
        </w:trPr>
        <w:tc>
          <w:tcPr>
            <w:tcW w:w="2518"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strike/>
                <w:color w:val="333333"/>
                <w:kern w:val="0"/>
                <w:sz w:val="24"/>
                <w:szCs w:val="21"/>
              </w:rPr>
            </w:pPr>
          </w:p>
        </w:tc>
        <w:tc>
          <w:tcPr>
            <w:tcW w:w="2126"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strike/>
                <w:color w:val="333333"/>
                <w:kern w:val="0"/>
                <w:sz w:val="24"/>
                <w:szCs w:val="21"/>
              </w:rPr>
            </w:pPr>
          </w:p>
        </w:tc>
        <w:tc>
          <w:tcPr>
            <w:tcW w:w="3544"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strike/>
                <w:color w:val="333333"/>
                <w:kern w:val="0"/>
                <w:sz w:val="24"/>
                <w:szCs w:val="21"/>
              </w:rPr>
            </w:pPr>
          </w:p>
        </w:tc>
        <w:tc>
          <w:tcPr>
            <w:tcW w:w="4394"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strike/>
                <w:color w:val="333333"/>
                <w:kern w:val="0"/>
                <w:sz w:val="24"/>
                <w:szCs w:val="21"/>
              </w:rPr>
            </w:pPr>
            <w:r>
              <w:rPr>
                <w:rFonts w:ascii="仿宋_GB2312" w:eastAsia="仿宋_GB2312" w:hAnsi="仿宋_GB2312" w:cs="仿宋_GB2312" w:hint="eastAsia"/>
                <w:color w:val="333333"/>
                <w:kern w:val="0"/>
                <w:sz w:val="24"/>
                <w:szCs w:val="21"/>
              </w:rPr>
              <w:t>洛美沙星</w:t>
            </w:r>
          </w:p>
        </w:tc>
        <w:tc>
          <w:tcPr>
            <w:tcW w:w="1592" w:type="dxa"/>
            <w:vMerge w:val="restart"/>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10</w:t>
            </w:r>
            <w:r>
              <w:rPr>
                <w:rFonts w:ascii="仿宋_GB2312" w:eastAsia="仿宋_GB2312" w:hAnsi="仿宋_GB2312" w:cs="仿宋_GB2312"/>
                <w:color w:val="333333"/>
                <w:kern w:val="0"/>
                <w:sz w:val="24"/>
                <w:szCs w:val="21"/>
              </w:rPr>
              <w:t>*</w:t>
            </w:r>
          </w:p>
        </w:tc>
      </w:tr>
      <w:tr w:rsidR="00D66DB7" w:rsidTr="00BC5CB5">
        <w:trPr>
          <w:trHeight w:val="51"/>
        </w:trPr>
        <w:tc>
          <w:tcPr>
            <w:tcW w:w="2518"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strike/>
                <w:color w:val="333333"/>
                <w:kern w:val="0"/>
                <w:sz w:val="24"/>
                <w:szCs w:val="21"/>
              </w:rPr>
            </w:pPr>
          </w:p>
        </w:tc>
        <w:tc>
          <w:tcPr>
            <w:tcW w:w="2126"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strike/>
                <w:color w:val="333333"/>
                <w:kern w:val="0"/>
                <w:sz w:val="24"/>
                <w:szCs w:val="21"/>
              </w:rPr>
            </w:pPr>
          </w:p>
        </w:tc>
        <w:tc>
          <w:tcPr>
            <w:tcW w:w="3544"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strike/>
                <w:color w:val="333333"/>
                <w:kern w:val="0"/>
                <w:sz w:val="24"/>
                <w:szCs w:val="21"/>
              </w:rPr>
            </w:pPr>
          </w:p>
        </w:tc>
        <w:tc>
          <w:tcPr>
            <w:tcW w:w="4394"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strike/>
                <w:color w:val="333333"/>
                <w:kern w:val="0"/>
                <w:sz w:val="24"/>
                <w:szCs w:val="21"/>
              </w:rPr>
            </w:pPr>
            <w:r>
              <w:rPr>
                <w:rFonts w:ascii="仿宋_GB2312" w:eastAsia="仿宋_GB2312" w:hAnsi="仿宋_GB2312" w:cs="仿宋_GB2312" w:hint="eastAsia"/>
                <w:color w:val="333333"/>
                <w:kern w:val="0"/>
                <w:sz w:val="24"/>
                <w:szCs w:val="21"/>
              </w:rPr>
              <w:t>氧氟沙星</w:t>
            </w:r>
          </w:p>
        </w:tc>
        <w:tc>
          <w:tcPr>
            <w:tcW w:w="1592"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strike/>
                <w:color w:val="333333"/>
                <w:kern w:val="0"/>
                <w:sz w:val="24"/>
                <w:szCs w:val="21"/>
              </w:rPr>
            </w:pPr>
          </w:p>
        </w:tc>
      </w:tr>
      <w:tr w:rsidR="00D66DB7" w:rsidTr="00BC5CB5">
        <w:trPr>
          <w:trHeight w:val="51"/>
        </w:trPr>
        <w:tc>
          <w:tcPr>
            <w:tcW w:w="2518"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strike/>
                <w:color w:val="333333"/>
                <w:kern w:val="0"/>
                <w:sz w:val="24"/>
                <w:szCs w:val="21"/>
              </w:rPr>
            </w:pPr>
          </w:p>
        </w:tc>
        <w:tc>
          <w:tcPr>
            <w:tcW w:w="2126"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strike/>
                <w:color w:val="333333"/>
                <w:kern w:val="0"/>
                <w:sz w:val="24"/>
                <w:szCs w:val="21"/>
              </w:rPr>
            </w:pPr>
          </w:p>
        </w:tc>
        <w:tc>
          <w:tcPr>
            <w:tcW w:w="3544"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strike/>
                <w:color w:val="333333"/>
                <w:kern w:val="0"/>
                <w:sz w:val="24"/>
                <w:szCs w:val="21"/>
              </w:rPr>
            </w:pPr>
          </w:p>
        </w:tc>
        <w:tc>
          <w:tcPr>
            <w:tcW w:w="4394"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strike/>
                <w:color w:val="333333"/>
                <w:kern w:val="0"/>
                <w:sz w:val="24"/>
                <w:szCs w:val="21"/>
              </w:rPr>
            </w:pPr>
            <w:r>
              <w:rPr>
                <w:rFonts w:ascii="仿宋_GB2312" w:eastAsia="仿宋_GB2312" w:hAnsi="仿宋_GB2312" w:cs="仿宋_GB2312" w:hint="eastAsia"/>
                <w:color w:val="333333"/>
                <w:kern w:val="0"/>
                <w:sz w:val="24"/>
                <w:szCs w:val="21"/>
              </w:rPr>
              <w:t>诺氟沙星</w:t>
            </w:r>
          </w:p>
        </w:tc>
        <w:tc>
          <w:tcPr>
            <w:tcW w:w="1592"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strike/>
                <w:color w:val="333333"/>
                <w:kern w:val="0"/>
                <w:sz w:val="24"/>
                <w:szCs w:val="21"/>
              </w:rPr>
            </w:pPr>
          </w:p>
        </w:tc>
      </w:tr>
      <w:tr w:rsidR="00D66DB7" w:rsidTr="00BC5CB5">
        <w:trPr>
          <w:trHeight w:val="51"/>
        </w:trPr>
        <w:tc>
          <w:tcPr>
            <w:tcW w:w="2518"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strike/>
                <w:color w:val="333333"/>
                <w:kern w:val="0"/>
                <w:sz w:val="24"/>
                <w:szCs w:val="21"/>
              </w:rPr>
            </w:pPr>
          </w:p>
        </w:tc>
        <w:tc>
          <w:tcPr>
            <w:tcW w:w="2126"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strike/>
                <w:color w:val="333333"/>
                <w:kern w:val="0"/>
                <w:sz w:val="24"/>
                <w:szCs w:val="21"/>
              </w:rPr>
            </w:pPr>
          </w:p>
        </w:tc>
        <w:tc>
          <w:tcPr>
            <w:tcW w:w="3544"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strike/>
                <w:color w:val="333333"/>
                <w:kern w:val="0"/>
                <w:sz w:val="24"/>
                <w:szCs w:val="21"/>
              </w:rPr>
            </w:pPr>
          </w:p>
        </w:tc>
        <w:tc>
          <w:tcPr>
            <w:tcW w:w="4394"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strike/>
                <w:color w:val="333333"/>
                <w:kern w:val="0"/>
                <w:sz w:val="24"/>
                <w:szCs w:val="21"/>
              </w:rPr>
            </w:pPr>
            <w:r>
              <w:rPr>
                <w:rFonts w:ascii="仿宋_GB2312" w:eastAsia="仿宋_GB2312" w:hAnsi="仿宋_GB2312" w:cs="仿宋_GB2312" w:hint="eastAsia"/>
                <w:color w:val="333333"/>
                <w:kern w:val="0"/>
                <w:sz w:val="24"/>
                <w:szCs w:val="21"/>
              </w:rPr>
              <w:t>培氟沙星</w:t>
            </w:r>
          </w:p>
        </w:tc>
        <w:tc>
          <w:tcPr>
            <w:tcW w:w="1592"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strike/>
                <w:color w:val="333333"/>
                <w:kern w:val="0"/>
                <w:sz w:val="24"/>
                <w:szCs w:val="21"/>
              </w:rPr>
            </w:pPr>
          </w:p>
        </w:tc>
      </w:tr>
      <w:tr w:rsidR="00D66DB7" w:rsidTr="00BC5CB5">
        <w:trPr>
          <w:trHeight w:val="629"/>
        </w:trPr>
        <w:tc>
          <w:tcPr>
            <w:tcW w:w="2518"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strike/>
                <w:color w:val="333333"/>
                <w:kern w:val="0"/>
                <w:sz w:val="24"/>
                <w:szCs w:val="21"/>
              </w:rPr>
            </w:pPr>
          </w:p>
        </w:tc>
        <w:tc>
          <w:tcPr>
            <w:tcW w:w="2126"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strike/>
                <w:color w:val="333333"/>
                <w:kern w:val="0"/>
                <w:sz w:val="24"/>
                <w:szCs w:val="21"/>
              </w:rPr>
            </w:pPr>
          </w:p>
        </w:tc>
        <w:tc>
          <w:tcPr>
            <w:tcW w:w="3544"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strike/>
                <w:color w:val="333333"/>
                <w:kern w:val="0"/>
                <w:sz w:val="24"/>
                <w:szCs w:val="21"/>
              </w:rPr>
            </w:pPr>
          </w:p>
        </w:tc>
        <w:tc>
          <w:tcPr>
            <w:tcW w:w="4394"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strike/>
                <w:color w:val="333333"/>
                <w:kern w:val="0"/>
                <w:sz w:val="24"/>
                <w:szCs w:val="21"/>
              </w:rPr>
            </w:pPr>
            <w:r>
              <w:rPr>
                <w:rFonts w:ascii="宋体" w:hAnsi="宋体" w:cs="宋体" w:hint="eastAsia"/>
                <w:color w:val="333333"/>
                <w:kern w:val="0"/>
                <w:sz w:val="24"/>
                <w:szCs w:val="21"/>
              </w:rPr>
              <w:t>噁</w:t>
            </w:r>
            <w:r>
              <w:rPr>
                <w:rFonts w:ascii="仿宋_GB2312" w:eastAsia="仿宋_GB2312" w:hAnsi="仿宋_GB2312" w:cs="仿宋_GB2312" w:hint="eastAsia"/>
                <w:color w:val="333333"/>
                <w:kern w:val="0"/>
                <w:sz w:val="24"/>
                <w:szCs w:val="21"/>
              </w:rPr>
              <w:t>喹酸</w:t>
            </w:r>
          </w:p>
        </w:tc>
        <w:tc>
          <w:tcPr>
            <w:tcW w:w="1592"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strike/>
                <w:color w:val="FF0000"/>
                <w:kern w:val="0"/>
                <w:sz w:val="24"/>
                <w:szCs w:val="21"/>
              </w:rPr>
            </w:pPr>
          </w:p>
        </w:tc>
      </w:tr>
      <w:tr w:rsidR="00D66DB7" w:rsidTr="00BC5CB5">
        <w:trPr>
          <w:trHeight w:val="488"/>
        </w:trPr>
        <w:tc>
          <w:tcPr>
            <w:tcW w:w="2518"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lastRenderedPageBreak/>
              <w:t>克仑特罗</w:t>
            </w:r>
          </w:p>
        </w:tc>
        <w:tc>
          <w:tcPr>
            <w:tcW w:w="2126"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牛/肉</w:t>
            </w:r>
          </w:p>
        </w:tc>
        <w:tc>
          <w:tcPr>
            <w:tcW w:w="3544" w:type="dxa"/>
            <w:noWrap/>
            <w:vAlign w:val="center"/>
          </w:tcPr>
          <w:p w:rsidR="00D66DB7" w:rsidRPr="001913B0" w:rsidRDefault="00D66DB7" w:rsidP="00BC5CB5">
            <w:pPr>
              <w:pStyle w:val="1"/>
              <w:jc w:val="center"/>
              <w:rPr>
                <w:rFonts w:ascii="仿宋_GB2312" w:eastAsia="仿宋_GB2312" w:hAnsi="仿宋_GB2312" w:cs="仿宋_GB2312"/>
                <w:color w:val="333333"/>
                <w:kern w:val="0"/>
                <w:sz w:val="24"/>
                <w:szCs w:val="21"/>
              </w:rPr>
            </w:pPr>
            <w:r w:rsidRPr="001913B0">
              <w:rPr>
                <w:rFonts w:ascii="仿宋_GB2312" w:eastAsia="仿宋_GB2312" w:hAnsi="仿宋_GB2312" w:cs="仿宋_GB2312" w:hint="eastAsia"/>
                <w:color w:val="333333"/>
                <w:kern w:val="0"/>
                <w:sz w:val="24"/>
                <w:szCs w:val="21"/>
              </w:rPr>
              <w:t>动物性食品中β-受体激动剂残留量的测定（为推荐检测方法）</w:t>
            </w:r>
          </w:p>
        </w:tc>
        <w:tc>
          <w:tcPr>
            <w:tcW w:w="4394"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克仑特罗</w:t>
            </w:r>
          </w:p>
        </w:tc>
        <w:tc>
          <w:tcPr>
            <w:tcW w:w="1592"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strike/>
                <w:color w:val="333333"/>
                <w:kern w:val="0"/>
                <w:sz w:val="24"/>
                <w:szCs w:val="21"/>
              </w:rPr>
            </w:pPr>
            <w:r>
              <w:rPr>
                <w:rFonts w:ascii="仿宋_GB2312" w:eastAsia="仿宋_GB2312" w:hAnsi="仿宋_GB2312" w:cs="仿宋_GB2312" w:hint="eastAsia"/>
                <w:color w:val="333333"/>
                <w:kern w:val="0"/>
                <w:sz w:val="24"/>
                <w:szCs w:val="21"/>
              </w:rPr>
              <w:t>不得检出</w:t>
            </w:r>
            <w:r>
              <w:rPr>
                <w:rFonts w:ascii="仿宋_GB2312" w:eastAsia="仿宋_GB2312" w:hAnsi="仿宋_GB2312" w:cs="仿宋_GB2312"/>
                <w:color w:val="333333"/>
                <w:kern w:val="0"/>
                <w:sz w:val="24"/>
                <w:szCs w:val="21"/>
              </w:rPr>
              <w:t xml:space="preserve">     ND</w:t>
            </w:r>
          </w:p>
        </w:tc>
      </w:tr>
      <w:tr w:rsidR="00D66DB7" w:rsidTr="00BC5CB5">
        <w:trPr>
          <w:trHeight w:val="488"/>
        </w:trPr>
        <w:tc>
          <w:tcPr>
            <w:tcW w:w="2518"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克仑特罗</w:t>
            </w:r>
          </w:p>
        </w:tc>
        <w:tc>
          <w:tcPr>
            <w:tcW w:w="2126"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羊/肉</w:t>
            </w:r>
          </w:p>
        </w:tc>
        <w:tc>
          <w:tcPr>
            <w:tcW w:w="3544" w:type="dxa"/>
            <w:noWrap/>
            <w:vAlign w:val="center"/>
          </w:tcPr>
          <w:p w:rsidR="00D66DB7" w:rsidRPr="001913B0" w:rsidRDefault="00D66DB7" w:rsidP="00BC5CB5">
            <w:pPr>
              <w:pStyle w:val="1"/>
              <w:jc w:val="center"/>
              <w:rPr>
                <w:rFonts w:ascii="仿宋_GB2312" w:eastAsia="仿宋_GB2312" w:hAnsi="仿宋_GB2312" w:cs="仿宋_GB2312"/>
                <w:color w:val="333333"/>
                <w:kern w:val="0"/>
                <w:sz w:val="24"/>
                <w:szCs w:val="21"/>
              </w:rPr>
            </w:pPr>
            <w:r w:rsidRPr="001913B0">
              <w:rPr>
                <w:rFonts w:ascii="仿宋_GB2312" w:eastAsia="仿宋_GB2312" w:hAnsi="仿宋_GB2312" w:cs="仿宋_GB2312" w:hint="eastAsia"/>
                <w:color w:val="333333"/>
                <w:kern w:val="0"/>
                <w:sz w:val="24"/>
                <w:szCs w:val="21"/>
              </w:rPr>
              <w:t>动物性食品中β-受体激动剂残留量的测定（为推荐检测方法）</w:t>
            </w:r>
          </w:p>
        </w:tc>
        <w:tc>
          <w:tcPr>
            <w:tcW w:w="4394"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克仑特罗</w:t>
            </w:r>
          </w:p>
        </w:tc>
        <w:tc>
          <w:tcPr>
            <w:tcW w:w="1592"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strike/>
                <w:color w:val="333333"/>
                <w:kern w:val="0"/>
                <w:sz w:val="24"/>
                <w:szCs w:val="21"/>
              </w:rPr>
            </w:pPr>
            <w:r>
              <w:rPr>
                <w:rFonts w:ascii="仿宋_GB2312" w:eastAsia="仿宋_GB2312" w:hAnsi="仿宋_GB2312" w:cs="仿宋_GB2312" w:hint="eastAsia"/>
                <w:color w:val="333333"/>
                <w:kern w:val="0"/>
                <w:sz w:val="24"/>
                <w:szCs w:val="21"/>
              </w:rPr>
              <w:t>不得检出</w:t>
            </w:r>
            <w:r>
              <w:rPr>
                <w:rFonts w:ascii="仿宋_GB2312" w:eastAsia="仿宋_GB2312" w:hAnsi="仿宋_GB2312" w:cs="仿宋_GB2312"/>
                <w:color w:val="333333"/>
                <w:kern w:val="0"/>
                <w:sz w:val="24"/>
                <w:szCs w:val="21"/>
              </w:rPr>
              <w:t xml:space="preserve">     ND</w:t>
            </w:r>
          </w:p>
        </w:tc>
      </w:tr>
      <w:tr w:rsidR="00D66DB7" w:rsidTr="00BC5CB5">
        <w:trPr>
          <w:trHeight w:val="107"/>
        </w:trPr>
        <w:tc>
          <w:tcPr>
            <w:tcW w:w="2518" w:type="dxa"/>
            <w:vMerge w:val="restart"/>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卡巴氧和喹乙醇残留标示物</w:t>
            </w:r>
          </w:p>
        </w:tc>
        <w:tc>
          <w:tcPr>
            <w:tcW w:w="2126" w:type="dxa"/>
            <w:vMerge w:val="restart"/>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猪</w:t>
            </w:r>
            <w:r>
              <w:rPr>
                <w:rFonts w:ascii="仿宋_GB2312" w:eastAsia="仿宋_GB2312" w:hAnsi="仿宋_GB2312" w:cs="仿宋_GB2312"/>
                <w:color w:val="333333"/>
                <w:kern w:val="0"/>
                <w:sz w:val="24"/>
                <w:szCs w:val="21"/>
              </w:rPr>
              <w:t>/</w:t>
            </w:r>
            <w:r>
              <w:rPr>
                <w:rFonts w:ascii="仿宋_GB2312" w:eastAsia="仿宋_GB2312" w:hAnsi="仿宋_GB2312" w:cs="仿宋_GB2312" w:hint="eastAsia"/>
                <w:color w:val="333333"/>
                <w:kern w:val="0"/>
                <w:sz w:val="24"/>
                <w:szCs w:val="21"/>
              </w:rPr>
              <w:t>肝</w:t>
            </w:r>
          </w:p>
        </w:tc>
        <w:tc>
          <w:tcPr>
            <w:tcW w:w="3544" w:type="dxa"/>
            <w:vMerge w:val="restart"/>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农业部781号公告-3-2006 动物源食品中3-甲基喹啉-2-羧酸和喹啉-2-羧酸残留量的测定 高效液相色谱法</w:t>
            </w:r>
          </w:p>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GB/T 20746-2006 牛、猪的肝脏和肌肉中卡巴氧和喹乙醇及代谢物残留量的测定 液相色谱-串联质谱法</w:t>
            </w:r>
          </w:p>
        </w:tc>
        <w:tc>
          <w:tcPr>
            <w:tcW w:w="4394"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喹</w:t>
            </w:r>
            <w:r>
              <w:rPr>
                <w:rFonts w:ascii="宋体" w:hAnsi="宋体" w:cs="宋体" w:hint="eastAsia"/>
                <w:color w:val="333333"/>
                <w:kern w:val="0"/>
                <w:sz w:val="24"/>
                <w:szCs w:val="21"/>
              </w:rPr>
              <w:t>噁</w:t>
            </w:r>
            <w:r>
              <w:rPr>
                <w:rFonts w:ascii="仿宋_GB2312" w:eastAsia="仿宋_GB2312" w:hAnsi="仿宋_GB2312" w:cs="仿宋_GB2312" w:hint="eastAsia"/>
                <w:color w:val="333333"/>
                <w:kern w:val="0"/>
                <w:sz w:val="24"/>
                <w:szCs w:val="21"/>
              </w:rPr>
              <w:t>啉</w:t>
            </w:r>
            <w:r>
              <w:rPr>
                <w:rFonts w:ascii="仿宋_GB2312" w:eastAsia="仿宋_GB2312" w:hAnsi="仿宋_GB2312" w:cs="仿宋_GB2312"/>
                <w:color w:val="333333"/>
                <w:kern w:val="0"/>
                <w:sz w:val="24"/>
                <w:szCs w:val="21"/>
              </w:rPr>
              <w:t>-2-</w:t>
            </w:r>
            <w:r>
              <w:rPr>
                <w:rFonts w:ascii="仿宋_GB2312" w:eastAsia="仿宋_GB2312" w:hAnsi="仿宋_GB2312" w:cs="仿宋_GB2312" w:hint="eastAsia"/>
                <w:color w:val="333333"/>
                <w:kern w:val="0"/>
                <w:sz w:val="24"/>
                <w:szCs w:val="21"/>
              </w:rPr>
              <w:t>羧酸</w:t>
            </w:r>
          </w:p>
        </w:tc>
        <w:tc>
          <w:tcPr>
            <w:tcW w:w="1592"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不得检出</w:t>
            </w:r>
          </w:p>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color w:val="333333"/>
                <w:kern w:val="0"/>
                <w:sz w:val="24"/>
                <w:szCs w:val="21"/>
              </w:rPr>
              <w:t>ND</w:t>
            </w:r>
          </w:p>
        </w:tc>
      </w:tr>
      <w:tr w:rsidR="00D66DB7" w:rsidTr="00BC5CB5">
        <w:trPr>
          <w:trHeight w:val="488"/>
        </w:trPr>
        <w:tc>
          <w:tcPr>
            <w:tcW w:w="2518"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2126"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3544"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4394" w:type="dxa"/>
            <w:vMerge w:val="restart"/>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color w:val="333333"/>
                <w:kern w:val="0"/>
                <w:sz w:val="24"/>
                <w:szCs w:val="21"/>
              </w:rPr>
              <w:t>3-</w:t>
            </w:r>
            <w:r>
              <w:rPr>
                <w:rFonts w:ascii="仿宋_GB2312" w:eastAsia="仿宋_GB2312" w:hAnsi="仿宋_GB2312" w:cs="仿宋_GB2312" w:hint="eastAsia"/>
                <w:color w:val="333333"/>
                <w:kern w:val="0"/>
                <w:sz w:val="24"/>
                <w:szCs w:val="21"/>
              </w:rPr>
              <w:t>甲基喹</w:t>
            </w:r>
            <w:r>
              <w:rPr>
                <w:rFonts w:ascii="宋体" w:hAnsi="宋体" w:cs="宋体" w:hint="eastAsia"/>
                <w:color w:val="333333"/>
                <w:kern w:val="0"/>
                <w:sz w:val="24"/>
                <w:szCs w:val="21"/>
              </w:rPr>
              <w:t>噁</w:t>
            </w:r>
            <w:r>
              <w:rPr>
                <w:rFonts w:ascii="仿宋_GB2312" w:eastAsia="仿宋_GB2312" w:hAnsi="仿宋_GB2312" w:cs="仿宋_GB2312" w:hint="eastAsia"/>
                <w:color w:val="333333"/>
                <w:kern w:val="0"/>
                <w:sz w:val="24"/>
                <w:szCs w:val="21"/>
              </w:rPr>
              <w:t>啉</w:t>
            </w:r>
            <w:r>
              <w:rPr>
                <w:rFonts w:ascii="仿宋_GB2312" w:eastAsia="仿宋_GB2312" w:hAnsi="仿宋_GB2312" w:cs="仿宋_GB2312"/>
                <w:color w:val="333333"/>
                <w:kern w:val="0"/>
                <w:sz w:val="24"/>
                <w:szCs w:val="21"/>
              </w:rPr>
              <w:t>-2-</w:t>
            </w:r>
            <w:r>
              <w:rPr>
                <w:rFonts w:ascii="仿宋_GB2312" w:eastAsia="仿宋_GB2312" w:hAnsi="仿宋_GB2312" w:cs="仿宋_GB2312" w:hint="eastAsia"/>
                <w:color w:val="333333"/>
                <w:kern w:val="0"/>
                <w:sz w:val="24"/>
                <w:szCs w:val="21"/>
              </w:rPr>
              <w:t>羧酸</w:t>
            </w:r>
          </w:p>
        </w:tc>
        <w:tc>
          <w:tcPr>
            <w:tcW w:w="1592" w:type="dxa"/>
            <w:vMerge w:val="restart"/>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color w:val="333333"/>
                <w:kern w:val="0"/>
                <w:sz w:val="24"/>
                <w:szCs w:val="21"/>
              </w:rPr>
              <w:t>50</w:t>
            </w:r>
          </w:p>
        </w:tc>
      </w:tr>
      <w:tr w:rsidR="00D66DB7" w:rsidTr="00BC5CB5">
        <w:trPr>
          <w:trHeight w:val="312"/>
        </w:trPr>
        <w:tc>
          <w:tcPr>
            <w:tcW w:w="2518"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2126"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3544"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4394"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1592"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r>
      <w:tr w:rsidR="00D66DB7" w:rsidTr="00BC5CB5">
        <w:trPr>
          <w:trHeight w:val="367"/>
        </w:trPr>
        <w:tc>
          <w:tcPr>
            <w:tcW w:w="2518" w:type="dxa"/>
            <w:vMerge w:val="restart"/>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硝基咪唑类</w:t>
            </w:r>
          </w:p>
        </w:tc>
        <w:tc>
          <w:tcPr>
            <w:tcW w:w="2126" w:type="dxa"/>
            <w:vMerge w:val="restart"/>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猪</w:t>
            </w:r>
            <w:r>
              <w:rPr>
                <w:rFonts w:ascii="仿宋_GB2312" w:eastAsia="仿宋_GB2312" w:hAnsi="仿宋_GB2312" w:cs="仿宋_GB2312"/>
                <w:color w:val="333333"/>
                <w:kern w:val="0"/>
                <w:sz w:val="24"/>
                <w:szCs w:val="21"/>
              </w:rPr>
              <w:t>/</w:t>
            </w:r>
            <w:r>
              <w:rPr>
                <w:rFonts w:ascii="仿宋_GB2312" w:eastAsia="仿宋_GB2312" w:hAnsi="仿宋_GB2312" w:cs="仿宋_GB2312" w:hint="eastAsia"/>
                <w:color w:val="333333"/>
                <w:kern w:val="0"/>
                <w:sz w:val="24"/>
                <w:szCs w:val="21"/>
              </w:rPr>
              <w:t>肉</w:t>
            </w:r>
          </w:p>
        </w:tc>
        <w:tc>
          <w:tcPr>
            <w:tcW w:w="3544" w:type="dxa"/>
            <w:vMerge w:val="restart"/>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kern w:val="0"/>
                <w:sz w:val="24"/>
                <w:szCs w:val="21"/>
              </w:rPr>
            </w:pPr>
            <w:r>
              <w:rPr>
                <w:rFonts w:ascii="仿宋_GB2312" w:eastAsia="仿宋_GB2312" w:hAnsi="仿宋_GB2312" w:cs="仿宋_GB2312" w:hint="eastAsia"/>
                <w:kern w:val="0"/>
                <w:sz w:val="24"/>
                <w:szCs w:val="21"/>
              </w:rPr>
              <w:t>农业部1025号公告-2-2008 动物性食品中甲硝唑、地美硝唑及其代谢物残留检测 液相色谱-串联质谱法</w:t>
            </w:r>
          </w:p>
        </w:tc>
        <w:tc>
          <w:tcPr>
            <w:tcW w:w="4394"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甲硝唑</w:t>
            </w:r>
          </w:p>
        </w:tc>
        <w:tc>
          <w:tcPr>
            <w:tcW w:w="1592" w:type="dxa"/>
            <w:vMerge w:val="restart"/>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不得检出</w:t>
            </w:r>
            <w:r>
              <w:rPr>
                <w:rFonts w:ascii="仿宋_GB2312" w:eastAsia="仿宋_GB2312" w:hAnsi="仿宋_GB2312" w:cs="仿宋_GB2312"/>
                <w:color w:val="333333"/>
                <w:kern w:val="0"/>
                <w:sz w:val="24"/>
                <w:szCs w:val="21"/>
              </w:rPr>
              <w:t xml:space="preserve">      ND</w:t>
            </w:r>
          </w:p>
        </w:tc>
      </w:tr>
      <w:tr w:rsidR="00D66DB7" w:rsidTr="00BC5CB5">
        <w:trPr>
          <w:trHeight w:val="368"/>
        </w:trPr>
        <w:tc>
          <w:tcPr>
            <w:tcW w:w="2518"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2126"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3544"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kern w:val="0"/>
                <w:sz w:val="24"/>
                <w:szCs w:val="21"/>
              </w:rPr>
            </w:pPr>
          </w:p>
        </w:tc>
        <w:tc>
          <w:tcPr>
            <w:tcW w:w="4394"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羟基甲硝唑</w:t>
            </w:r>
          </w:p>
        </w:tc>
        <w:tc>
          <w:tcPr>
            <w:tcW w:w="1592"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r>
      <w:tr w:rsidR="00D66DB7" w:rsidTr="00BC5CB5">
        <w:trPr>
          <w:trHeight w:val="367"/>
        </w:trPr>
        <w:tc>
          <w:tcPr>
            <w:tcW w:w="2518"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2126"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3544"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kern w:val="0"/>
                <w:sz w:val="24"/>
                <w:szCs w:val="21"/>
              </w:rPr>
            </w:pPr>
          </w:p>
        </w:tc>
        <w:tc>
          <w:tcPr>
            <w:tcW w:w="4394"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地美硝唑</w:t>
            </w:r>
          </w:p>
        </w:tc>
        <w:tc>
          <w:tcPr>
            <w:tcW w:w="1592"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r>
      <w:tr w:rsidR="00D66DB7" w:rsidTr="00BC5CB5">
        <w:trPr>
          <w:trHeight w:val="368"/>
        </w:trPr>
        <w:tc>
          <w:tcPr>
            <w:tcW w:w="2518"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2126"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c>
          <w:tcPr>
            <w:tcW w:w="3544"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kern w:val="0"/>
                <w:sz w:val="24"/>
                <w:szCs w:val="21"/>
              </w:rPr>
            </w:pPr>
          </w:p>
        </w:tc>
        <w:tc>
          <w:tcPr>
            <w:tcW w:w="4394"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羟基地美硝唑</w:t>
            </w:r>
          </w:p>
        </w:tc>
        <w:tc>
          <w:tcPr>
            <w:tcW w:w="1592" w:type="dxa"/>
            <w:vMerge/>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p>
        </w:tc>
      </w:tr>
      <w:tr w:rsidR="00D66DB7" w:rsidTr="00BC5CB5">
        <w:trPr>
          <w:trHeight w:val="488"/>
        </w:trPr>
        <w:tc>
          <w:tcPr>
            <w:tcW w:w="2518"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氟苯尼考</w:t>
            </w:r>
            <w:r w:rsidRPr="00E344E0">
              <w:rPr>
                <w:rFonts w:ascii="仿宋_GB2312" w:eastAsia="仿宋_GB2312" w:hAnsi="仿宋_GB2312" w:cs="仿宋_GB2312" w:hint="eastAsia"/>
                <w:color w:val="333333"/>
                <w:kern w:val="0"/>
                <w:sz w:val="24"/>
                <w:szCs w:val="21"/>
              </w:rPr>
              <w:t>及其代谢物</w:t>
            </w:r>
          </w:p>
        </w:tc>
        <w:tc>
          <w:tcPr>
            <w:tcW w:w="2126"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猪</w:t>
            </w:r>
            <w:r>
              <w:rPr>
                <w:rFonts w:ascii="仿宋_GB2312" w:eastAsia="仿宋_GB2312" w:hAnsi="仿宋_GB2312" w:cs="仿宋_GB2312"/>
                <w:color w:val="333333"/>
                <w:kern w:val="0"/>
                <w:sz w:val="24"/>
                <w:szCs w:val="21"/>
              </w:rPr>
              <w:t>/</w:t>
            </w:r>
            <w:r>
              <w:rPr>
                <w:rFonts w:ascii="仿宋_GB2312" w:eastAsia="仿宋_GB2312" w:hAnsi="仿宋_GB2312" w:cs="仿宋_GB2312" w:hint="eastAsia"/>
                <w:color w:val="333333"/>
                <w:kern w:val="0"/>
                <w:sz w:val="24"/>
                <w:szCs w:val="21"/>
              </w:rPr>
              <w:t>肉</w:t>
            </w:r>
          </w:p>
        </w:tc>
        <w:tc>
          <w:tcPr>
            <w:tcW w:w="3544" w:type="dxa"/>
            <w:noWrap/>
            <w:vAlign w:val="center"/>
          </w:tcPr>
          <w:p w:rsidR="00D66DB7" w:rsidRDefault="00D66DB7" w:rsidP="00BC5CB5">
            <w:pPr>
              <w:pStyle w:val="1"/>
              <w:jc w:val="center"/>
              <w:rPr>
                <w:rFonts w:ascii="仿宋_GB2312" w:eastAsia="仿宋_GB2312" w:hAnsi="仿宋_GB2312" w:cs="仿宋_GB2312"/>
                <w:color w:val="FF0000"/>
                <w:sz w:val="24"/>
                <w:szCs w:val="24"/>
              </w:rPr>
            </w:pPr>
            <w:r w:rsidRPr="001913B0">
              <w:rPr>
                <w:rFonts w:ascii="仿宋_GB2312" w:eastAsia="仿宋_GB2312" w:hAnsi="仿宋_GB2312" w:cs="仿宋_GB2312" w:hint="eastAsia"/>
                <w:color w:val="333333"/>
                <w:kern w:val="0"/>
                <w:sz w:val="24"/>
                <w:szCs w:val="21"/>
              </w:rPr>
              <w:t>GB31658.5-2021动物性食品中氟苯尼考及氟苯尼考胺残留量的测定 液相色谱-串联质谱法</w:t>
            </w:r>
          </w:p>
        </w:tc>
        <w:tc>
          <w:tcPr>
            <w:tcW w:w="4394"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氟苯尼考</w:t>
            </w:r>
            <w:r w:rsidRPr="001913B0">
              <w:rPr>
                <w:rFonts w:ascii="仿宋_GB2312" w:eastAsia="仿宋_GB2312" w:hAnsi="仿宋_GB2312" w:cs="仿宋_GB2312" w:hint="eastAsia"/>
                <w:color w:val="333333"/>
                <w:kern w:val="0"/>
                <w:sz w:val="24"/>
                <w:szCs w:val="21"/>
              </w:rPr>
              <w:t>+氟苯尼考胺</w:t>
            </w:r>
          </w:p>
        </w:tc>
        <w:tc>
          <w:tcPr>
            <w:tcW w:w="1592" w:type="dxa"/>
            <w:noWrap/>
            <w:vAlign w:val="center"/>
          </w:tcPr>
          <w:p w:rsidR="00D66DB7" w:rsidRDefault="00D66DB7" w:rsidP="00BC5CB5">
            <w:pPr>
              <w:widowControl/>
              <w:shd w:val="clear" w:color="auto" w:fill="FFFFFF"/>
              <w:spacing w:line="300" w:lineRule="exact"/>
              <w:jc w:val="center"/>
              <w:rPr>
                <w:rFonts w:ascii="仿宋_GB2312" w:eastAsia="仿宋_GB2312" w:hAnsi="仿宋_GB2312" w:cs="仿宋_GB2312"/>
                <w:color w:val="333333"/>
                <w:kern w:val="0"/>
                <w:sz w:val="24"/>
                <w:szCs w:val="21"/>
              </w:rPr>
            </w:pPr>
            <w:r>
              <w:rPr>
                <w:rFonts w:ascii="仿宋_GB2312" w:eastAsia="仿宋_GB2312" w:hAnsi="仿宋_GB2312" w:cs="仿宋_GB2312" w:hint="eastAsia"/>
                <w:color w:val="333333"/>
                <w:kern w:val="0"/>
                <w:sz w:val="24"/>
                <w:szCs w:val="21"/>
              </w:rPr>
              <w:t>300</w:t>
            </w:r>
          </w:p>
        </w:tc>
      </w:tr>
    </w:tbl>
    <w:p w:rsidR="00D66DB7" w:rsidRDefault="00D66DB7" w:rsidP="00D66DB7">
      <w:pPr>
        <w:widowControl/>
        <w:shd w:val="clear" w:color="auto" w:fill="FFFFFF"/>
        <w:spacing w:line="360" w:lineRule="auto"/>
        <w:jc w:val="left"/>
      </w:pPr>
      <w:r>
        <w:rPr>
          <w:rStyle w:val="fontstyle01"/>
          <w:rFonts w:hint="default"/>
        </w:rPr>
        <w:t>*为临时限量规定，适用于本年度兽药残留监控计划的执行；</w:t>
      </w:r>
    </w:p>
    <w:p w:rsidR="006757A1" w:rsidRPr="00D66DB7" w:rsidRDefault="006757A1"/>
    <w:sectPr w:rsidR="006757A1" w:rsidRPr="00D66DB7" w:rsidSect="00D66DB7">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92C" w:rsidRDefault="00D66DB7" w:rsidP="0071092C">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71092C" w:rsidRDefault="00D66DB7" w:rsidP="0071092C">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92C" w:rsidRPr="0071092C" w:rsidRDefault="00D66DB7" w:rsidP="00576B53">
    <w:pPr>
      <w:pStyle w:val="a3"/>
      <w:framePr w:wrap="around" w:vAnchor="text" w:hAnchor="margin" w:xAlign="outside" w:y="1"/>
      <w:rPr>
        <w:rStyle w:val="a4"/>
        <w:rFonts w:ascii="宋体" w:hAnsi="宋体"/>
        <w:sz w:val="28"/>
        <w:szCs w:val="28"/>
      </w:rPr>
    </w:pPr>
    <w:r w:rsidRPr="0071092C">
      <w:rPr>
        <w:rStyle w:val="a4"/>
        <w:rFonts w:ascii="宋体" w:hAnsi="宋体"/>
        <w:sz w:val="28"/>
        <w:szCs w:val="28"/>
      </w:rPr>
      <w:fldChar w:fldCharType="begin"/>
    </w:r>
    <w:r w:rsidRPr="0071092C">
      <w:rPr>
        <w:rStyle w:val="a4"/>
        <w:rFonts w:ascii="宋体" w:hAnsi="宋体"/>
        <w:sz w:val="28"/>
        <w:szCs w:val="28"/>
      </w:rPr>
      <w:instrText xml:space="preserve">PAGE  </w:instrText>
    </w:r>
    <w:r w:rsidRPr="0071092C">
      <w:rPr>
        <w:rStyle w:val="a4"/>
        <w:rFonts w:ascii="宋体" w:hAnsi="宋体"/>
        <w:sz w:val="28"/>
        <w:szCs w:val="28"/>
      </w:rPr>
      <w:fldChar w:fldCharType="separate"/>
    </w:r>
    <w:r>
      <w:rPr>
        <w:rStyle w:val="a4"/>
        <w:rFonts w:ascii="宋体" w:hAnsi="宋体"/>
        <w:noProof/>
        <w:sz w:val="28"/>
        <w:szCs w:val="28"/>
      </w:rPr>
      <w:t>10</w:t>
    </w:r>
    <w:r w:rsidRPr="0071092C">
      <w:rPr>
        <w:rStyle w:val="a4"/>
        <w:rFonts w:ascii="宋体" w:hAnsi="宋体"/>
        <w:sz w:val="28"/>
        <w:szCs w:val="28"/>
      </w:rPr>
      <w:fldChar w:fldCharType="end"/>
    </w:r>
  </w:p>
  <w:p w:rsidR="003F0BFF" w:rsidRDefault="00D66DB7" w:rsidP="0071092C">
    <w:pPr>
      <w:pStyle w:val="a3"/>
      <w:ind w:right="360" w:firstLine="360"/>
      <w:jc w:val="center"/>
    </w:pPr>
  </w:p>
  <w:p w:rsidR="003F0BFF" w:rsidRDefault="00D66DB7">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66DB7"/>
    <w:rsid w:val="006757A1"/>
    <w:rsid w:val="00D66D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D66DB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99"/>
    <w:qFormat/>
    <w:rsid w:val="00D66DB7"/>
  </w:style>
  <w:style w:type="paragraph" w:styleId="a3">
    <w:name w:val="footer"/>
    <w:basedOn w:val="a"/>
    <w:link w:val="Char"/>
    <w:uiPriority w:val="99"/>
    <w:rsid w:val="00D66DB7"/>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D66DB7"/>
    <w:rPr>
      <w:rFonts w:ascii="Calibri" w:eastAsia="宋体" w:hAnsi="Calibri" w:cs="Times New Roman"/>
      <w:sz w:val="18"/>
      <w:szCs w:val="18"/>
    </w:rPr>
  </w:style>
  <w:style w:type="character" w:styleId="a4">
    <w:name w:val="page number"/>
    <w:basedOn w:val="a0"/>
    <w:uiPriority w:val="99"/>
    <w:rsid w:val="00D66DB7"/>
    <w:rPr>
      <w:rFonts w:ascii="Times New Roman" w:eastAsia="宋体" w:hAnsi="Times New Roman" w:cs="Times New Roman"/>
      <w:sz w:val="18"/>
    </w:rPr>
  </w:style>
  <w:style w:type="character" w:customStyle="1" w:styleId="fontstyle01">
    <w:name w:val="fontstyle01"/>
    <w:basedOn w:val="a0"/>
    <w:qFormat/>
    <w:rsid w:val="00D66DB7"/>
    <w:rPr>
      <w:rFonts w:ascii="仿宋_GB2312" w:eastAsia="仿宋_GB2312" w:hint="eastAsia"/>
      <w:color w:val="333333"/>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772</Words>
  <Characters>4401</Characters>
  <Application>Microsoft Office Word</Application>
  <DocSecurity>0</DocSecurity>
  <Lines>36</Lines>
  <Paragraphs>10</Paragraphs>
  <ScaleCrop>false</ScaleCrop>
  <Company/>
  <LinksUpToDate>false</LinksUpToDate>
  <CharactersWithSpaces>5163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XXZXWL</dc:creator>
  <cp:lastModifiedBy>XXZXWL</cp:lastModifiedBy>
  <cp:revision>1</cp:revision>
  <dcterms:created xsi:type="dcterms:W3CDTF">2022-04-02T03:01:00Z</dcterms:created>
  <dcterms:modified xsi:type="dcterms:W3CDTF">2022-04-02T03:01:00Z</dcterms:modified>
</cp:coreProperties>
</file>