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13" w:rsidRDefault="00A45513" w:rsidP="00A45513">
      <w:pPr>
        <w:pStyle w:val="1"/>
        <w:spacing w:line="570" w:lineRule="exact"/>
        <w:rPr>
          <w:rFonts w:eastAsia="仿宋" w:hAnsi="仿宋"/>
          <w:sz w:val="30"/>
          <w:szCs w:val="30"/>
        </w:rPr>
      </w:pPr>
      <w:r>
        <w:rPr>
          <w:rFonts w:ascii="黑体" w:eastAsia="黑体" w:hAnsi="黑体" w:hint="eastAsia"/>
        </w:rPr>
        <w:t>附件2</w:t>
      </w:r>
    </w:p>
    <w:p w:rsidR="00A45513" w:rsidRDefault="00A45513" w:rsidP="00A45513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山东省地方标准项目申请书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542"/>
        <w:gridCol w:w="1246"/>
        <w:gridCol w:w="2864"/>
      </w:tblGrid>
      <w:tr w:rsidR="00A45513" w:rsidTr="00B16752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3" w:rsidRDefault="00A45513" w:rsidP="00B16752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标准名称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13" w:rsidRDefault="00A45513" w:rsidP="00B16752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3" w:rsidRDefault="00A45513" w:rsidP="00B16752">
            <w:pPr>
              <w:widowControl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计划周期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3" w:rsidRDefault="00A45513" w:rsidP="00A45513">
            <w:pPr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（12）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月</w:t>
            </w:r>
          </w:p>
        </w:tc>
      </w:tr>
      <w:tr w:rsidR="00A45513" w:rsidTr="00B16752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3" w:rsidRDefault="00A45513" w:rsidP="00B16752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标准性质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3" w:rsidRDefault="00A45513" w:rsidP="00B16752">
            <w:pPr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□强制性      </w:t>
            </w:r>
            <w:r w:rsidR="00A124BD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推荐性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3" w:rsidRDefault="00A45513" w:rsidP="00B16752">
            <w:pPr>
              <w:widowControl/>
              <w:jc w:val="center"/>
              <w:rPr>
                <w:rFonts w:ascii="仿宋_GB2312" w:eastAsia="仿宋_GB2312" w:hAnsi="仿宋"/>
                <w:spacing w:val="-11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pacing w:val="-11"/>
                <w:sz w:val="24"/>
                <w:szCs w:val="32"/>
              </w:rPr>
              <w:t>制定/修订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3" w:rsidRDefault="00A124BD" w:rsidP="00A45513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 w:rsidR="00A4551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制定  □修订</w:t>
            </w:r>
          </w:p>
        </w:tc>
      </w:tr>
      <w:tr w:rsidR="00A45513" w:rsidTr="00B16752">
        <w:trPr>
          <w:trHeight w:val="680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3" w:rsidRDefault="00A45513" w:rsidP="00B16752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采用国际标准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3" w:rsidRDefault="00A45513" w:rsidP="00B16752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□ISO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IEC □ITU □ISO/IEC</w:t>
            </w:r>
          </w:p>
          <w:p w:rsidR="00A45513" w:rsidRDefault="00A45513" w:rsidP="00B16752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□ISO确认的标准  □无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3" w:rsidRDefault="00A45513" w:rsidP="00B16752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采用程度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3" w:rsidRDefault="00A45513" w:rsidP="00B16752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□修改 □等同 □非等效</w:t>
            </w:r>
          </w:p>
        </w:tc>
      </w:tr>
      <w:tr w:rsidR="00A45513" w:rsidTr="00B16752">
        <w:trPr>
          <w:trHeight w:val="680"/>
          <w:jc w:val="center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3" w:rsidRDefault="00A45513" w:rsidP="00B16752">
            <w:pPr>
              <w:widowControl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3" w:rsidRDefault="00A45513" w:rsidP="00B16752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3" w:rsidRDefault="00A45513" w:rsidP="00B16752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采标号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13" w:rsidRDefault="00A45513" w:rsidP="00B16752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A45513" w:rsidTr="00B16752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3" w:rsidRDefault="00A45513" w:rsidP="00B16752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调整范围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3" w:rsidRDefault="00A45513" w:rsidP="00B16752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经济调节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市场监管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社会管理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公共服务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环境保护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□其他</w:t>
            </w:r>
          </w:p>
        </w:tc>
      </w:tr>
      <w:tr w:rsidR="00A45513" w:rsidTr="00B16752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3" w:rsidRDefault="00A45513" w:rsidP="00B16752">
            <w:pPr>
              <w:jc w:val="center"/>
              <w:rPr>
                <w:rFonts w:ascii="仿宋_GB2312" w:eastAsia="仿宋_GB2312" w:hAnsi="仿宋"/>
                <w:sz w:val="24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  <w:shd w:val="clear" w:color="auto" w:fill="FFFFFF"/>
              </w:rPr>
              <w:t>申请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部门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13" w:rsidRDefault="00A124BD" w:rsidP="00B16752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山东省畜牧兽医局</w:t>
            </w:r>
            <w:bookmarkStart w:id="0" w:name="_GoBack"/>
            <w:bookmarkEnd w:id="0"/>
          </w:p>
        </w:tc>
      </w:tr>
      <w:tr w:rsidR="00A45513" w:rsidTr="00B16752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3" w:rsidRDefault="00A45513" w:rsidP="00B16752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主要起草单位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13" w:rsidRDefault="00A45513" w:rsidP="00B16752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A45513" w:rsidTr="00B16752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3" w:rsidRDefault="00A45513" w:rsidP="00B1675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联系人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13" w:rsidRDefault="00A45513" w:rsidP="00B16752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3" w:rsidRDefault="00A45513" w:rsidP="00B16752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32"/>
              </w:rPr>
              <w:t>固定电话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13" w:rsidRDefault="00A45513" w:rsidP="00B16752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A45513" w:rsidTr="00B16752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3" w:rsidRDefault="00A45513" w:rsidP="00B1675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手  机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13" w:rsidRDefault="00A45513" w:rsidP="00B16752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3" w:rsidRDefault="00A45513" w:rsidP="00B16752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电子邮箱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13" w:rsidRDefault="00A45513" w:rsidP="00B16752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A45513" w:rsidTr="00B16752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3" w:rsidRDefault="00A45513" w:rsidP="00B1675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通信地址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13" w:rsidRDefault="00A45513" w:rsidP="00B16752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A45513" w:rsidTr="00B16752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3" w:rsidRDefault="00A45513" w:rsidP="00B16752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科研项目支撑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3" w:rsidRDefault="00A45513" w:rsidP="00B16752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□有（项目类别及名称：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  <w:u w:val="single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）  □无</w:t>
            </w:r>
          </w:p>
        </w:tc>
      </w:tr>
      <w:tr w:rsidR="00A45513" w:rsidTr="00B16752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3" w:rsidRDefault="00A45513" w:rsidP="00B16752">
            <w:pPr>
              <w:jc w:val="center"/>
              <w:rPr>
                <w:rFonts w:ascii="仿宋_GB2312" w:eastAsia="仿宋_GB2312" w:hAnsi="仿宋"/>
                <w:spacing w:val="-17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pacing w:val="-17"/>
                <w:sz w:val="24"/>
                <w:szCs w:val="32"/>
              </w:rPr>
              <w:t>经费预算和来源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13" w:rsidRDefault="00A45513" w:rsidP="00B16752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A45513" w:rsidTr="00B16752">
        <w:trPr>
          <w:trHeight w:val="680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13" w:rsidRDefault="00A45513" w:rsidP="00B16752">
            <w:pPr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一、制定地方标准的必要性、可行性（标准提出的政策依据、可行性分析和重要意义等）</w:t>
            </w:r>
          </w:p>
          <w:p w:rsidR="00A45513" w:rsidRDefault="00A45513" w:rsidP="00B16752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  <w:p w:rsidR="00A45513" w:rsidRDefault="00A45513" w:rsidP="00B16752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A45513" w:rsidTr="00B16752">
        <w:trPr>
          <w:trHeight w:val="961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13" w:rsidRDefault="00A45513" w:rsidP="00B16752">
            <w:pPr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二、地方标准适用范围和主要技术内容（修订标准应当明确修订内容）</w:t>
            </w:r>
          </w:p>
          <w:p w:rsidR="00A45513" w:rsidRDefault="00A45513" w:rsidP="00B16752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A45513" w:rsidTr="00B16752">
        <w:trPr>
          <w:trHeight w:val="680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13" w:rsidRDefault="00A45513" w:rsidP="00B16752">
            <w:pPr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三、本行业/领域地方标准体系框架分析</w:t>
            </w:r>
          </w:p>
          <w:p w:rsidR="00A45513" w:rsidRDefault="00A45513" w:rsidP="00B16752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  <w:p w:rsidR="00A45513" w:rsidRDefault="00A45513" w:rsidP="00B16752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A45513" w:rsidTr="00B16752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13" w:rsidRDefault="00A45513" w:rsidP="00B16752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四、标准查新及与相关国家标准、行业标准、地方标准协调情况</w:t>
            </w:r>
          </w:p>
        </w:tc>
      </w:tr>
      <w:tr w:rsidR="00A45513" w:rsidTr="00B16752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13" w:rsidRDefault="00A45513" w:rsidP="00B16752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lastRenderedPageBreak/>
              <w:t>五、是否可同步提报国家标准或国际标准</w:t>
            </w:r>
          </w:p>
        </w:tc>
      </w:tr>
      <w:tr w:rsidR="00A45513" w:rsidTr="00B16752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13" w:rsidRDefault="00A45513" w:rsidP="00B16752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六、起草单位情况、进度安排及保障措施（组织、人员、技术和经费等）</w:t>
            </w:r>
          </w:p>
          <w:p w:rsidR="00A45513" w:rsidRDefault="00A45513" w:rsidP="00B16752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A45513" w:rsidTr="00B16752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13" w:rsidRDefault="00A45513" w:rsidP="00B16752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七、地方标准实施预期效益分析（经济效益、社会效益和生态效益等）</w:t>
            </w:r>
          </w:p>
          <w:p w:rsidR="00A45513" w:rsidRDefault="00A45513" w:rsidP="00B16752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  <w:p w:rsidR="00A45513" w:rsidRDefault="00A45513" w:rsidP="00B16752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A45513" w:rsidTr="00B16752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13" w:rsidRDefault="00A45513" w:rsidP="00B16752">
            <w:pP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pacing w:val="8"/>
                <w:kern w:val="0"/>
                <w:sz w:val="24"/>
                <w:szCs w:val="32"/>
              </w:rPr>
              <w:t>八、地方标准组织实施及监督工作措施（标准宣贯培训、试点应用、监督检查及持续改进等）</w:t>
            </w:r>
          </w:p>
          <w:p w:rsidR="00A45513" w:rsidRDefault="00A45513" w:rsidP="00B16752">
            <w:pPr>
              <w:rPr>
                <w:rFonts w:ascii="仿宋_GB2312" w:eastAsia="仿宋_GB2312" w:hAnsi="仿宋" w:cs="宋体"/>
                <w:spacing w:val="8"/>
                <w:kern w:val="0"/>
                <w:sz w:val="24"/>
                <w:szCs w:val="32"/>
              </w:rPr>
            </w:pPr>
          </w:p>
          <w:p w:rsidR="00A45513" w:rsidRDefault="00A45513" w:rsidP="00B16752">
            <w:pPr>
              <w:rPr>
                <w:rFonts w:ascii="仿宋_GB2312" w:eastAsia="仿宋_GB2312" w:hAnsi="仿宋" w:cs="宋体"/>
                <w:spacing w:val="8"/>
                <w:kern w:val="0"/>
                <w:sz w:val="24"/>
                <w:szCs w:val="32"/>
              </w:rPr>
            </w:pPr>
          </w:p>
        </w:tc>
      </w:tr>
      <w:tr w:rsidR="00A45513" w:rsidTr="00B16752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13" w:rsidRDefault="00A45513" w:rsidP="00B16752">
            <w:pP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pacing w:val="8"/>
                <w:kern w:val="0"/>
                <w:sz w:val="24"/>
                <w:szCs w:val="32"/>
              </w:rPr>
              <w:t>九、与有关部门协调情况（如有职责交叉，请予以说明）</w:t>
            </w:r>
          </w:p>
          <w:p w:rsidR="00A45513" w:rsidRDefault="00A45513" w:rsidP="00B16752">
            <w:pPr>
              <w:rPr>
                <w:rFonts w:ascii="仿宋_GB2312" w:eastAsia="仿宋_GB2312" w:hAnsi="仿宋" w:cs="宋体"/>
                <w:spacing w:val="8"/>
                <w:kern w:val="0"/>
                <w:sz w:val="24"/>
                <w:szCs w:val="32"/>
              </w:rPr>
            </w:pPr>
          </w:p>
        </w:tc>
      </w:tr>
      <w:tr w:rsidR="00A45513" w:rsidTr="00B16752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13" w:rsidRDefault="00A45513" w:rsidP="00B16752">
            <w:pP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pacing w:val="8"/>
                <w:kern w:val="0"/>
                <w:sz w:val="24"/>
                <w:szCs w:val="32"/>
              </w:rPr>
              <w:t>十、其他</w:t>
            </w:r>
          </w:p>
          <w:p w:rsidR="00A45513" w:rsidRDefault="00A45513" w:rsidP="00B16752">
            <w:pP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</w:pPr>
          </w:p>
          <w:p w:rsidR="00A45513" w:rsidRDefault="00A45513" w:rsidP="00B16752">
            <w:pP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</w:pPr>
          </w:p>
        </w:tc>
      </w:tr>
      <w:tr w:rsidR="00A45513" w:rsidTr="00B16752">
        <w:trPr>
          <w:trHeight w:val="3080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13" w:rsidRDefault="00A45513" w:rsidP="00B16752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  <w:shd w:val="clear" w:color="auto" w:fill="FFFFFF"/>
              </w:rPr>
              <w:t>申请部门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意见：</w:t>
            </w:r>
          </w:p>
          <w:p w:rsidR="00A45513" w:rsidRDefault="00A45513" w:rsidP="00B16752">
            <w:pPr>
              <w:rPr>
                <w:rFonts w:ascii="仿宋_GB2312" w:eastAsia="仿宋_GB2312" w:hAnsi="仿宋" w:cs="宋体"/>
                <w:sz w:val="24"/>
                <w:szCs w:val="32"/>
              </w:rPr>
            </w:pPr>
          </w:p>
          <w:p w:rsidR="00A45513" w:rsidRDefault="00A45513" w:rsidP="00B16752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  <w:p w:rsidR="00A45513" w:rsidRDefault="00A45513" w:rsidP="00B16752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  <w:p w:rsidR="00A45513" w:rsidRDefault="00A45513" w:rsidP="00B16752">
            <w:pPr>
              <w:spacing w:line="360" w:lineRule="auto"/>
              <w:ind w:firstLineChars="850" w:firstLine="2040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负责人（签字）：               单位（盖  章）</w:t>
            </w:r>
          </w:p>
          <w:p w:rsidR="00A45513" w:rsidRDefault="00A45513" w:rsidP="00B16752">
            <w:pPr>
              <w:ind w:firstLineChars="2350" w:firstLine="5640"/>
              <w:rPr>
                <w:rFonts w:ascii="仿宋_GB2312" w:eastAsia="仿宋_GB2312" w:hAnsi="仿宋" w:cs="宋体"/>
                <w:sz w:val="24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年     月     日</w:t>
            </w:r>
          </w:p>
        </w:tc>
      </w:tr>
    </w:tbl>
    <w:p w:rsidR="004C4D4E" w:rsidRDefault="004C4D4E"/>
    <w:sectPr w:rsidR="004C4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628" w:rsidRDefault="00A03628" w:rsidP="00A45513">
      <w:r>
        <w:separator/>
      </w:r>
    </w:p>
  </w:endnote>
  <w:endnote w:type="continuationSeparator" w:id="0">
    <w:p w:rsidR="00A03628" w:rsidRDefault="00A03628" w:rsidP="00A4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628" w:rsidRDefault="00A03628" w:rsidP="00A45513">
      <w:r>
        <w:separator/>
      </w:r>
    </w:p>
  </w:footnote>
  <w:footnote w:type="continuationSeparator" w:id="0">
    <w:p w:rsidR="00A03628" w:rsidRDefault="00A03628" w:rsidP="00A45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DB"/>
    <w:rsid w:val="0042076C"/>
    <w:rsid w:val="004C4D4E"/>
    <w:rsid w:val="00564268"/>
    <w:rsid w:val="005F72DB"/>
    <w:rsid w:val="00673C91"/>
    <w:rsid w:val="00732DE0"/>
    <w:rsid w:val="00805A2E"/>
    <w:rsid w:val="00A03628"/>
    <w:rsid w:val="00A124BD"/>
    <w:rsid w:val="00A45513"/>
    <w:rsid w:val="00FC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455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551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格"/>
    <w:basedOn w:val="a1"/>
    <w:uiPriority w:val="99"/>
    <w:rsid w:val="00564268"/>
    <w:pPr>
      <w:jc w:val="center"/>
    </w:pPr>
    <w:tblPr/>
    <w:tcPr>
      <w:vAlign w:val="center"/>
    </w:tcPr>
  </w:style>
  <w:style w:type="paragraph" w:styleId="a4">
    <w:name w:val="header"/>
    <w:basedOn w:val="a"/>
    <w:link w:val="Char"/>
    <w:uiPriority w:val="99"/>
    <w:unhideWhenUsed/>
    <w:rsid w:val="00A45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55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55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5513"/>
    <w:rPr>
      <w:sz w:val="18"/>
      <w:szCs w:val="18"/>
    </w:rPr>
  </w:style>
  <w:style w:type="paragraph" w:styleId="1">
    <w:name w:val="toc 1"/>
    <w:basedOn w:val="a"/>
    <w:next w:val="a"/>
    <w:autoRedefine/>
    <w:semiHidden/>
    <w:unhideWhenUsed/>
    <w:qFormat/>
    <w:rsid w:val="00A45513"/>
    <w:rPr>
      <w:rFonts w:ascii="仿宋_GB2312" w:eastAsia="仿宋_GB231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A4551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455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551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格"/>
    <w:basedOn w:val="a1"/>
    <w:uiPriority w:val="99"/>
    <w:rsid w:val="00564268"/>
    <w:pPr>
      <w:jc w:val="center"/>
    </w:pPr>
    <w:tblPr/>
    <w:tcPr>
      <w:vAlign w:val="center"/>
    </w:tcPr>
  </w:style>
  <w:style w:type="paragraph" w:styleId="a4">
    <w:name w:val="header"/>
    <w:basedOn w:val="a"/>
    <w:link w:val="Char"/>
    <w:uiPriority w:val="99"/>
    <w:unhideWhenUsed/>
    <w:rsid w:val="00A45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55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55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5513"/>
    <w:rPr>
      <w:sz w:val="18"/>
      <w:szCs w:val="18"/>
    </w:rPr>
  </w:style>
  <w:style w:type="paragraph" w:styleId="1">
    <w:name w:val="toc 1"/>
    <w:basedOn w:val="a"/>
    <w:next w:val="a"/>
    <w:autoRedefine/>
    <w:semiHidden/>
    <w:unhideWhenUsed/>
    <w:qFormat/>
    <w:rsid w:val="00A45513"/>
    <w:rPr>
      <w:rFonts w:ascii="仿宋_GB2312" w:eastAsia="仿宋_GB231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A4551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3EBB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99</Words>
  <Characters>566</Characters>
  <Application>Microsoft Office Word</Application>
  <DocSecurity>0</DocSecurity>
  <Lines>4</Lines>
  <Paragraphs>1</Paragraphs>
  <ScaleCrop>false</ScaleCrop>
  <Company>USER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江学辉</dc:creator>
  <cp:keywords/>
  <dc:description/>
  <cp:lastModifiedBy>陈秀霞</cp:lastModifiedBy>
  <cp:revision>5</cp:revision>
  <dcterms:created xsi:type="dcterms:W3CDTF">2023-03-07T05:52:00Z</dcterms:created>
  <dcterms:modified xsi:type="dcterms:W3CDTF">2024-01-22T06:57:00Z</dcterms:modified>
</cp:coreProperties>
</file>