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E4" w:rsidRDefault="00402AE4" w:rsidP="00402AE4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402AE4" w:rsidRDefault="00402AE4" w:rsidP="00402AE4">
      <w:pPr>
        <w:pStyle w:val="NormalNormal"/>
        <w:tabs>
          <w:tab w:val="left" w:pos="6840"/>
        </w:tabs>
        <w:spacing w:line="600" w:lineRule="exact"/>
        <w:jc w:val="left"/>
        <w:rPr>
          <w:rFonts w:eastAsia="黑体"/>
          <w:sz w:val="32"/>
          <w:szCs w:val="32"/>
        </w:rPr>
      </w:pPr>
    </w:p>
    <w:p w:rsidR="00402AE4" w:rsidRDefault="00402AE4" w:rsidP="00402AE4">
      <w:pPr>
        <w:pStyle w:val="NormalNormal"/>
        <w:tabs>
          <w:tab w:val="left" w:pos="6840"/>
        </w:tabs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核发兽药生产许可证和</w:t>
      </w:r>
      <w:r>
        <w:rPr>
          <w:rFonts w:eastAsia="方正小标宋简体"/>
          <w:sz w:val="44"/>
          <w:szCs w:val="44"/>
        </w:rPr>
        <w:t>GMP</w:t>
      </w:r>
      <w:r>
        <w:rPr>
          <w:rFonts w:eastAsia="方正小标宋简体"/>
          <w:sz w:val="44"/>
          <w:szCs w:val="44"/>
        </w:rPr>
        <w:t>证企业名单</w:t>
      </w:r>
    </w:p>
    <w:p w:rsidR="00402AE4" w:rsidRDefault="00402AE4" w:rsidP="00402AE4">
      <w:pPr>
        <w:pStyle w:val="NormalNormal"/>
        <w:tabs>
          <w:tab w:val="left" w:pos="6840"/>
        </w:tabs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NormalTableTableNormal"/>
        <w:tblW w:w="154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0"/>
        <w:gridCol w:w="1864"/>
        <w:gridCol w:w="2666"/>
        <w:gridCol w:w="2389"/>
        <w:gridCol w:w="2218"/>
        <w:gridCol w:w="2088"/>
        <w:gridCol w:w="2624"/>
        <w:gridCol w:w="875"/>
      </w:tblGrid>
      <w:tr w:rsidR="00402AE4" w:rsidTr="008D04CB">
        <w:trPr>
          <w:trHeight w:val="800"/>
          <w:jc w:val="center"/>
        </w:trPr>
        <w:tc>
          <w:tcPr>
            <w:tcW w:w="750" w:type="dxa"/>
            <w:vAlign w:val="center"/>
          </w:tcPr>
          <w:p w:rsidR="00402AE4" w:rsidRDefault="00402AE4" w:rsidP="008D04C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pacing w:val="-28"/>
                <w:sz w:val="28"/>
                <w:szCs w:val="28"/>
              </w:rPr>
              <w:t>序号</w:t>
            </w:r>
          </w:p>
        </w:tc>
        <w:tc>
          <w:tcPr>
            <w:tcW w:w="1864" w:type="dxa"/>
            <w:vAlign w:val="center"/>
          </w:tcPr>
          <w:p w:rsidR="00402AE4" w:rsidRDefault="00402AE4" w:rsidP="008D04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666" w:type="dxa"/>
            <w:vAlign w:val="center"/>
          </w:tcPr>
          <w:p w:rsidR="00402AE4" w:rsidRDefault="00402AE4" w:rsidP="008D04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生产范围</w:t>
            </w:r>
          </w:p>
        </w:tc>
        <w:tc>
          <w:tcPr>
            <w:tcW w:w="2389" w:type="dxa"/>
            <w:vAlign w:val="center"/>
          </w:tcPr>
          <w:p w:rsidR="00402AE4" w:rsidRDefault="00402AE4" w:rsidP="008D04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2218" w:type="dxa"/>
            <w:vAlign w:val="center"/>
          </w:tcPr>
          <w:p w:rsidR="00402AE4" w:rsidRDefault="00402AE4" w:rsidP="008D04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GMP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证书号</w:t>
            </w:r>
          </w:p>
        </w:tc>
        <w:tc>
          <w:tcPr>
            <w:tcW w:w="2088" w:type="dxa"/>
            <w:vAlign w:val="center"/>
          </w:tcPr>
          <w:p w:rsidR="00402AE4" w:rsidRDefault="00402AE4" w:rsidP="008D04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生产许可证号</w:t>
            </w:r>
          </w:p>
        </w:tc>
        <w:tc>
          <w:tcPr>
            <w:tcW w:w="2624" w:type="dxa"/>
            <w:vAlign w:val="center"/>
          </w:tcPr>
          <w:p w:rsidR="00402AE4" w:rsidRDefault="00402AE4" w:rsidP="008D04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有效期至</w:t>
            </w:r>
          </w:p>
        </w:tc>
        <w:tc>
          <w:tcPr>
            <w:tcW w:w="875" w:type="dxa"/>
            <w:vAlign w:val="center"/>
          </w:tcPr>
          <w:p w:rsidR="00402AE4" w:rsidRDefault="00402AE4" w:rsidP="008D04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402AE4" w:rsidTr="008D04CB">
        <w:trPr>
          <w:trHeight w:val="2039"/>
          <w:jc w:val="center"/>
        </w:trPr>
        <w:tc>
          <w:tcPr>
            <w:tcW w:w="750" w:type="dxa"/>
            <w:vAlign w:val="center"/>
          </w:tcPr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864" w:type="dxa"/>
            <w:vAlign w:val="center"/>
          </w:tcPr>
          <w:p w:rsidR="00402AE4" w:rsidRDefault="00402AE4" w:rsidP="008D04CB">
            <w:pPr>
              <w:widowControl/>
              <w:spacing w:line="400" w:lineRule="exac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山东宗圣生物科技有限公司</w:t>
            </w:r>
          </w:p>
        </w:tc>
        <w:tc>
          <w:tcPr>
            <w:tcW w:w="2666" w:type="dxa"/>
            <w:vAlign w:val="center"/>
          </w:tcPr>
          <w:p w:rsidR="00402AE4" w:rsidRDefault="00402AE4" w:rsidP="008D04CB">
            <w:pPr>
              <w:widowControl/>
              <w:spacing w:line="400" w:lineRule="exact"/>
              <w:textAlignment w:val="center"/>
              <w:rPr>
                <w:color w:val="000000"/>
                <w:sz w:val="24"/>
              </w:rPr>
            </w:pPr>
            <w:r>
              <w:rPr>
                <w:sz w:val="24"/>
              </w:rPr>
              <w:t>最终灭菌小容量注射剂（含中药提取）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最终灭菌大容量非静脉注射剂（含中药提取）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口服溶液剂（含中药提取）、片剂（含中药提取）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颗粒剂（含中药提取）、粉针剂、非氯消毒剂（液体，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级）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外用杀虫剂（液体，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级）、中药提取（黄芩提取物、甘草浸膏）、粉剂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预混剂</w:t>
            </w:r>
          </w:p>
        </w:tc>
        <w:tc>
          <w:tcPr>
            <w:tcW w:w="2389" w:type="dxa"/>
            <w:vAlign w:val="center"/>
          </w:tcPr>
          <w:p w:rsidR="00402AE4" w:rsidRDefault="00402AE4" w:rsidP="008D04CB">
            <w:pPr>
              <w:widowControl/>
              <w:spacing w:line="400" w:lineRule="exac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pacing w:val="-11"/>
                <w:sz w:val="24"/>
                <w:lang/>
              </w:rPr>
              <w:t>山东省济宁市嘉祥县嘉祥街道嘉祥高铁产业园乡村振兴创业示范区</w:t>
            </w:r>
            <w:r>
              <w:rPr>
                <w:color w:val="000000"/>
                <w:spacing w:val="-11"/>
                <w:sz w:val="24"/>
                <w:lang/>
              </w:rPr>
              <w:t>7</w:t>
            </w:r>
            <w:r>
              <w:rPr>
                <w:color w:val="000000"/>
                <w:spacing w:val="-11"/>
                <w:sz w:val="24"/>
                <w:lang/>
              </w:rPr>
              <w:t>号厂房</w:t>
            </w:r>
          </w:p>
        </w:tc>
        <w:tc>
          <w:tcPr>
            <w:tcW w:w="2218" w:type="dxa"/>
            <w:vAlign w:val="center"/>
          </w:tcPr>
          <w:p w:rsidR="00402AE4" w:rsidRDefault="00402AE4" w:rsidP="008D04CB">
            <w:pPr>
              <w:widowControl/>
              <w:spacing w:line="400" w:lineRule="exact"/>
              <w:textAlignment w:val="center"/>
              <w:rPr>
                <w:sz w:val="24"/>
                <w:lang/>
              </w:rPr>
            </w:pPr>
          </w:p>
          <w:p w:rsidR="00402AE4" w:rsidRDefault="00402AE4" w:rsidP="008D04CB">
            <w:pPr>
              <w:widowControl/>
              <w:spacing w:line="400" w:lineRule="exact"/>
              <w:jc w:val="center"/>
              <w:textAlignment w:val="center"/>
              <w:rPr>
                <w:spacing w:val="-11"/>
                <w:sz w:val="24"/>
                <w:lang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2025</w:t>
            </w:r>
            <w:r>
              <w:rPr>
                <w:sz w:val="24"/>
                <w:lang/>
              </w:rPr>
              <w:t>）兽药</w:t>
            </w:r>
            <w:r>
              <w:rPr>
                <w:spacing w:val="-11"/>
                <w:sz w:val="24"/>
                <w:lang/>
              </w:rPr>
              <w:t>GMP</w:t>
            </w:r>
            <w:r>
              <w:rPr>
                <w:spacing w:val="-11"/>
                <w:sz w:val="24"/>
                <w:lang/>
              </w:rPr>
              <w:t>证字</w:t>
            </w:r>
            <w:r>
              <w:rPr>
                <w:spacing w:val="-11"/>
                <w:sz w:val="24"/>
                <w:lang/>
              </w:rPr>
              <w:t>15008</w:t>
            </w:r>
            <w:r>
              <w:rPr>
                <w:spacing w:val="-11"/>
                <w:sz w:val="24"/>
                <w:lang/>
              </w:rPr>
              <w:t>号</w:t>
            </w:r>
          </w:p>
          <w:p w:rsidR="00402AE4" w:rsidRDefault="00402AE4" w:rsidP="008D04CB">
            <w:pPr>
              <w:widowControl/>
              <w:spacing w:line="400" w:lineRule="exact"/>
              <w:textAlignment w:val="center"/>
              <w:rPr>
                <w:sz w:val="24"/>
                <w:lang/>
              </w:rPr>
            </w:pPr>
          </w:p>
          <w:p w:rsidR="00402AE4" w:rsidRDefault="00402AE4" w:rsidP="008D04CB">
            <w:pPr>
              <w:widowControl/>
              <w:spacing w:line="400" w:lineRule="exact"/>
              <w:textAlignment w:val="center"/>
              <w:rPr>
                <w:sz w:val="24"/>
                <w:lang/>
              </w:rPr>
            </w:pPr>
          </w:p>
        </w:tc>
        <w:tc>
          <w:tcPr>
            <w:tcW w:w="2088" w:type="dxa"/>
            <w:vAlign w:val="center"/>
          </w:tcPr>
          <w:p w:rsidR="00402AE4" w:rsidRDefault="00402AE4" w:rsidP="008D04CB">
            <w:pPr>
              <w:widowControl/>
              <w:numPr>
                <w:ilvl w:val="0"/>
                <w:numId w:val="1"/>
              </w:numPr>
              <w:spacing w:line="400" w:lineRule="exact"/>
              <w:textAlignment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兽药生产证字</w:t>
            </w:r>
            <w:r>
              <w:rPr>
                <w:sz w:val="24"/>
                <w:lang/>
              </w:rPr>
              <w:t>15498</w:t>
            </w:r>
            <w:r>
              <w:rPr>
                <w:sz w:val="24"/>
                <w:lang/>
              </w:rPr>
              <w:t>号</w:t>
            </w:r>
          </w:p>
          <w:p w:rsidR="00402AE4" w:rsidRDefault="00402AE4" w:rsidP="008D04CB">
            <w:pPr>
              <w:widowControl/>
              <w:spacing w:line="400" w:lineRule="exact"/>
              <w:textAlignment w:val="center"/>
              <w:rPr>
                <w:sz w:val="24"/>
                <w:lang/>
              </w:rPr>
            </w:pPr>
          </w:p>
        </w:tc>
        <w:tc>
          <w:tcPr>
            <w:tcW w:w="2624" w:type="dxa"/>
            <w:vAlign w:val="center"/>
          </w:tcPr>
          <w:p w:rsidR="00402AE4" w:rsidRDefault="00402AE4" w:rsidP="008D04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pacing w:val="-17"/>
                <w:sz w:val="24"/>
              </w:rPr>
              <w:t>兽药</w:t>
            </w:r>
            <w:r>
              <w:rPr>
                <w:spacing w:val="-17"/>
                <w:sz w:val="24"/>
              </w:rPr>
              <w:t>GMP</w:t>
            </w:r>
            <w:r>
              <w:rPr>
                <w:spacing w:val="-17"/>
                <w:sz w:val="24"/>
              </w:rPr>
              <w:t>证书有效期：</w:t>
            </w:r>
            <w:r>
              <w:rPr>
                <w:sz w:val="24"/>
              </w:rPr>
              <w:t>2030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4 </w:t>
            </w:r>
            <w:r>
              <w:rPr>
                <w:sz w:val="24"/>
              </w:rPr>
              <w:t>日</w:t>
            </w:r>
          </w:p>
          <w:p w:rsidR="00402AE4" w:rsidRDefault="00402AE4" w:rsidP="008D04CB">
            <w:pPr>
              <w:spacing w:line="400" w:lineRule="exact"/>
              <w:rPr>
                <w:sz w:val="24"/>
              </w:rPr>
            </w:pPr>
          </w:p>
          <w:p w:rsidR="00402AE4" w:rsidRDefault="00402AE4" w:rsidP="008D04C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pacing w:val="-23"/>
                <w:sz w:val="24"/>
              </w:rPr>
              <w:t>兽药生产许可证有效期：</w:t>
            </w:r>
            <w:r>
              <w:rPr>
                <w:sz w:val="24"/>
              </w:rPr>
              <w:t>2030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4 </w:t>
            </w:r>
            <w:r>
              <w:rPr>
                <w:sz w:val="24"/>
              </w:rPr>
              <w:t>日</w:t>
            </w:r>
          </w:p>
        </w:tc>
        <w:tc>
          <w:tcPr>
            <w:tcW w:w="875" w:type="dxa"/>
            <w:vAlign w:val="center"/>
          </w:tcPr>
          <w:p w:rsidR="00402AE4" w:rsidRDefault="00402AE4" w:rsidP="008D04CB">
            <w:pPr>
              <w:widowControl/>
              <w:spacing w:line="400" w:lineRule="exact"/>
              <w:textAlignment w:val="center"/>
              <w:rPr>
                <w:sz w:val="24"/>
              </w:rPr>
            </w:pPr>
            <w:r>
              <w:rPr>
                <w:color w:val="000000"/>
                <w:spacing w:val="-11"/>
                <w:sz w:val="24"/>
                <w:lang/>
              </w:rPr>
              <w:t>原址改扩建</w:t>
            </w:r>
          </w:p>
        </w:tc>
      </w:tr>
      <w:tr w:rsidR="00402AE4" w:rsidTr="008D04CB">
        <w:trPr>
          <w:trHeight w:val="844"/>
          <w:jc w:val="center"/>
        </w:trPr>
        <w:tc>
          <w:tcPr>
            <w:tcW w:w="750" w:type="dxa"/>
            <w:vAlign w:val="center"/>
          </w:tcPr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2</w:t>
            </w:r>
          </w:p>
        </w:tc>
        <w:tc>
          <w:tcPr>
            <w:tcW w:w="1864" w:type="dxa"/>
            <w:vAlign w:val="center"/>
          </w:tcPr>
          <w:p w:rsidR="00402AE4" w:rsidRDefault="00402AE4" w:rsidP="008D04CB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艾美科健（中国）生物医药有限公司</w:t>
            </w:r>
          </w:p>
        </w:tc>
        <w:tc>
          <w:tcPr>
            <w:tcW w:w="2666" w:type="dxa"/>
            <w:vAlign w:val="center"/>
          </w:tcPr>
          <w:p w:rsidR="00402AE4" w:rsidRDefault="00402AE4" w:rsidP="008D04CB">
            <w:pPr>
              <w:spacing w:line="28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粉针剂、最终灭菌小容量注射剂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最终灭菌大容量非静脉注射剂、非最终灭菌大容量注射剂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非最终灭菌小容量注射剂、最终灭菌乳房注入剂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最终灭菌子宫注入剂、口服溶液剂、非无菌原料药（</w:t>
            </w:r>
            <w:r>
              <w:rPr>
                <w:rFonts w:hint="eastAsia"/>
                <w:bCs/>
                <w:sz w:val="24"/>
              </w:rPr>
              <w:t>D</w:t>
            </w:r>
            <w:r>
              <w:rPr>
                <w:rFonts w:hint="eastAsia"/>
                <w:bCs/>
                <w:sz w:val="24"/>
              </w:rPr>
              <w:t>级，盐酸头孢噻呋、头孢噻呋（仅供出口）、头孢噻呋晶体、加米霉素、泰拉霉素（</w:t>
            </w:r>
            <w:r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条线）、泰地罗新、氟雷拉钠（仅供出口）（</w:t>
            </w:r>
            <w:r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条线）、头孢维星钠（仅供出口）、恩康唑（仅供出口）、酮洛芬（仅供出口）、硫酸头孢喹肟）、无菌原料药（头孢噻呋钠（</w:t>
            </w:r>
            <w:r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条线）、头孢噻呋、盐酸头孢噻呋、硫酸头孢喹肟、头孢洛宁、苄星头孢匹林（仅供出口）、头孢匹林钠（仅供出口））、消毒剂（液体，</w:t>
            </w:r>
            <w:r>
              <w:rPr>
                <w:rFonts w:hint="eastAsia"/>
                <w:bCs/>
                <w:sz w:val="24"/>
              </w:rPr>
              <w:t>D</w:t>
            </w:r>
            <w:r>
              <w:rPr>
                <w:rFonts w:hint="eastAsia"/>
                <w:bCs/>
                <w:sz w:val="24"/>
              </w:rPr>
              <w:t>级）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外用杀虫剂（液体，</w:t>
            </w:r>
            <w:r>
              <w:rPr>
                <w:rFonts w:hint="eastAsia"/>
                <w:bCs/>
                <w:sz w:val="24"/>
              </w:rPr>
              <w:t>D</w:t>
            </w:r>
            <w:r>
              <w:rPr>
                <w:rFonts w:hint="eastAsia"/>
                <w:bCs/>
                <w:sz w:val="24"/>
              </w:rPr>
              <w:t>级）、片剂</w:t>
            </w:r>
          </w:p>
        </w:tc>
        <w:tc>
          <w:tcPr>
            <w:tcW w:w="2389" w:type="dxa"/>
            <w:vAlign w:val="center"/>
          </w:tcPr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山东省济宁市诗仙路</w:t>
            </w:r>
            <w:r>
              <w:rPr>
                <w:rFonts w:hint="eastAsia"/>
                <w:bCs/>
                <w:sz w:val="24"/>
              </w:rPr>
              <w:t>1688</w:t>
            </w:r>
            <w:r>
              <w:rPr>
                <w:rFonts w:hint="eastAsia"/>
                <w:bCs/>
                <w:sz w:val="24"/>
              </w:rPr>
              <w:t>号</w:t>
            </w:r>
          </w:p>
        </w:tc>
        <w:tc>
          <w:tcPr>
            <w:tcW w:w="2218" w:type="dxa"/>
            <w:vAlign w:val="center"/>
          </w:tcPr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</w:p>
          <w:p w:rsidR="00402AE4" w:rsidRDefault="00402AE4" w:rsidP="008D04CB">
            <w:pPr>
              <w:spacing w:line="400" w:lineRule="exact"/>
              <w:jc w:val="center"/>
              <w:rPr>
                <w:bCs/>
                <w:spacing w:val="-11"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2026</w:t>
            </w:r>
            <w:r>
              <w:rPr>
                <w:rFonts w:hint="eastAsia"/>
                <w:bCs/>
                <w:sz w:val="24"/>
              </w:rPr>
              <w:t>）兽药</w:t>
            </w:r>
            <w:r>
              <w:rPr>
                <w:rFonts w:hint="eastAsia"/>
                <w:bCs/>
                <w:spacing w:val="-11"/>
                <w:sz w:val="24"/>
              </w:rPr>
              <w:t>GMP</w:t>
            </w:r>
            <w:r>
              <w:rPr>
                <w:rFonts w:hint="eastAsia"/>
                <w:bCs/>
                <w:spacing w:val="-11"/>
                <w:sz w:val="24"/>
              </w:rPr>
              <w:t>证字</w:t>
            </w:r>
            <w:r>
              <w:rPr>
                <w:rFonts w:hint="eastAsia"/>
                <w:bCs/>
                <w:spacing w:val="-11"/>
                <w:sz w:val="24"/>
              </w:rPr>
              <w:t>15002</w:t>
            </w:r>
            <w:r>
              <w:rPr>
                <w:rFonts w:hint="eastAsia"/>
                <w:bCs/>
                <w:spacing w:val="-11"/>
                <w:sz w:val="24"/>
              </w:rPr>
              <w:t>号</w:t>
            </w:r>
          </w:p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</w:p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088" w:type="dxa"/>
            <w:vAlign w:val="center"/>
          </w:tcPr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兽药生产证字</w:t>
            </w:r>
            <w:r>
              <w:rPr>
                <w:rFonts w:hint="eastAsia"/>
                <w:bCs/>
                <w:sz w:val="24"/>
              </w:rPr>
              <w:t>15294</w:t>
            </w:r>
            <w:r>
              <w:rPr>
                <w:rFonts w:hint="eastAsia"/>
                <w:bCs/>
                <w:sz w:val="24"/>
              </w:rPr>
              <w:t>号</w:t>
            </w:r>
          </w:p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624" w:type="dxa"/>
            <w:vAlign w:val="center"/>
          </w:tcPr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pacing w:val="-17"/>
                <w:sz w:val="24"/>
              </w:rPr>
              <w:t>兽药</w:t>
            </w:r>
            <w:r>
              <w:rPr>
                <w:rFonts w:hint="eastAsia"/>
                <w:bCs/>
                <w:spacing w:val="-17"/>
                <w:sz w:val="24"/>
              </w:rPr>
              <w:t>GMP</w:t>
            </w:r>
            <w:r>
              <w:rPr>
                <w:rFonts w:hint="eastAsia"/>
                <w:bCs/>
                <w:spacing w:val="-17"/>
                <w:sz w:val="24"/>
              </w:rPr>
              <w:t>证书有效期：</w:t>
            </w:r>
            <w:r>
              <w:rPr>
                <w:rFonts w:hint="eastAsia"/>
                <w:bCs/>
                <w:sz w:val="24"/>
              </w:rPr>
              <w:t>2031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4</w:t>
            </w:r>
            <w:r>
              <w:rPr>
                <w:rFonts w:hint="eastAsia"/>
                <w:bCs/>
                <w:sz w:val="24"/>
              </w:rPr>
              <w:t>日</w:t>
            </w:r>
          </w:p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</w:p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pacing w:val="-23"/>
                <w:sz w:val="24"/>
              </w:rPr>
              <w:t>兽药生产许可证有效期：</w:t>
            </w:r>
            <w:r>
              <w:rPr>
                <w:rFonts w:hint="eastAsia"/>
                <w:bCs/>
                <w:sz w:val="24"/>
              </w:rPr>
              <w:t>2031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  <w:tc>
          <w:tcPr>
            <w:tcW w:w="875" w:type="dxa"/>
            <w:vAlign w:val="center"/>
          </w:tcPr>
          <w:p w:rsidR="00402AE4" w:rsidRDefault="00402AE4" w:rsidP="008D04CB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原址改扩建</w:t>
            </w:r>
          </w:p>
        </w:tc>
      </w:tr>
      <w:tr w:rsidR="00402AE4" w:rsidTr="008D04CB">
        <w:trPr>
          <w:trHeight w:val="5540"/>
          <w:jc w:val="center"/>
        </w:trPr>
        <w:tc>
          <w:tcPr>
            <w:tcW w:w="750" w:type="dxa"/>
            <w:vAlign w:val="center"/>
          </w:tcPr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3</w:t>
            </w:r>
          </w:p>
        </w:tc>
        <w:tc>
          <w:tcPr>
            <w:tcW w:w="1864" w:type="dxa"/>
            <w:vAlign w:val="center"/>
          </w:tcPr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山东久隆恒信药业有限公司</w:t>
            </w:r>
          </w:p>
        </w:tc>
        <w:tc>
          <w:tcPr>
            <w:tcW w:w="2666" w:type="dxa"/>
            <w:vAlign w:val="center"/>
          </w:tcPr>
          <w:p w:rsidR="00402AE4" w:rsidRDefault="00402AE4" w:rsidP="008D04CB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非无菌原料药（</w:t>
            </w:r>
            <w:r>
              <w:rPr>
                <w:rFonts w:hint="eastAsia"/>
                <w:bCs/>
                <w:sz w:val="24"/>
              </w:rPr>
              <w:t xml:space="preserve">D </w:t>
            </w:r>
            <w:r>
              <w:rPr>
                <w:rFonts w:hint="eastAsia"/>
                <w:bCs/>
                <w:sz w:val="24"/>
              </w:rPr>
              <w:t>级，替米考星、泰地罗新、卡巴匹林钙、氟尼辛葡甲胺、磷酸替米考星、氟雷拉纳、二丙酸咪唑苯脲（仅供出口）、阿福拉纳（仅供出口）、枸橼酸马罗匹坦（仅供出口）、马来酸奥拉替尼（仅供出口））</w:t>
            </w:r>
          </w:p>
        </w:tc>
        <w:tc>
          <w:tcPr>
            <w:tcW w:w="2389" w:type="dxa"/>
            <w:vAlign w:val="center"/>
          </w:tcPr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pacing w:val="-17"/>
                <w:sz w:val="24"/>
              </w:rPr>
              <w:t>山东省德州市齐河县华店乡华店创业园</w:t>
            </w:r>
          </w:p>
        </w:tc>
        <w:tc>
          <w:tcPr>
            <w:tcW w:w="2218" w:type="dxa"/>
            <w:vAlign w:val="center"/>
          </w:tcPr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</w:p>
          <w:p w:rsidR="00402AE4" w:rsidRDefault="00402AE4" w:rsidP="008D04CB">
            <w:pPr>
              <w:spacing w:line="400" w:lineRule="exact"/>
              <w:jc w:val="center"/>
              <w:rPr>
                <w:bCs/>
                <w:spacing w:val="-6"/>
                <w:sz w:val="24"/>
              </w:rPr>
            </w:pPr>
            <w:r>
              <w:rPr>
                <w:rFonts w:hint="eastAsia"/>
                <w:bCs/>
                <w:spacing w:val="-6"/>
                <w:sz w:val="24"/>
              </w:rPr>
              <w:t>（</w:t>
            </w:r>
            <w:r>
              <w:rPr>
                <w:rFonts w:hint="eastAsia"/>
                <w:bCs/>
                <w:spacing w:val="-6"/>
                <w:sz w:val="24"/>
              </w:rPr>
              <w:t>2026</w:t>
            </w:r>
            <w:r>
              <w:rPr>
                <w:rFonts w:hint="eastAsia"/>
                <w:bCs/>
                <w:spacing w:val="-6"/>
                <w:sz w:val="24"/>
              </w:rPr>
              <w:t>）兽药</w:t>
            </w:r>
            <w:r>
              <w:rPr>
                <w:rFonts w:hint="eastAsia"/>
                <w:bCs/>
                <w:spacing w:val="-6"/>
                <w:sz w:val="24"/>
              </w:rPr>
              <w:t>GMP</w:t>
            </w:r>
            <w:r>
              <w:rPr>
                <w:rFonts w:hint="eastAsia"/>
                <w:bCs/>
                <w:spacing w:val="-6"/>
                <w:sz w:val="24"/>
              </w:rPr>
              <w:t>证字</w:t>
            </w:r>
            <w:r>
              <w:rPr>
                <w:rFonts w:hint="eastAsia"/>
                <w:bCs/>
                <w:spacing w:val="-6"/>
                <w:sz w:val="24"/>
              </w:rPr>
              <w:t>15014</w:t>
            </w:r>
            <w:r>
              <w:rPr>
                <w:rFonts w:hint="eastAsia"/>
                <w:bCs/>
                <w:spacing w:val="-6"/>
                <w:sz w:val="24"/>
              </w:rPr>
              <w:t>号</w:t>
            </w:r>
          </w:p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</w:p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088" w:type="dxa"/>
            <w:vAlign w:val="center"/>
          </w:tcPr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</w:p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2026</w:t>
            </w:r>
            <w:r>
              <w:rPr>
                <w:rFonts w:hint="eastAsia"/>
                <w:bCs/>
                <w:sz w:val="24"/>
              </w:rPr>
              <w:t>）兽药生产证字</w:t>
            </w:r>
            <w:r>
              <w:rPr>
                <w:rFonts w:hint="eastAsia"/>
                <w:bCs/>
                <w:sz w:val="24"/>
              </w:rPr>
              <w:t>15361</w:t>
            </w:r>
            <w:r>
              <w:rPr>
                <w:rFonts w:hint="eastAsia"/>
                <w:bCs/>
                <w:sz w:val="24"/>
              </w:rPr>
              <w:t>号</w:t>
            </w:r>
          </w:p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624" w:type="dxa"/>
            <w:vAlign w:val="center"/>
          </w:tcPr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pacing w:val="-17"/>
                <w:sz w:val="24"/>
              </w:rPr>
              <w:t>兽药</w:t>
            </w:r>
            <w:r>
              <w:rPr>
                <w:rFonts w:hint="eastAsia"/>
                <w:bCs/>
                <w:spacing w:val="-17"/>
                <w:sz w:val="24"/>
              </w:rPr>
              <w:t>GMP</w:t>
            </w:r>
            <w:r>
              <w:rPr>
                <w:rFonts w:hint="eastAsia"/>
                <w:bCs/>
                <w:spacing w:val="-17"/>
                <w:sz w:val="24"/>
              </w:rPr>
              <w:t>证书有效期：</w:t>
            </w:r>
            <w:r>
              <w:rPr>
                <w:rFonts w:hint="eastAsia"/>
                <w:bCs/>
                <w:sz w:val="24"/>
              </w:rPr>
              <w:t>2031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>5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5 </w:t>
            </w:r>
            <w:r>
              <w:rPr>
                <w:rFonts w:hint="eastAsia"/>
                <w:bCs/>
                <w:sz w:val="24"/>
              </w:rPr>
              <w:t>日</w:t>
            </w:r>
          </w:p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</w:p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pacing w:val="-23"/>
                <w:sz w:val="24"/>
              </w:rPr>
              <w:t>兽药生产许可证有效期：</w:t>
            </w:r>
            <w:r>
              <w:rPr>
                <w:rFonts w:hint="eastAsia"/>
                <w:bCs/>
                <w:sz w:val="24"/>
              </w:rPr>
              <w:t>2031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>5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5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  <w:tc>
          <w:tcPr>
            <w:tcW w:w="875" w:type="dxa"/>
            <w:vAlign w:val="center"/>
          </w:tcPr>
          <w:p w:rsidR="00402AE4" w:rsidRDefault="00402AE4" w:rsidP="008D04CB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复验</w:t>
            </w:r>
            <w:r>
              <w:rPr>
                <w:rFonts w:hint="eastAsia"/>
                <w:bCs/>
                <w:sz w:val="24"/>
              </w:rPr>
              <w:t>+</w:t>
            </w:r>
            <w:r>
              <w:rPr>
                <w:rFonts w:hint="eastAsia"/>
                <w:bCs/>
                <w:sz w:val="24"/>
              </w:rPr>
              <w:t>原址改扩建</w:t>
            </w:r>
          </w:p>
        </w:tc>
      </w:tr>
    </w:tbl>
    <w:p w:rsidR="00402AE4" w:rsidRDefault="00402AE4" w:rsidP="00402AE4">
      <w:pPr>
        <w:pStyle w:val="NormalNormal"/>
        <w:rPr>
          <w:rFonts w:ascii="宋体" w:hAnsi="宋体"/>
          <w:sz w:val="24"/>
        </w:rPr>
      </w:pPr>
    </w:p>
    <w:p w:rsidR="0085769F" w:rsidRDefault="0085769F"/>
    <w:sectPr w:rsidR="0085769F" w:rsidSect="00BA2DB7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FA5055"/>
    <w:multiLevelType w:val="singleLevel"/>
    <w:tmpl w:val="FBFA5055"/>
    <w:lvl w:ilvl="0">
      <w:start w:val="202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2AE4"/>
    <w:rsid w:val="00402AE4"/>
    <w:rsid w:val="00857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E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402A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qFormat/>
    <w:rsid w:val="00402AE4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2026-05-08T03:42:00Z</dcterms:created>
  <dcterms:modified xsi:type="dcterms:W3CDTF">2026-05-08T03:42:00Z</dcterms:modified>
</cp:coreProperties>
</file>