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E1" w:rsidRDefault="00DE00E1" w:rsidP="00DE00E1">
      <w:pPr>
        <w:jc w:val="left"/>
        <w:rPr>
          <w:rFonts w:ascii="仿宋_GB2312" w:hAnsi="仿宋_GB2312" w:cs="仿宋_GB2312"/>
          <w:b/>
          <w:bCs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  <w:szCs w:val="32"/>
        </w:rPr>
        <w:t>附件1</w:t>
      </w:r>
    </w:p>
    <w:p w:rsidR="00DE00E1" w:rsidRDefault="00DE00E1" w:rsidP="00DE00E1">
      <w:pPr>
        <w:jc w:val="center"/>
        <w:rPr>
          <w:rFonts w:ascii="方正小标宋简体" w:eastAsia="方正小标宋简体" w:hAnsi="方正小标宋简体" w:cs="方正小标宋简体"/>
          <w:color w:val="000000"/>
          <w:sz w:val="13"/>
          <w:szCs w:val="13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现代畜牧业齐鲁样板饲料示范生产企业创建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指标体系</w:t>
      </w:r>
    </w:p>
    <w:p w:rsidR="00DE00E1" w:rsidRDefault="00DE00E1" w:rsidP="00DE00E1">
      <w:pPr>
        <w:ind w:firstLineChars="200" w:firstLine="261"/>
        <w:jc w:val="center"/>
        <w:rPr>
          <w:rFonts w:ascii="宋体" w:eastAsia="宋体" w:hAnsi="宋体" w:cs="宋体"/>
          <w:b/>
          <w:bCs/>
          <w:color w:val="000000"/>
          <w:sz w:val="13"/>
          <w:szCs w:val="13"/>
        </w:rPr>
      </w:pPr>
    </w:p>
    <w:tbl>
      <w:tblPr>
        <w:tblpPr w:leftFromText="180" w:rightFromText="180" w:vertAnchor="text" w:horzAnchor="page" w:tblpX="1608" w:tblpY="334"/>
        <w:tblOverlap w:val="never"/>
        <w:tblW w:w="13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9"/>
        <w:gridCol w:w="1095"/>
        <w:gridCol w:w="3553"/>
        <w:gridCol w:w="6171"/>
        <w:gridCol w:w="2282"/>
      </w:tblGrid>
      <w:tr w:rsidR="00DE00E1" w:rsidTr="00735E3A">
        <w:trPr>
          <w:trHeight w:val="547"/>
        </w:trPr>
        <w:tc>
          <w:tcPr>
            <w:tcW w:w="71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9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617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指标解释</w:t>
            </w:r>
          </w:p>
        </w:tc>
        <w:tc>
          <w:tcPr>
            <w:tcW w:w="228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数据来源</w:t>
            </w:r>
          </w:p>
        </w:tc>
      </w:tr>
      <w:tr w:rsidR="00DE00E1" w:rsidTr="00735E3A">
        <w:trPr>
          <w:trHeight w:val="600"/>
        </w:trPr>
        <w:tc>
          <w:tcPr>
            <w:tcW w:w="719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95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必备条件</w:t>
            </w:r>
          </w:p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1.最近两年信用评级为A级</w:t>
            </w:r>
          </w:p>
        </w:tc>
        <w:tc>
          <w:tcPr>
            <w:tcW w:w="617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按照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《山东省饲料兽药生产企业质量安全信用分级管理办法》规定，在年度评定中，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获评山东省饲料兽药生产企业质量安全信用A级企业</w:t>
            </w:r>
          </w:p>
        </w:tc>
        <w:tc>
          <w:tcPr>
            <w:tcW w:w="228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省畜牧兽医局</w:t>
            </w:r>
          </w:p>
        </w:tc>
      </w:tr>
      <w:tr w:rsidR="00DE00E1" w:rsidTr="00735E3A">
        <w:trPr>
          <w:trHeight w:val="600"/>
        </w:trPr>
        <w:tc>
          <w:tcPr>
            <w:tcW w:w="71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2.最近两年无安全生产事故</w:t>
            </w:r>
          </w:p>
        </w:tc>
        <w:tc>
          <w:tcPr>
            <w:tcW w:w="617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8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县级畜牧兽医主管部门核实</w:t>
            </w:r>
          </w:p>
        </w:tc>
      </w:tr>
      <w:tr w:rsidR="00DE00E1" w:rsidTr="00735E3A">
        <w:trPr>
          <w:trHeight w:val="600"/>
        </w:trPr>
        <w:tc>
          <w:tcPr>
            <w:tcW w:w="71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3.最近两年省级以上产品抽检全部合格</w:t>
            </w:r>
          </w:p>
        </w:tc>
        <w:tc>
          <w:tcPr>
            <w:tcW w:w="617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企业生产的产品和使用的原料，经省级以上饲料主管部门抽检，均合格</w:t>
            </w:r>
          </w:p>
        </w:tc>
        <w:tc>
          <w:tcPr>
            <w:tcW w:w="228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农业农村部、省畜牧兽医局</w:t>
            </w:r>
          </w:p>
        </w:tc>
      </w:tr>
      <w:tr w:rsidR="00DE00E1" w:rsidTr="00735E3A">
        <w:trPr>
          <w:trHeight w:val="600"/>
        </w:trPr>
        <w:tc>
          <w:tcPr>
            <w:tcW w:w="71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4.最近两年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无不良信用记录、未涉及刑事案件、未受到行政处罚</w:t>
            </w:r>
          </w:p>
        </w:tc>
        <w:tc>
          <w:tcPr>
            <w:tcW w:w="617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信用中国、信用山东平台涉及企业信息</w:t>
            </w:r>
          </w:p>
        </w:tc>
        <w:tc>
          <w:tcPr>
            <w:tcW w:w="228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县级畜牧兽医主管部门核实</w:t>
            </w:r>
          </w:p>
        </w:tc>
      </w:tr>
      <w:tr w:rsidR="00DE00E1" w:rsidTr="00735E3A">
        <w:trPr>
          <w:trHeight w:val="600"/>
        </w:trPr>
        <w:tc>
          <w:tcPr>
            <w:tcW w:w="719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95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科技创新</w:t>
            </w:r>
          </w:p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1.省级以上创新平台（5分）</w:t>
            </w:r>
          </w:p>
        </w:tc>
        <w:tc>
          <w:tcPr>
            <w:tcW w:w="617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企业在5年内获得省级以上创新平台（如重点实验室、工程技术中心、院士工作站、博士后流动站）（省级3分、国家级5分）</w:t>
            </w:r>
          </w:p>
        </w:tc>
        <w:tc>
          <w:tcPr>
            <w:tcW w:w="228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国家、省级工信、科技、发改等部门</w:t>
            </w:r>
          </w:p>
        </w:tc>
      </w:tr>
      <w:tr w:rsidR="00DE00E1" w:rsidTr="00735E3A">
        <w:trPr>
          <w:trHeight w:val="600"/>
        </w:trPr>
        <w:tc>
          <w:tcPr>
            <w:tcW w:w="71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2.高新技术企业（5分）</w:t>
            </w:r>
          </w:p>
        </w:tc>
        <w:tc>
          <w:tcPr>
            <w:tcW w:w="617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企业在有效期内获得高新技术企业称号（市级1分、省级3分、国家级5分）</w:t>
            </w:r>
          </w:p>
        </w:tc>
        <w:tc>
          <w:tcPr>
            <w:tcW w:w="228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国家、省、市级科技行政管理部门</w:t>
            </w:r>
          </w:p>
        </w:tc>
      </w:tr>
      <w:tr w:rsidR="00DE00E1" w:rsidTr="00735E3A">
        <w:trPr>
          <w:trHeight w:val="600"/>
        </w:trPr>
        <w:tc>
          <w:tcPr>
            <w:tcW w:w="71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3.新饲料（饲料添加剂）证书（5分）</w:t>
            </w:r>
          </w:p>
        </w:tc>
        <w:tc>
          <w:tcPr>
            <w:tcW w:w="617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企业在5年内获得农业农村部颁发的新饲料（饲料添加剂）证书</w:t>
            </w:r>
          </w:p>
        </w:tc>
        <w:tc>
          <w:tcPr>
            <w:tcW w:w="228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农业农村部</w:t>
            </w:r>
          </w:p>
        </w:tc>
      </w:tr>
      <w:tr w:rsidR="00DE00E1" w:rsidTr="00735E3A">
        <w:trPr>
          <w:trHeight w:val="600"/>
        </w:trPr>
        <w:tc>
          <w:tcPr>
            <w:tcW w:w="71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4.省部级以上科技奖励（7分）</w:t>
            </w:r>
          </w:p>
        </w:tc>
        <w:tc>
          <w:tcPr>
            <w:tcW w:w="617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企业在5年内获得省部级以上科技奖、发明奖。（一般3分、二等奖5分，一等奖及以上前三位7分）</w:t>
            </w:r>
          </w:p>
        </w:tc>
        <w:tc>
          <w:tcPr>
            <w:tcW w:w="228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国务院、农业农村部、省科技厅</w:t>
            </w:r>
          </w:p>
        </w:tc>
      </w:tr>
      <w:tr w:rsidR="00DE00E1" w:rsidTr="00735E3A">
        <w:trPr>
          <w:trHeight w:val="600"/>
        </w:trPr>
        <w:tc>
          <w:tcPr>
            <w:tcW w:w="71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5.发明专利（5分）</w:t>
            </w:r>
          </w:p>
        </w:tc>
        <w:tc>
          <w:tcPr>
            <w:tcW w:w="617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企业5年内获授权的发明专利</w:t>
            </w:r>
          </w:p>
        </w:tc>
        <w:tc>
          <w:tcPr>
            <w:tcW w:w="228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国家知识产权局</w:t>
            </w:r>
          </w:p>
        </w:tc>
      </w:tr>
      <w:tr w:rsidR="00DE00E1" w:rsidTr="00735E3A">
        <w:trPr>
          <w:trHeight w:val="600"/>
        </w:trPr>
        <w:tc>
          <w:tcPr>
            <w:tcW w:w="71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6.国家（行业）标准（3分）</w:t>
            </w:r>
          </w:p>
        </w:tc>
        <w:tc>
          <w:tcPr>
            <w:tcW w:w="617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企业在5年内作为完成单位参与国家（行业）标准制（修）订任务（行业标准2分、国家标准3分）</w:t>
            </w:r>
          </w:p>
        </w:tc>
        <w:tc>
          <w:tcPr>
            <w:tcW w:w="228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农业农村部、国家市场监管总局</w:t>
            </w:r>
          </w:p>
        </w:tc>
      </w:tr>
      <w:tr w:rsidR="00DE00E1" w:rsidTr="00735E3A">
        <w:trPr>
          <w:trHeight w:val="600"/>
        </w:trPr>
        <w:tc>
          <w:tcPr>
            <w:tcW w:w="719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95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生产高效</w:t>
            </w:r>
          </w:p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（60分）</w:t>
            </w: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1.生产产值（30分）</w:t>
            </w:r>
          </w:p>
        </w:tc>
        <w:tc>
          <w:tcPr>
            <w:tcW w:w="6171" w:type="dxa"/>
            <w:tcBorders>
              <w:bottom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根据上年度数据统计，企业（单厂）产品生产产值（分产品类别排序赋分）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全国饲料工业统计系统</w:t>
            </w:r>
          </w:p>
        </w:tc>
      </w:tr>
      <w:tr w:rsidR="00DE00E1" w:rsidTr="00735E3A">
        <w:trPr>
          <w:trHeight w:val="600"/>
        </w:trPr>
        <w:tc>
          <w:tcPr>
            <w:tcW w:w="71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2.缴纳税金（15分）</w:t>
            </w:r>
          </w:p>
        </w:tc>
        <w:tc>
          <w:tcPr>
            <w:tcW w:w="6171" w:type="dxa"/>
            <w:tcBorders>
              <w:top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 xml:space="preserve">企业上年度缴纳的税金总额 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会计事务所出具审计报告或提供税务局的汇算清缴表</w:t>
            </w:r>
          </w:p>
        </w:tc>
      </w:tr>
      <w:tr w:rsidR="00DE00E1" w:rsidTr="00735E3A">
        <w:trPr>
          <w:trHeight w:val="600"/>
        </w:trPr>
        <w:tc>
          <w:tcPr>
            <w:tcW w:w="71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3.工艺先进（5分）</w:t>
            </w:r>
          </w:p>
        </w:tc>
        <w:tc>
          <w:tcPr>
            <w:tcW w:w="6171" w:type="dxa"/>
            <w:tcBorders>
              <w:top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生产工艺技术在同行业领先；配方技术符合饲料节粮、“两低一高”等政策要求，获得“山东饲料行业提效减量节粮示范产品”称号。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企业提供</w:t>
            </w:r>
          </w:p>
        </w:tc>
      </w:tr>
      <w:tr w:rsidR="00DE00E1" w:rsidTr="00735E3A">
        <w:trPr>
          <w:trHeight w:val="600"/>
        </w:trPr>
        <w:tc>
          <w:tcPr>
            <w:tcW w:w="71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4.智能化（自动化）水平（10分）</w:t>
            </w:r>
          </w:p>
        </w:tc>
        <w:tc>
          <w:tcPr>
            <w:tcW w:w="617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智能仓储系统（5分）、小料自动配料（3分）、机械手自动码垛（2分）</w:t>
            </w:r>
          </w:p>
        </w:tc>
        <w:tc>
          <w:tcPr>
            <w:tcW w:w="228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提供设备现场照片或者提供智能化应用软件说明</w:t>
            </w:r>
          </w:p>
        </w:tc>
      </w:tr>
      <w:tr w:rsidR="00DE00E1" w:rsidTr="00735E3A">
        <w:trPr>
          <w:trHeight w:val="600"/>
        </w:trPr>
        <w:tc>
          <w:tcPr>
            <w:tcW w:w="719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095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管理先进</w:t>
            </w:r>
          </w:p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1.农业产业化龙头企业（4分）</w:t>
            </w:r>
          </w:p>
        </w:tc>
        <w:tc>
          <w:tcPr>
            <w:tcW w:w="617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企业在3年内获得的市级以上龙头企业的称号（市级2分、省级3分、国家级4分）</w:t>
            </w:r>
          </w:p>
        </w:tc>
        <w:tc>
          <w:tcPr>
            <w:tcW w:w="228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国家、省、市级农业农村行政管理部门</w:t>
            </w:r>
          </w:p>
        </w:tc>
      </w:tr>
      <w:tr w:rsidR="00DE00E1" w:rsidTr="00735E3A">
        <w:trPr>
          <w:trHeight w:val="458"/>
        </w:trPr>
        <w:tc>
          <w:tcPr>
            <w:tcW w:w="71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tabs>
                <w:tab w:val="left" w:pos="312"/>
              </w:tabs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tabs>
                <w:tab w:val="left" w:pos="312"/>
              </w:tabs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2.专精特新、瞪羚企业、隐形冠军、质量标杆企业等（3分）</w:t>
            </w:r>
          </w:p>
        </w:tc>
        <w:tc>
          <w:tcPr>
            <w:tcW w:w="617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企业在3年内获得相关部门颁发的市级以上专精特新、瞪羚企业、隐形冠军等荣誉（市级1分、省级2分、国家级3分）</w:t>
            </w:r>
          </w:p>
        </w:tc>
        <w:tc>
          <w:tcPr>
            <w:tcW w:w="228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国家、省、市级科技、发改、工信、商务、财政等行政管理部门</w:t>
            </w:r>
          </w:p>
        </w:tc>
      </w:tr>
      <w:tr w:rsidR="00DE00E1" w:rsidTr="00735E3A">
        <w:trPr>
          <w:trHeight w:val="588"/>
        </w:trPr>
        <w:tc>
          <w:tcPr>
            <w:tcW w:w="719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tabs>
                <w:tab w:val="left" w:pos="312"/>
              </w:tabs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tabs>
                <w:tab w:val="left" w:pos="312"/>
              </w:tabs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3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3.人才配备（3分）</w:t>
            </w:r>
          </w:p>
        </w:tc>
        <w:tc>
          <w:tcPr>
            <w:tcW w:w="617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企业正式员工（提供社保证明）获得省级以上人才称号 （劳动模范、三八红旗手等）（2分），获得省级以上饲料兽药相关职业技能竞赛二等奖以上奖励的（1分），具备饲料兽药相关正高级专业技术职称（0.5分/名）、副高级专业技术职称（0.2分/名）。同一人员按最高分计算，不重复计分</w:t>
            </w:r>
          </w:p>
        </w:tc>
        <w:tc>
          <w:tcPr>
            <w:tcW w:w="228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C741DE" w:rsidP="00735E3A">
            <w:pPr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国务院、农业农村部、省人社厅、省农业农村</w:t>
            </w:r>
            <w:r w:rsidR="00DE00E1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厅、省总工会、省畜牧兽医局</w:t>
            </w:r>
          </w:p>
        </w:tc>
      </w:tr>
    </w:tbl>
    <w:p w:rsidR="00DE00E1" w:rsidRDefault="00DE00E1" w:rsidP="00DE00E1">
      <w:pPr>
        <w:rPr>
          <w:color w:val="000000"/>
          <w:sz w:val="18"/>
          <w:szCs w:val="18"/>
        </w:rPr>
        <w:sectPr w:rsidR="00DE00E1">
          <w:pgSz w:w="16838" w:h="11906" w:orient="landscape"/>
          <w:pgMar w:top="1587" w:right="1587" w:bottom="1587" w:left="1587" w:header="851" w:footer="992" w:gutter="0"/>
          <w:pgNumType w:fmt="numberInDash"/>
          <w:cols w:space="720"/>
          <w:docGrid w:type="lines" w:linePitch="312"/>
        </w:sectPr>
      </w:pPr>
    </w:p>
    <w:p w:rsidR="00DE00E1" w:rsidRDefault="00DE00E1" w:rsidP="00DE00E1">
      <w:pPr>
        <w:jc w:val="left"/>
        <w:rPr>
          <w:rFonts w:ascii="仿宋_GB2312" w:hAnsi="仿宋_GB2312" w:cs="仿宋_GB2312"/>
          <w:b/>
          <w:bCs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  <w:szCs w:val="32"/>
        </w:rPr>
        <w:lastRenderedPageBreak/>
        <w:t>附件2</w:t>
      </w:r>
    </w:p>
    <w:p w:rsidR="00DE00E1" w:rsidRDefault="00DE00E1" w:rsidP="00DE00E1">
      <w:pPr>
        <w:jc w:val="center"/>
        <w:rPr>
          <w:rFonts w:ascii="宋体" w:eastAsia="宋体" w:hAnsi="宋体" w:cs="宋体"/>
          <w:b/>
          <w:bCs/>
          <w:color w:val="000000"/>
          <w:sz w:val="15"/>
          <w:szCs w:val="15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现代畜牧业齐鲁样板兽药示范生产企业创建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指标体系</w:t>
      </w:r>
    </w:p>
    <w:tbl>
      <w:tblPr>
        <w:tblpPr w:leftFromText="180" w:rightFromText="180" w:vertAnchor="text" w:horzAnchor="page" w:tblpX="1582" w:tblpY="305"/>
        <w:tblOverlap w:val="never"/>
        <w:tblW w:w="13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1190"/>
        <w:gridCol w:w="3342"/>
        <w:gridCol w:w="6000"/>
        <w:gridCol w:w="2364"/>
      </w:tblGrid>
      <w:tr w:rsidR="00DE00E1" w:rsidTr="00735E3A">
        <w:trPr>
          <w:trHeight w:val="672"/>
        </w:trPr>
        <w:tc>
          <w:tcPr>
            <w:tcW w:w="76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9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334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60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指标解释</w:t>
            </w:r>
          </w:p>
        </w:tc>
        <w:tc>
          <w:tcPr>
            <w:tcW w:w="236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ind w:firstLineChars="300" w:firstLine="632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数据来源</w:t>
            </w:r>
          </w:p>
        </w:tc>
      </w:tr>
      <w:tr w:rsidR="00DE00E1" w:rsidTr="00735E3A">
        <w:trPr>
          <w:trHeight w:val="640"/>
        </w:trPr>
        <w:tc>
          <w:tcPr>
            <w:tcW w:w="760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90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必备条件</w:t>
            </w:r>
          </w:p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4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1.最近两年信用评级为A级</w:t>
            </w:r>
          </w:p>
        </w:tc>
        <w:tc>
          <w:tcPr>
            <w:tcW w:w="60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按照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《山东省饲料兽药生产企业质量安全信用分级管理办法》规定，在年度评定中，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获评山东省饲料兽药生产企业质量安全信用A级企业</w:t>
            </w:r>
          </w:p>
        </w:tc>
        <w:tc>
          <w:tcPr>
            <w:tcW w:w="236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省畜牧兽医局</w:t>
            </w:r>
          </w:p>
        </w:tc>
      </w:tr>
      <w:tr w:rsidR="00DE00E1" w:rsidTr="00735E3A">
        <w:trPr>
          <w:trHeight w:val="640"/>
        </w:trPr>
        <w:tc>
          <w:tcPr>
            <w:tcW w:w="76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34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2.最近两年无安全生产事故</w:t>
            </w:r>
          </w:p>
        </w:tc>
        <w:tc>
          <w:tcPr>
            <w:tcW w:w="60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县级畜牧兽医主管部门核实</w:t>
            </w:r>
          </w:p>
        </w:tc>
      </w:tr>
      <w:tr w:rsidR="00DE00E1" w:rsidTr="00735E3A">
        <w:trPr>
          <w:trHeight w:val="640"/>
        </w:trPr>
        <w:tc>
          <w:tcPr>
            <w:tcW w:w="76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3.最近两年省级以上产品抽检全部合格</w:t>
            </w:r>
          </w:p>
        </w:tc>
        <w:tc>
          <w:tcPr>
            <w:tcW w:w="6000" w:type="dxa"/>
            <w:tcBorders>
              <w:bottom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企业生产的产品和使用的原料，经省级以上兽药主管部门抽检，均合格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农业农村部、省畜牧兽医局</w:t>
            </w:r>
          </w:p>
        </w:tc>
      </w:tr>
      <w:tr w:rsidR="00DE00E1" w:rsidTr="00735E3A">
        <w:trPr>
          <w:trHeight w:val="640"/>
        </w:trPr>
        <w:tc>
          <w:tcPr>
            <w:tcW w:w="76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4.最近两年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无不良信用记录、未涉及刑事案件、未受到行政处罚</w:t>
            </w:r>
          </w:p>
        </w:tc>
        <w:tc>
          <w:tcPr>
            <w:tcW w:w="6000" w:type="dxa"/>
            <w:tcBorders>
              <w:top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 xml:space="preserve"> 信用中国、信用山东平台涉及企业信息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 xml:space="preserve"> 县级畜牧兽医主管部门核实</w:t>
            </w:r>
          </w:p>
        </w:tc>
      </w:tr>
      <w:tr w:rsidR="00DE00E1" w:rsidTr="00735E3A">
        <w:trPr>
          <w:trHeight w:val="640"/>
        </w:trPr>
        <w:tc>
          <w:tcPr>
            <w:tcW w:w="760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90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科技创新</w:t>
            </w:r>
          </w:p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334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1.省级以上创新平台（5分）</w:t>
            </w:r>
          </w:p>
        </w:tc>
        <w:tc>
          <w:tcPr>
            <w:tcW w:w="60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企业在5年内获得省级以上创新平台（如重点实验室、工程技术中心、院士工作站、博士后流动站）（省级3分、国家级5分）</w:t>
            </w:r>
          </w:p>
        </w:tc>
        <w:tc>
          <w:tcPr>
            <w:tcW w:w="236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国家、省级工信、科技、发改等部门</w:t>
            </w:r>
          </w:p>
        </w:tc>
      </w:tr>
      <w:tr w:rsidR="00DE00E1" w:rsidTr="00735E3A">
        <w:trPr>
          <w:trHeight w:val="640"/>
        </w:trPr>
        <w:tc>
          <w:tcPr>
            <w:tcW w:w="76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34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2.高新技术企业（5分）</w:t>
            </w:r>
          </w:p>
        </w:tc>
        <w:tc>
          <w:tcPr>
            <w:tcW w:w="60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企业在有效期内获得高新技术企业称号（市级1分、省级3分、国家级5分）</w:t>
            </w:r>
          </w:p>
        </w:tc>
        <w:tc>
          <w:tcPr>
            <w:tcW w:w="236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国家、省、市级科技行政管理部门</w:t>
            </w:r>
          </w:p>
        </w:tc>
      </w:tr>
      <w:tr w:rsidR="00DE00E1" w:rsidTr="00735E3A">
        <w:trPr>
          <w:trHeight w:val="640"/>
        </w:trPr>
        <w:tc>
          <w:tcPr>
            <w:tcW w:w="76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4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3.新兽药证书（8分）</w:t>
            </w:r>
          </w:p>
        </w:tc>
        <w:tc>
          <w:tcPr>
            <w:tcW w:w="60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企业在5年内获得农业农村部颁发的新兽药证书（一类8分、二类5分、三类3分）</w:t>
            </w:r>
          </w:p>
        </w:tc>
        <w:tc>
          <w:tcPr>
            <w:tcW w:w="236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农业农村部</w:t>
            </w:r>
          </w:p>
        </w:tc>
      </w:tr>
      <w:tr w:rsidR="00DE00E1" w:rsidTr="00735E3A">
        <w:trPr>
          <w:trHeight w:val="640"/>
        </w:trPr>
        <w:tc>
          <w:tcPr>
            <w:tcW w:w="76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4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4.省部级以上科技奖励（7分）</w:t>
            </w:r>
          </w:p>
        </w:tc>
        <w:tc>
          <w:tcPr>
            <w:tcW w:w="60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企业在5年内获得省部级以上科技奖、发明奖。（一般3分、二等奖5分，一等奖及以上前三位7分）</w:t>
            </w:r>
          </w:p>
        </w:tc>
        <w:tc>
          <w:tcPr>
            <w:tcW w:w="236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国务院、农业农村部、省科技厅</w:t>
            </w:r>
          </w:p>
        </w:tc>
      </w:tr>
      <w:tr w:rsidR="00DE00E1" w:rsidTr="00735E3A">
        <w:trPr>
          <w:trHeight w:val="640"/>
        </w:trPr>
        <w:tc>
          <w:tcPr>
            <w:tcW w:w="76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4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5.发明专利（5分）</w:t>
            </w:r>
          </w:p>
        </w:tc>
        <w:tc>
          <w:tcPr>
            <w:tcW w:w="60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企业5年内获授权的发明专利</w:t>
            </w:r>
          </w:p>
        </w:tc>
        <w:tc>
          <w:tcPr>
            <w:tcW w:w="236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国家知识产权局</w:t>
            </w:r>
          </w:p>
        </w:tc>
      </w:tr>
      <w:tr w:rsidR="00DE00E1" w:rsidTr="00735E3A">
        <w:trPr>
          <w:trHeight w:val="600"/>
        </w:trPr>
        <w:tc>
          <w:tcPr>
            <w:tcW w:w="760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90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生产高效</w:t>
            </w:r>
          </w:p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（60分）</w:t>
            </w:r>
          </w:p>
        </w:tc>
        <w:tc>
          <w:tcPr>
            <w:tcW w:w="334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1.生产产值（35分）</w:t>
            </w:r>
          </w:p>
        </w:tc>
        <w:tc>
          <w:tcPr>
            <w:tcW w:w="6000" w:type="dxa"/>
            <w:tcBorders>
              <w:bottom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根据上年度数据统计，企业（单厂）产品生产产值（分产品类别排序赋分）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省畜牧兽医局</w:t>
            </w:r>
          </w:p>
        </w:tc>
      </w:tr>
      <w:tr w:rsidR="00DE00E1" w:rsidTr="00735E3A">
        <w:trPr>
          <w:trHeight w:val="600"/>
        </w:trPr>
        <w:tc>
          <w:tcPr>
            <w:tcW w:w="76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4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2.缴纳税金（15分）</w:t>
            </w:r>
          </w:p>
        </w:tc>
        <w:tc>
          <w:tcPr>
            <w:tcW w:w="6000" w:type="dxa"/>
            <w:tcBorders>
              <w:top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企业上年度缴纳的税金总额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会计事务所出具审计报告或提供税务局的汇算清缴表</w:t>
            </w:r>
          </w:p>
        </w:tc>
      </w:tr>
      <w:tr w:rsidR="00DE00E1" w:rsidTr="00735E3A">
        <w:trPr>
          <w:trHeight w:val="600"/>
        </w:trPr>
        <w:tc>
          <w:tcPr>
            <w:tcW w:w="76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34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3.智能化（自动化）水平（10分）</w:t>
            </w:r>
          </w:p>
        </w:tc>
        <w:tc>
          <w:tcPr>
            <w:tcW w:w="60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最高级别生产线智能生产管理系统（一般线3分、水针线4分、粉针线5分）、智能仓储管理系统（3分）、二维码自动识别上传系统（2分）</w:t>
            </w:r>
          </w:p>
        </w:tc>
        <w:tc>
          <w:tcPr>
            <w:tcW w:w="236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提供设备现场照片或者提供智能化应用软件说明</w:t>
            </w:r>
          </w:p>
        </w:tc>
      </w:tr>
      <w:tr w:rsidR="00DE00E1" w:rsidTr="00735E3A">
        <w:trPr>
          <w:trHeight w:val="600"/>
        </w:trPr>
        <w:tc>
          <w:tcPr>
            <w:tcW w:w="760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90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管理先进</w:t>
            </w:r>
          </w:p>
          <w:p w:rsidR="00DE00E1" w:rsidRDefault="00DE00E1" w:rsidP="00735E3A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334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1.农业产业化龙头企业（4分）</w:t>
            </w:r>
          </w:p>
        </w:tc>
        <w:tc>
          <w:tcPr>
            <w:tcW w:w="60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企业在3年内获得的市级以上龙头企业的称号（市级2分、省级3分、国家级4分）</w:t>
            </w:r>
          </w:p>
        </w:tc>
        <w:tc>
          <w:tcPr>
            <w:tcW w:w="236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国家、省、市级农业农村行政管理部门</w:t>
            </w:r>
          </w:p>
        </w:tc>
      </w:tr>
      <w:tr w:rsidR="00DE00E1" w:rsidTr="00735E3A">
        <w:trPr>
          <w:trHeight w:val="506"/>
        </w:trPr>
        <w:tc>
          <w:tcPr>
            <w:tcW w:w="76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tabs>
                <w:tab w:val="left" w:pos="312"/>
              </w:tabs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tabs>
                <w:tab w:val="left" w:pos="312"/>
              </w:tabs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34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2.专精特新、瞪羚企业、隐形冠军、质量标杆企业等（3分）</w:t>
            </w:r>
          </w:p>
        </w:tc>
        <w:tc>
          <w:tcPr>
            <w:tcW w:w="60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企业在3年内获得相关部门颁发的市级以上专精特新、瞪羚企业、隐形冠军等荣誉（市级1分、省级2分、国家级3分）</w:t>
            </w:r>
          </w:p>
        </w:tc>
        <w:tc>
          <w:tcPr>
            <w:tcW w:w="236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国家、省、市级科技、发改、工信、商务、财政等行政管理部门</w:t>
            </w:r>
          </w:p>
        </w:tc>
      </w:tr>
      <w:tr w:rsidR="00DE00E1" w:rsidTr="00735E3A">
        <w:trPr>
          <w:trHeight w:val="501"/>
        </w:trPr>
        <w:tc>
          <w:tcPr>
            <w:tcW w:w="76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tabs>
                <w:tab w:val="left" w:pos="312"/>
              </w:tabs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tabs>
                <w:tab w:val="left" w:pos="312"/>
              </w:tabs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4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spacing w:line="300" w:lineRule="exact"/>
              <w:ind w:firstLineChars="100" w:firstLine="210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3.人才配备（3分）</w:t>
            </w:r>
          </w:p>
        </w:tc>
        <w:tc>
          <w:tcPr>
            <w:tcW w:w="600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DE00E1" w:rsidP="00735E3A">
            <w:pPr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企业正式员工（提供社保证明）获得省级以上人才称号 （劳动模范、三八红旗手等）（2分），获得省级以上饲料兽药相关职业技能竞赛二等奖以上奖励的（1分），具备饲料兽药相关正高级专业技术职称（0.5分/名）、副高级专业技术职称（0.2分/名）。同一人员按最高分计算，不重复计分</w:t>
            </w:r>
          </w:p>
        </w:tc>
        <w:tc>
          <w:tcPr>
            <w:tcW w:w="236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DE00E1" w:rsidRDefault="00C741DE" w:rsidP="00735E3A">
            <w:pPr>
              <w:tabs>
                <w:tab w:val="left" w:pos="312"/>
              </w:tabs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国务院、农业农村部、省人社厅、省农业农村</w:t>
            </w:r>
            <w:r w:rsidR="00DE00E1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厅、省总工会、省畜牧兽医局</w:t>
            </w:r>
          </w:p>
        </w:tc>
      </w:tr>
    </w:tbl>
    <w:p w:rsidR="00DE00E1" w:rsidRDefault="00DE00E1" w:rsidP="00DE00E1">
      <w:pPr>
        <w:ind w:firstLineChars="200" w:firstLine="301"/>
        <w:jc w:val="center"/>
        <w:rPr>
          <w:rFonts w:ascii="宋体" w:eastAsia="宋体" w:hAnsi="宋体" w:cs="宋体"/>
          <w:b/>
          <w:bCs/>
          <w:color w:val="000000"/>
          <w:sz w:val="15"/>
          <w:szCs w:val="15"/>
        </w:rPr>
      </w:pPr>
    </w:p>
    <w:p w:rsidR="00DE00E1" w:rsidRDefault="00DE00E1" w:rsidP="00DE00E1">
      <w:pPr>
        <w:rPr>
          <w:color w:val="000000"/>
          <w:sz w:val="18"/>
          <w:szCs w:val="18"/>
        </w:rPr>
        <w:sectPr w:rsidR="00DE00E1">
          <w:pgSz w:w="16838" w:h="11906" w:orient="landscape"/>
          <w:pgMar w:top="1587" w:right="1587" w:bottom="1587" w:left="1587" w:header="851" w:footer="992" w:gutter="0"/>
          <w:pgNumType w:fmt="numberInDash"/>
          <w:cols w:space="720"/>
          <w:docGrid w:type="lines" w:linePitch="312"/>
        </w:sectPr>
      </w:pPr>
    </w:p>
    <w:p w:rsidR="00DE00E1" w:rsidRDefault="00DE00E1" w:rsidP="00DE00E1">
      <w:pPr>
        <w:jc w:val="left"/>
        <w:rPr>
          <w:rFonts w:ascii="仿宋_GB2312" w:hAnsi="仿宋_GB2312" w:cs="仿宋_GB2312"/>
          <w:b/>
          <w:bCs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  <w:szCs w:val="32"/>
        </w:rPr>
        <w:lastRenderedPageBreak/>
        <w:t>附件3</w:t>
      </w:r>
    </w:p>
    <w:p w:rsidR="00DE00E1" w:rsidRDefault="00DE00E1" w:rsidP="00DE00E1">
      <w:pPr>
        <w:rPr>
          <w:rFonts w:ascii="Calibri" w:eastAsia="宋体" w:hAnsi="Calibri"/>
          <w:color w:val="000000"/>
          <w:sz w:val="21"/>
          <w:szCs w:val="22"/>
        </w:rPr>
      </w:pPr>
    </w:p>
    <w:p w:rsidR="00DE00E1" w:rsidRDefault="00DE00E1" w:rsidP="00DE00E1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“现代畜牧业齐鲁样板饲料兽药示范生产企业”</w:t>
      </w:r>
    </w:p>
    <w:p w:rsidR="00DE00E1" w:rsidRDefault="00DE00E1" w:rsidP="00DE00E1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创建申请表</w:t>
      </w:r>
    </w:p>
    <w:p w:rsidR="00DE00E1" w:rsidRDefault="00DE00E1" w:rsidP="00DE00E1">
      <w:pPr>
        <w:spacing w:line="520" w:lineRule="exact"/>
        <w:rPr>
          <w:rFonts w:ascii="黑体" w:eastAsia="黑体" w:hAnsi="黑体" w:cs="黑体"/>
          <w:b/>
          <w:color w:val="000000"/>
          <w:szCs w:val="32"/>
        </w:rPr>
      </w:pPr>
    </w:p>
    <w:p w:rsidR="00DE00E1" w:rsidRDefault="00DE00E1" w:rsidP="00DE00E1">
      <w:pPr>
        <w:spacing w:line="600" w:lineRule="exact"/>
        <w:ind w:firstLineChars="900" w:firstLine="3124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申报单位：</w:t>
      </w:r>
      <w:r>
        <w:rPr>
          <w:rFonts w:ascii="黑体" w:eastAsia="黑体" w:hAnsi="黑体" w:cs="黑体" w:hint="eastAsia"/>
          <w:color w:val="000000"/>
          <w:szCs w:val="32"/>
          <w:u w:val="single"/>
        </w:rPr>
        <w:t>（公章）</w:t>
      </w:r>
    </w:p>
    <w:p w:rsidR="00DE00E1" w:rsidRDefault="00DE00E1" w:rsidP="00DE00E1">
      <w:pPr>
        <w:spacing w:line="600" w:lineRule="exact"/>
        <w:ind w:firstLineChars="900" w:firstLine="3124"/>
        <w:rPr>
          <w:rFonts w:ascii="黑体" w:eastAsia="黑体" w:hAnsi="黑体" w:cs="黑体"/>
          <w:color w:val="000000"/>
          <w:szCs w:val="32"/>
          <w:u w:val="single"/>
        </w:rPr>
      </w:pPr>
      <w:r>
        <w:rPr>
          <w:rFonts w:ascii="黑体" w:eastAsia="黑体" w:hAnsi="黑体" w:cs="黑体" w:hint="eastAsia"/>
          <w:color w:val="000000"/>
          <w:szCs w:val="32"/>
        </w:rPr>
        <w:t>企业类型：</w:t>
      </w:r>
      <w:r>
        <w:rPr>
          <w:rFonts w:ascii="黑体" w:eastAsia="黑体" w:hAnsi="黑体" w:cs="黑体" w:hint="eastAsia"/>
          <w:color w:val="000000"/>
          <w:szCs w:val="32"/>
          <w:u w:val="single"/>
        </w:rPr>
        <w:t>□饲料生产企业□兽药生产企业</w:t>
      </w:r>
    </w:p>
    <w:p w:rsidR="00DE00E1" w:rsidRDefault="00DE00E1" w:rsidP="00DE00E1">
      <w:pPr>
        <w:spacing w:line="600" w:lineRule="exact"/>
        <w:ind w:firstLineChars="900" w:firstLine="3124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联系人：</w:t>
      </w:r>
    </w:p>
    <w:p w:rsidR="00DE00E1" w:rsidRDefault="00DE00E1" w:rsidP="00DE00E1">
      <w:pPr>
        <w:spacing w:line="600" w:lineRule="exact"/>
        <w:ind w:firstLineChars="900" w:firstLine="3124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联系电话：</w:t>
      </w:r>
    </w:p>
    <w:p w:rsidR="00DE00E1" w:rsidRDefault="00DE00E1" w:rsidP="00DE00E1">
      <w:pPr>
        <w:spacing w:line="600" w:lineRule="exact"/>
        <w:ind w:firstLineChars="900" w:firstLine="3124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填报日期：</w:t>
      </w:r>
    </w:p>
    <w:p w:rsidR="00DE00E1" w:rsidRDefault="00DE00E1" w:rsidP="00DE00E1">
      <w:pPr>
        <w:rPr>
          <w:rFonts w:ascii="黑体" w:eastAsia="黑体" w:hAnsi="黑体" w:cs="黑体"/>
          <w:color w:val="000000"/>
          <w:szCs w:val="32"/>
        </w:rPr>
      </w:pPr>
    </w:p>
    <w:p w:rsidR="00DE00E1" w:rsidRDefault="00DE00E1" w:rsidP="00DE00E1">
      <w:pPr>
        <w:jc w:val="center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山东省畜牧兽医局制</w:t>
      </w:r>
    </w:p>
    <w:p w:rsidR="00DE00E1" w:rsidRDefault="00DE00E1" w:rsidP="00DE00E1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Cs w:val="32"/>
        </w:rPr>
        <w:t>202X年 月</w:t>
      </w:r>
      <w:r>
        <w:rPr>
          <w:rFonts w:ascii="黑体" w:eastAsia="黑体" w:hAnsi="黑体" w:cs="黑体" w:hint="eastAsia"/>
          <w:color w:val="000000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lastRenderedPageBreak/>
        <w:t>填表说明</w:t>
      </w:r>
    </w:p>
    <w:p w:rsidR="00DE00E1" w:rsidRDefault="00DE00E1" w:rsidP="00DE00E1">
      <w:pPr>
        <w:ind w:firstLineChars="200" w:firstLine="614"/>
        <w:rPr>
          <w:rFonts w:ascii="宋体" w:eastAsia="宋体" w:hAnsi="宋体" w:cs="宋体"/>
          <w:color w:val="000000"/>
          <w:sz w:val="28"/>
          <w:szCs w:val="28"/>
        </w:rPr>
      </w:pPr>
    </w:p>
    <w:p w:rsidR="00DE00E1" w:rsidRDefault="00DE00E1" w:rsidP="00DE00E1">
      <w:pPr>
        <w:ind w:firstLineChars="200" w:firstLine="616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一、本表适用于现代畜牧业齐鲁样板饲料兽药示范生产企业的申报。</w:t>
      </w:r>
    </w:p>
    <w:p w:rsidR="00DE00E1" w:rsidRDefault="00DE00E1" w:rsidP="00DE00E1">
      <w:pPr>
        <w:ind w:firstLineChars="200" w:firstLine="616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二、单位名称应与市场监督管理部门核发的营业执照一致。</w:t>
      </w:r>
    </w:p>
    <w:p w:rsidR="00DE00E1" w:rsidRDefault="00DE00E1" w:rsidP="00DE00E1">
      <w:pPr>
        <w:ind w:firstLineChars="200" w:firstLine="616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三、本表一式三份，字迹清楚，不得随意涂改。</w:t>
      </w:r>
    </w:p>
    <w:p w:rsidR="00DE00E1" w:rsidRDefault="00DE00E1" w:rsidP="00DE00E1">
      <w:pPr>
        <w:widowControl/>
        <w:ind w:firstLineChars="200" w:firstLine="616"/>
        <w:jc w:val="left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四、请一并提供创建指标体系的印证材料。</w:t>
      </w:r>
    </w:p>
    <w:p w:rsidR="00DE00E1" w:rsidRDefault="00DE00E1" w:rsidP="00DE00E1">
      <w:pPr>
        <w:rPr>
          <w:rFonts w:ascii="Calibri" w:eastAsia="宋体" w:hAnsi="Calibri"/>
          <w:color w:val="000000"/>
          <w:sz w:val="28"/>
          <w:szCs w:val="28"/>
        </w:rPr>
      </w:pPr>
    </w:p>
    <w:p w:rsidR="00DE00E1" w:rsidRDefault="00DE00E1" w:rsidP="00DE00E1">
      <w:pPr>
        <w:rPr>
          <w:rFonts w:ascii="Calibri" w:eastAsia="宋体" w:hAnsi="Calibri"/>
          <w:color w:val="000000"/>
          <w:sz w:val="28"/>
          <w:szCs w:val="28"/>
        </w:rPr>
      </w:pPr>
      <w:r>
        <w:rPr>
          <w:rFonts w:ascii="Calibri" w:eastAsia="宋体" w:hAnsi="Calibri"/>
          <w:color w:val="000000"/>
          <w:sz w:val="28"/>
          <w:szCs w:val="28"/>
        </w:rPr>
        <w:br w:type="page"/>
      </w:r>
    </w:p>
    <w:tbl>
      <w:tblPr>
        <w:tblW w:w="13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6"/>
        <w:gridCol w:w="3052"/>
        <w:gridCol w:w="2753"/>
        <w:gridCol w:w="1880"/>
        <w:gridCol w:w="1453"/>
        <w:gridCol w:w="1347"/>
        <w:gridCol w:w="1505"/>
      </w:tblGrid>
      <w:tr w:rsidR="00DE00E1" w:rsidTr="00735E3A">
        <w:trPr>
          <w:trHeight w:val="547"/>
          <w:jc w:val="center"/>
        </w:trPr>
        <w:tc>
          <w:tcPr>
            <w:tcW w:w="1686" w:type="dxa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单位名称</w:t>
            </w: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1453" w:type="dxa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47" w:type="dxa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505" w:type="dxa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47"/>
          <w:jc w:val="center"/>
        </w:trPr>
        <w:tc>
          <w:tcPr>
            <w:tcW w:w="1686" w:type="dxa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注册地址</w:t>
            </w: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80" w:type="dxa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经济性质</w:t>
            </w:r>
          </w:p>
        </w:tc>
        <w:tc>
          <w:tcPr>
            <w:tcW w:w="4305" w:type="dxa"/>
            <w:gridSpan w:val="3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47"/>
          <w:jc w:val="center"/>
        </w:trPr>
        <w:tc>
          <w:tcPr>
            <w:tcW w:w="1686" w:type="dxa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产品类别</w:t>
            </w:r>
          </w:p>
        </w:tc>
        <w:tc>
          <w:tcPr>
            <w:tcW w:w="11990" w:type="dxa"/>
            <w:gridSpan w:val="6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47"/>
          <w:jc w:val="center"/>
        </w:trPr>
        <w:tc>
          <w:tcPr>
            <w:tcW w:w="13676" w:type="dxa"/>
            <w:gridSpan w:val="7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指标体系自评情况</w:t>
            </w:r>
          </w:p>
        </w:tc>
      </w:tr>
      <w:tr w:rsidR="00DE00E1" w:rsidTr="00735E3A">
        <w:trPr>
          <w:trHeight w:val="392"/>
          <w:jc w:val="center"/>
        </w:trPr>
        <w:tc>
          <w:tcPr>
            <w:tcW w:w="1686" w:type="dxa"/>
            <w:vMerge w:val="restart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6185" w:type="dxa"/>
            <w:gridSpan w:val="4"/>
            <w:vMerge w:val="restart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自评得分项目</w:t>
            </w:r>
          </w:p>
        </w:tc>
      </w:tr>
      <w:tr w:rsidR="00DE00E1" w:rsidTr="00735E3A">
        <w:trPr>
          <w:trHeight w:val="392"/>
          <w:jc w:val="center"/>
        </w:trPr>
        <w:tc>
          <w:tcPr>
            <w:tcW w:w="1686" w:type="dxa"/>
            <w:vMerge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052" w:type="dxa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饲料示范生产企业</w:t>
            </w:r>
          </w:p>
        </w:tc>
        <w:tc>
          <w:tcPr>
            <w:tcW w:w="2753" w:type="dxa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兽药示范生产企业</w:t>
            </w:r>
          </w:p>
        </w:tc>
        <w:tc>
          <w:tcPr>
            <w:tcW w:w="6185" w:type="dxa"/>
            <w:gridSpan w:val="4"/>
            <w:vMerge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47"/>
          <w:jc w:val="center"/>
        </w:trPr>
        <w:tc>
          <w:tcPr>
            <w:tcW w:w="1686" w:type="dxa"/>
            <w:vMerge w:val="restart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必备条件</w:t>
            </w: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1.最近两年信用评级为A级</w:t>
            </w: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47"/>
          <w:jc w:val="center"/>
        </w:trPr>
        <w:tc>
          <w:tcPr>
            <w:tcW w:w="1686" w:type="dxa"/>
            <w:vMerge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2.最近两年无安全生产事故</w:t>
            </w: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47"/>
          <w:jc w:val="center"/>
        </w:trPr>
        <w:tc>
          <w:tcPr>
            <w:tcW w:w="1686" w:type="dxa"/>
            <w:vMerge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3.最近两年省级以上产品抽检全部合格</w:t>
            </w: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47"/>
          <w:jc w:val="center"/>
        </w:trPr>
        <w:tc>
          <w:tcPr>
            <w:tcW w:w="1686" w:type="dxa"/>
            <w:vMerge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pacing w:val="-6"/>
                <w:kern w:val="0"/>
                <w:sz w:val="21"/>
                <w:szCs w:val="21"/>
              </w:rPr>
              <w:t>4.最近两年</w:t>
            </w:r>
            <w:r>
              <w:rPr>
                <w:rFonts w:ascii="宋体" w:eastAsia="宋体" w:hAnsi="宋体" w:cs="宋体" w:hint="eastAsia"/>
                <w:bCs/>
                <w:color w:val="000000"/>
                <w:spacing w:val="-6"/>
                <w:sz w:val="21"/>
                <w:szCs w:val="21"/>
              </w:rPr>
              <w:t>无不良信用记录、未涉及刑事案件、未受到行政处罚</w:t>
            </w: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47"/>
          <w:jc w:val="center"/>
        </w:trPr>
        <w:tc>
          <w:tcPr>
            <w:tcW w:w="1686" w:type="dxa"/>
            <w:vMerge w:val="restart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科技创新</w:t>
            </w:r>
          </w:p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   分）</w:t>
            </w: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1.省级以上创新平台（   分）</w:t>
            </w: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47"/>
          <w:jc w:val="center"/>
        </w:trPr>
        <w:tc>
          <w:tcPr>
            <w:tcW w:w="1686" w:type="dxa"/>
            <w:vMerge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2.高新技术企业（   分）</w:t>
            </w: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47"/>
          <w:jc w:val="center"/>
        </w:trPr>
        <w:tc>
          <w:tcPr>
            <w:tcW w:w="1686" w:type="dxa"/>
            <w:vMerge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052" w:type="dxa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pacing w:val="-17"/>
                <w:kern w:val="0"/>
                <w:sz w:val="21"/>
                <w:szCs w:val="21"/>
              </w:rPr>
              <w:t>3.新</w:t>
            </w:r>
            <w:r>
              <w:rPr>
                <w:rFonts w:ascii="宋体" w:eastAsia="宋体" w:hAnsi="宋体" w:cs="宋体" w:hint="eastAsia"/>
                <w:bCs/>
                <w:color w:val="000000"/>
                <w:spacing w:val="-17"/>
                <w:w w:val="110"/>
                <w:kern w:val="0"/>
                <w:sz w:val="21"/>
                <w:szCs w:val="21"/>
              </w:rPr>
              <w:t>饲料</w:t>
            </w:r>
            <w:r>
              <w:rPr>
                <w:rFonts w:ascii="宋体" w:eastAsia="宋体" w:hAnsi="宋体" w:cs="宋体" w:hint="eastAsia"/>
                <w:bCs/>
                <w:color w:val="000000"/>
                <w:spacing w:val="-17"/>
                <w:kern w:val="0"/>
                <w:sz w:val="21"/>
                <w:szCs w:val="21"/>
              </w:rPr>
              <w:t>（饲料添加剂）证书（   分）</w:t>
            </w:r>
          </w:p>
        </w:tc>
        <w:tc>
          <w:tcPr>
            <w:tcW w:w="2753" w:type="dxa"/>
            <w:noWrap/>
            <w:vAlign w:val="center"/>
          </w:tcPr>
          <w:p w:rsidR="00DE00E1" w:rsidRDefault="00DE00E1" w:rsidP="00735E3A">
            <w:pPr>
              <w:spacing w:line="300" w:lineRule="exact"/>
              <w:ind w:firstLineChars="100" w:firstLine="237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3.新兽药证书（   分）</w:t>
            </w: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47"/>
          <w:jc w:val="center"/>
        </w:trPr>
        <w:tc>
          <w:tcPr>
            <w:tcW w:w="1686" w:type="dxa"/>
            <w:vMerge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4.省部级科技奖励（   分）</w:t>
            </w: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47"/>
          <w:jc w:val="center"/>
        </w:trPr>
        <w:tc>
          <w:tcPr>
            <w:tcW w:w="1686" w:type="dxa"/>
            <w:vMerge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5.发明专利（   分）</w:t>
            </w: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47"/>
          <w:jc w:val="center"/>
        </w:trPr>
        <w:tc>
          <w:tcPr>
            <w:tcW w:w="1686" w:type="dxa"/>
            <w:vMerge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052" w:type="dxa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6.国家（行业）标准（   分）</w:t>
            </w:r>
          </w:p>
        </w:tc>
        <w:tc>
          <w:tcPr>
            <w:tcW w:w="2753" w:type="dxa"/>
            <w:noWrap/>
            <w:vAlign w:val="center"/>
          </w:tcPr>
          <w:p w:rsidR="00DE00E1" w:rsidRDefault="00DE00E1" w:rsidP="00735E3A">
            <w:pPr>
              <w:spacing w:line="30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38"/>
          <w:jc w:val="center"/>
        </w:trPr>
        <w:tc>
          <w:tcPr>
            <w:tcW w:w="1686" w:type="dxa"/>
            <w:vMerge w:val="restart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生产高效</w:t>
            </w:r>
          </w:p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   分）</w:t>
            </w: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1.生产产值</w:t>
            </w: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38"/>
          <w:jc w:val="center"/>
        </w:trPr>
        <w:tc>
          <w:tcPr>
            <w:tcW w:w="1686" w:type="dxa"/>
            <w:vMerge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2.缴纳税金</w:t>
            </w: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38"/>
          <w:jc w:val="center"/>
        </w:trPr>
        <w:tc>
          <w:tcPr>
            <w:tcW w:w="1686" w:type="dxa"/>
            <w:vMerge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052" w:type="dxa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3.工艺先进（   分）</w:t>
            </w:r>
          </w:p>
        </w:tc>
        <w:tc>
          <w:tcPr>
            <w:tcW w:w="2753" w:type="dxa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pacing w:val="-6"/>
                <w:kern w:val="0"/>
                <w:sz w:val="21"/>
                <w:szCs w:val="21"/>
              </w:rPr>
              <w:t>3.智能化（自动化）水平（   分）</w:t>
            </w: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38"/>
          <w:jc w:val="center"/>
        </w:trPr>
        <w:tc>
          <w:tcPr>
            <w:tcW w:w="1686" w:type="dxa"/>
            <w:vMerge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052" w:type="dxa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pacing w:val="-6"/>
                <w:kern w:val="0"/>
                <w:sz w:val="21"/>
                <w:szCs w:val="21"/>
              </w:rPr>
              <w:t>4.智能化（自动化）水平（   分）</w:t>
            </w:r>
          </w:p>
        </w:tc>
        <w:tc>
          <w:tcPr>
            <w:tcW w:w="2753" w:type="dxa"/>
            <w:noWrap/>
            <w:vAlign w:val="center"/>
          </w:tcPr>
          <w:p w:rsidR="00DE00E1" w:rsidRDefault="00DE00E1" w:rsidP="00735E3A">
            <w:pPr>
              <w:spacing w:line="30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38"/>
          <w:jc w:val="center"/>
        </w:trPr>
        <w:tc>
          <w:tcPr>
            <w:tcW w:w="1686" w:type="dxa"/>
            <w:vMerge w:val="restart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管理先进</w:t>
            </w:r>
          </w:p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   分）</w:t>
            </w: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1.农业产业化龙头企业（   分）</w:t>
            </w: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38"/>
          <w:jc w:val="center"/>
        </w:trPr>
        <w:tc>
          <w:tcPr>
            <w:tcW w:w="1686" w:type="dxa"/>
            <w:vMerge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2.专精特新、瞪羚企业、隐形冠军、质量标杆企业等（   分）</w:t>
            </w: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38"/>
          <w:jc w:val="center"/>
        </w:trPr>
        <w:tc>
          <w:tcPr>
            <w:tcW w:w="1686" w:type="dxa"/>
            <w:vMerge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805" w:type="dxa"/>
            <w:gridSpan w:val="2"/>
            <w:noWrap/>
            <w:vAlign w:val="center"/>
          </w:tcPr>
          <w:p w:rsidR="00DE00E1" w:rsidRDefault="00DE00E1" w:rsidP="00735E3A">
            <w:pPr>
              <w:spacing w:line="300" w:lineRule="exact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3.人才配备（   分）</w:t>
            </w:r>
          </w:p>
        </w:tc>
        <w:tc>
          <w:tcPr>
            <w:tcW w:w="6185" w:type="dxa"/>
            <w:gridSpan w:val="4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538"/>
          <w:jc w:val="center"/>
        </w:trPr>
        <w:tc>
          <w:tcPr>
            <w:tcW w:w="1686" w:type="dxa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自评得分合计</w:t>
            </w:r>
          </w:p>
        </w:tc>
        <w:tc>
          <w:tcPr>
            <w:tcW w:w="11990" w:type="dxa"/>
            <w:gridSpan w:val="6"/>
            <w:noWrap/>
            <w:vAlign w:val="center"/>
          </w:tcPr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E00E1" w:rsidTr="00735E3A">
        <w:trPr>
          <w:trHeight w:val="1597"/>
          <w:jc w:val="center"/>
        </w:trPr>
        <w:tc>
          <w:tcPr>
            <w:tcW w:w="1686" w:type="dxa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县级畜牧主管部门审核意见</w:t>
            </w:r>
          </w:p>
        </w:tc>
        <w:tc>
          <w:tcPr>
            <w:tcW w:w="11990" w:type="dxa"/>
            <w:gridSpan w:val="6"/>
            <w:noWrap/>
          </w:tcPr>
          <w:p w:rsidR="00DE00E1" w:rsidRDefault="00DE00E1" w:rsidP="00735E3A">
            <w:pPr>
              <w:spacing w:before="173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DE00E1" w:rsidRDefault="00DE00E1" w:rsidP="00735E3A">
            <w:pPr>
              <w:spacing w:before="173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负责人（签字）：           （单位盖章）</w:t>
            </w:r>
          </w:p>
          <w:p w:rsidR="00DE00E1" w:rsidRDefault="00DE00E1" w:rsidP="00735E3A">
            <w:pPr>
              <w:spacing w:before="173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   年   月    日</w:t>
            </w:r>
          </w:p>
        </w:tc>
      </w:tr>
      <w:tr w:rsidR="00DE00E1" w:rsidTr="00735E3A">
        <w:trPr>
          <w:trHeight w:val="1547"/>
          <w:jc w:val="center"/>
        </w:trPr>
        <w:tc>
          <w:tcPr>
            <w:tcW w:w="1686" w:type="dxa"/>
            <w:noWrap/>
            <w:vAlign w:val="center"/>
          </w:tcPr>
          <w:p w:rsidR="00DE00E1" w:rsidRDefault="00DE00E1" w:rsidP="00735E3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市级畜牧主管部门审核意见</w:t>
            </w:r>
          </w:p>
        </w:tc>
        <w:tc>
          <w:tcPr>
            <w:tcW w:w="11990" w:type="dxa"/>
            <w:gridSpan w:val="6"/>
            <w:noWrap/>
          </w:tcPr>
          <w:p w:rsidR="00DE00E1" w:rsidRDefault="00DE00E1" w:rsidP="00735E3A">
            <w:pPr>
              <w:spacing w:line="36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DE00E1" w:rsidRDefault="00DE00E1" w:rsidP="00735E3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负责人（签字）：           （单位盖章）</w:t>
            </w:r>
          </w:p>
          <w:p w:rsidR="00DE00E1" w:rsidRDefault="00DE00E1" w:rsidP="00C741DE">
            <w:pPr>
              <w:spacing w:beforeLines="3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   年   月    日</w:t>
            </w:r>
          </w:p>
        </w:tc>
      </w:tr>
    </w:tbl>
    <w:p w:rsidR="00DE00E1" w:rsidRDefault="00DE00E1" w:rsidP="00DE00E1">
      <w:pPr>
        <w:rPr>
          <w:rFonts w:ascii="Calibri" w:hAnsi="Calibri"/>
          <w:color w:val="000000"/>
          <w:sz w:val="21"/>
          <w:szCs w:val="22"/>
        </w:rPr>
      </w:pPr>
      <w:r>
        <w:rPr>
          <w:rFonts w:ascii="Calibri" w:eastAsia="宋体" w:hAnsi="Calibri" w:hint="eastAsia"/>
          <w:color w:val="000000"/>
          <w:sz w:val="21"/>
          <w:szCs w:val="22"/>
        </w:rPr>
        <w:t>有关说明：</w:t>
      </w:r>
      <w:r>
        <w:rPr>
          <w:rFonts w:ascii="Calibri" w:eastAsia="宋体" w:hAnsi="Calibri" w:hint="eastAsia"/>
          <w:color w:val="000000"/>
          <w:sz w:val="21"/>
          <w:szCs w:val="22"/>
        </w:rPr>
        <w:t>1.</w:t>
      </w:r>
      <w:r>
        <w:rPr>
          <w:rFonts w:ascii="Calibri" w:eastAsia="宋体" w:hAnsi="Calibri" w:hint="eastAsia"/>
          <w:color w:val="000000"/>
          <w:sz w:val="21"/>
          <w:szCs w:val="22"/>
        </w:rPr>
        <w:t>“必备条件”项目按实际情况填写“是”、“属实”；</w:t>
      </w:r>
      <w:r>
        <w:rPr>
          <w:rFonts w:ascii="Calibri" w:eastAsia="宋体" w:hAnsi="Calibri" w:hint="eastAsia"/>
          <w:color w:val="000000"/>
          <w:sz w:val="21"/>
          <w:szCs w:val="22"/>
        </w:rPr>
        <w:t>2.</w:t>
      </w:r>
      <w:r>
        <w:rPr>
          <w:rFonts w:ascii="Calibri" w:eastAsia="宋体" w:hAnsi="Calibri" w:hint="eastAsia"/>
          <w:color w:val="000000"/>
          <w:sz w:val="21"/>
          <w:szCs w:val="22"/>
        </w:rPr>
        <w:t>“产品类别”项目，饲料生产企业按“单一饲料、饲料、饲料添加剂”分类填写；</w:t>
      </w:r>
      <w:r>
        <w:rPr>
          <w:rFonts w:ascii="Calibri" w:eastAsia="宋体" w:hAnsi="Calibri" w:hint="eastAsia"/>
          <w:color w:val="000000"/>
          <w:sz w:val="21"/>
          <w:szCs w:val="22"/>
        </w:rPr>
        <w:t>3.</w:t>
      </w:r>
      <w:r>
        <w:rPr>
          <w:rFonts w:ascii="Calibri" w:eastAsia="宋体" w:hAnsi="Calibri" w:hint="eastAsia"/>
          <w:color w:val="000000"/>
          <w:sz w:val="21"/>
          <w:szCs w:val="22"/>
        </w:rPr>
        <w:t>“生产产值”、“缴纳税金”项目按上一年度实际数值（万元）填写，不自评得分。</w:t>
      </w:r>
      <w:r>
        <w:rPr>
          <w:rFonts w:ascii="Calibri" w:eastAsia="宋体" w:hAnsi="Calibri" w:hint="eastAsia"/>
          <w:color w:val="000000"/>
          <w:sz w:val="21"/>
          <w:szCs w:val="22"/>
        </w:rPr>
        <w:tab/>
      </w:r>
    </w:p>
    <w:p w:rsidR="00DE00E1" w:rsidRPr="00F83DDA" w:rsidRDefault="00DE00E1" w:rsidP="00DE00E1">
      <w:pPr>
        <w:pStyle w:val="NormalNormal"/>
        <w:rPr>
          <w:sz w:val="32"/>
          <w:szCs w:val="32"/>
        </w:rPr>
      </w:pPr>
    </w:p>
    <w:p w:rsidR="003F2518" w:rsidRPr="00DE00E1" w:rsidRDefault="003F2518"/>
    <w:sectPr w:rsidR="003F2518" w:rsidRPr="00DE00E1" w:rsidSect="00F83DDA">
      <w:headerReference w:type="default" r:id="rId6"/>
      <w:footerReference w:type="default" r:id="rId7"/>
      <w:pgSz w:w="16838" w:h="11906" w:orient="landscape"/>
      <w:pgMar w:top="1474" w:right="1757" w:bottom="1474" w:left="1757" w:header="851" w:footer="992" w:gutter="0"/>
      <w:pgNumType w:fmt="numberInDash"/>
      <w:cols w:space="720"/>
      <w:docGrid w:type="linesAndChars" w:linePitch="579" w:charSpace="556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E0E" w:rsidRDefault="00B57E0E" w:rsidP="0065123A">
      <w:r>
        <w:separator/>
      </w:r>
    </w:p>
  </w:endnote>
  <w:endnote w:type="continuationSeparator" w:id="0">
    <w:p w:rsidR="00B57E0E" w:rsidRDefault="00B57E0E" w:rsidP="00651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DA" w:rsidRDefault="0065123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8pt;margin-top:0;width:2in;height:2in;z-index:251658240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 filled="f" stroked="f" strokeweight=".5pt">
          <v:textbox style="mso-fit-shape-to-text:t" inset="0,0,0,0">
            <w:txbxContent>
              <w:p w:rsidR="00F83DDA" w:rsidRDefault="0065123A">
                <w:pPr>
                  <w:pStyle w:val="a3"/>
                </w:pPr>
                <w:r w:rsidRPr="00F83DD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865D32" w:rsidRPr="00F83DDA"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F83DD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741DE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- 5 -</w:t>
                </w:r>
                <w:r w:rsidRPr="00F83DD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E0E" w:rsidRDefault="00B57E0E" w:rsidP="0065123A">
      <w:r>
        <w:separator/>
      </w:r>
    </w:p>
  </w:footnote>
  <w:footnote w:type="continuationSeparator" w:id="0">
    <w:p w:rsidR="00B57E0E" w:rsidRDefault="00B57E0E" w:rsidP="00651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DA" w:rsidRDefault="00B57E0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0E1"/>
    <w:rsid w:val="003F2518"/>
    <w:rsid w:val="0065123A"/>
    <w:rsid w:val="00865D32"/>
    <w:rsid w:val="00B57E0E"/>
    <w:rsid w:val="00C741DE"/>
    <w:rsid w:val="00DE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E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E00E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DE00E1"/>
    <w:rPr>
      <w:rFonts w:ascii="Times New Roman" w:eastAsia="仿宋_GB2312" w:hAnsi="Times New Roman" w:cs="Times New Roman"/>
      <w:sz w:val="18"/>
      <w:szCs w:val="24"/>
    </w:rPr>
  </w:style>
  <w:style w:type="paragraph" w:styleId="a4">
    <w:name w:val="header"/>
    <w:basedOn w:val="a"/>
    <w:link w:val="Char0"/>
    <w:qFormat/>
    <w:rsid w:val="00DE00E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DE00E1"/>
    <w:rPr>
      <w:rFonts w:ascii="Times New Roman" w:eastAsia="仿宋_GB2312" w:hAnsi="Times New Roman" w:cs="Times New Roman"/>
      <w:sz w:val="18"/>
      <w:szCs w:val="24"/>
    </w:rPr>
  </w:style>
  <w:style w:type="paragraph" w:customStyle="1" w:styleId="NormalNormal">
    <w:name w:val="NormalNormal"/>
    <w:qFormat/>
    <w:rsid w:val="00DE00E1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吴洋</dc:creator>
  <cp:lastModifiedBy>吴洋</cp:lastModifiedBy>
  <cp:revision>2</cp:revision>
  <dcterms:created xsi:type="dcterms:W3CDTF">2023-10-23T06:13:00Z</dcterms:created>
  <dcterms:modified xsi:type="dcterms:W3CDTF">2023-10-26T06:46:00Z</dcterms:modified>
</cp:coreProperties>
</file>