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附表2:</w:t>
      </w:r>
    </w:p>
    <w:p>
      <w:pPr>
        <w:ind w:left="0" w:leftChars="0" w:firstLine="0" w:firstLineChars="0"/>
        <w:jc w:val="center"/>
        <w:rPr>
          <w:rFonts w:hint="eastAsia" w:ascii="黑体" w:hAnsi="黑体" w:eastAsia="黑体" w:cs="黑体"/>
          <w:sz w:val="44"/>
          <w:szCs w:val="32"/>
          <w:lang w:val="en-US" w:eastAsia="zh-CN"/>
        </w:rPr>
      </w:pPr>
      <w:r>
        <w:rPr>
          <w:rFonts w:hint="eastAsia" w:ascii="黑体" w:hAnsi="黑体" w:eastAsia="黑体" w:cs="黑体"/>
          <w:sz w:val="44"/>
          <w:szCs w:val="32"/>
          <w:lang w:val="en-US" w:eastAsia="zh-CN"/>
        </w:rPr>
        <w:t>2022年全国执业兽医资格考试隔离考场考生报备表</w:t>
      </w:r>
    </w:p>
    <w:tbl>
      <w:tblPr>
        <w:tblStyle w:val="4"/>
        <w:tblpPr w:leftFromText="180" w:rightFromText="180" w:vertAnchor="page" w:horzAnchor="page" w:tblpX="1035" w:tblpY="249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"/>
        <w:gridCol w:w="1845"/>
        <w:gridCol w:w="1575"/>
        <w:gridCol w:w="1980"/>
        <w:gridCol w:w="1830"/>
        <w:gridCol w:w="1225"/>
        <w:gridCol w:w="7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8" w:hRule="atLeast"/>
        </w:trPr>
        <w:tc>
          <w:tcPr>
            <w:tcW w:w="940" w:type="dxa"/>
            <w:vAlign w:val="center"/>
          </w:tcPr>
          <w:p>
            <w:pPr>
              <w:ind w:left="0" w:leftChars="0" w:firstLine="0" w:firstLineChars="0"/>
              <w:jc w:val="center"/>
              <w:rPr>
                <w:b/>
                <w:bCs/>
                <w:vertAlign w:val="baseline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姓名</w:t>
            </w:r>
          </w:p>
        </w:tc>
        <w:tc>
          <w:tcPr>
            <w:tcW w:w="1845" w:type="dxa"/>
            <w:vAlign w:val="center"/>
          </w:tcPr>
          <w:p>
            <w:pPr>
              <w:ind w:left="0" w:leftChars="0" w:firstLine="0" w:firstLineChars="0"/>
              <w:jc w:val="center"/>
              <w:rPr>
                <w:b/>
                <w:bCs/>
                <w:vertAlign w:val="baseline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1575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准考证号</w:t>
            </w:r>
          </w:p>
        </w:tc>
        <w:tc>
          <w:tcPr>
            <w:tcW w:w="1980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/>
                <w:b/>
                <w:bCs/>
                <w:sz w:val="28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1"/>
                <w:vertAlign w:val="baseline"/>
                <w:lang w:val="en-US" w:eastAsia="zh-CN"/>
              </w:rPr>
              <w:t>详细居住地址</w:t>
            </w:r>
          </w:p>
        </w:tc>
        <w:tc>
          <w:tcPr>
            <w:tcW w:w="1830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/>
                <w:b/>
                <w:bCs/>
                <w:sz w:val="28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1"/>
                <w:vertAlign w:val="baseline"/>
                <w:lang w:val="en-US" w:eastAsia="zh-CN"/>
              </w:rPr>
              <w:t>联系方式</w:t>
            </w:r>
          </w:p>
          <w:p>
            <w:pPr>
              <w:ind w:left="0" w:leftChars="0" w:firstLine="0" w:firstLineChars="0"/>
              <w:jc w:val="center"/>
              <w:rPr>
                <w:rFonts w:hint="default" w:eastAsia="仿宋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1"/>
                <w:vertAlign w:val="baseline"/>
                <w:lang w:val="en-US" w:eastAsia="zh-CN"/>
              </w:rPr>
              <w:t>（本人手机）</w:t>
            </w:r>
          </w:p>
        </w:tc>
        <w:tc>
          <w:tcPr>
            <w:tcW w:w="2006" w:type="dxa"/>
            <w:gridSpan w:val="2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考试学校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94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83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006" w:type="dxa"/>
            <w:gridSpan w:val="2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10176" w:type="dxa"/>
            <w:gridSpan w:val="7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 w:ascii="黑体" w:hAnsi="黑体" w:eastAsia="黑体" w:cs="黑体"/>
                <w:sz w:val="44"/>
                <w:szCs w:val="32"/>
                <w:lang w:val="en-US" w:eastAsia="zh-CN"/>
              </w:rPr>
              <w:t>隔离考场考生信息表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940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eastAsia="仿宋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455" w:type="dxa"/>
            <w:gridSpan w:val="5"/>
            <w:vAlign w:val="center"/>
          </w:tcPr>
          <w:p>
            <w:pPr>
              <w:ind w:left="0" w:leftChars="0" w:firstLine="0" w:firstLineChars="0"/>
              <w:jc w:val="left"/>
              <w:rPr>
                <w:vertAlign w:val="baseline"/>
              </w:rPr>
            </w:pPr>
            <w:r>
              <w:rPr>
                <w:rFonts w:hint="eastAsia" w:ascii="仿宋_GB2312" w:hAnsi="仿宋" w:eastAsia="仿宋_GB2312" w:cs="仿宋"/>
                <w:color w:val="000000" w:themeColor="text1"/>
                <w:spacing w:val="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尚在隔离观察期的次密接触者</w:t>
            </w:r>
          </w:p>
        </w:tc>
        <w:tc>
          <w:tcPr>
            <w:tcW w:w="781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940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eastAsia="仿宋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8455" w:type="dxa"/>
            <w:gridSpan w:val="5"/>
            <w:vAlign w:val="center"/>
          </w:tcPr>
          <w:p>
            <w:pPr>
              <w:ind w:left="0" w:leftChars="0" w:firstLine="0" w:firstLineChars="0"/>
              <w:jc w:val="left"/>
              <w:rPr>
                <w:vertAlign w:val="baseline"/>
              </w:rPr>
            </w:pPr>
            <w:r>
              <w:rPr>
                <w:rFonts w:hint="eastAsia" w:ascii="仿宋_GB2312" w:hAnsi="仿宋" w:eastAsia="仿宋_GB2312" w:cs="仿宋"/>
                <w:color w:val="000000" w:themeColor="text1"/>
                <w:spacing w:val="4"/>
                <w:szCs w:val="32"/>
                <w14:textFill>
                  <w14:solidFill>
                    <w14:schemeClr w14:val="tx1"/>
                  </w14:solidFill>
                </w14:textFill>
              </w:rPr>
              <w:t>中风险等疫情重点地区旅居史且离开上述地区不满</w:t>
            </w:r>
            <w:r>
              <w:rPr>
                <w:rFonts w:hint="eastAsia" w:ascii="仿宋_GB2312" w:hAnsi="仿宋" w:eastAsia="仿宋_GB2312" w:cs="仿宋"/>
                <w:color w:val="000000" w:themeColor="text1"/>
                <w:spacing w:val="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仿宋_GB2312" w:hAnsi="仿宋" w:eastAsia="仿宋_GB2312" w:cs="仿宋"/>
                <w:color w:val="000000" w:themeColor="text1"/>
                <w:spacing w:val="4"/>
                <w:szCs w:val="32"/>
                <w14:textFill>
                  <w14:solidFill>
                    <w14:schemeClr w14:val="tx1"/>
                  </w14:solidFill>
                </w14:textFill>
              </w:rPr>
              <w:t>天者</w:t>
            </w:r>
          </w:p>
        </w:tc>
        <w:tc>
          <w:tcPr>
            <w:tcW w:w="781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940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eastAsia="仿宋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8455" w:type="dxa"/>
            <w:gridSpan w:val="5"/>
            <w:vAlign w:val="center"/>
          </w:tcPr>
          <w:p>
            <w:pPr>
              <w:ind w:left="0" w:leftChars="0" w:firstLine="0" w:firstLineChars="0"/>
              <w:jc w:val="left"/>
              <w:rPr>
                <w:vertAlign w:val="baseline"/>
              </w:rPr>
            </w:pPr>
            <w:r>
              <w:rPr>
                <w:rFonts w:hint="eastAsia" w:ascii="仿宋_GB2312" w:hAnsi="仿宋" w:eastAsia="仿宋_GB2312" w:cs="仿宋"/>
                <w:color w:val="000000" w:themeColor="text1"/>
                <w:spacing w:val="4"/>
                <w:szCs w:val="32"/>
                <w14:textFill>
                  <w14:solidFill>
                    <w14:schemeClr w14:val="tx1"/>
                  </w14:solidFill>
                </w14:textFill>
              </w:rPr>
              <w:t>考生居住社区</w:t>
            </w:r>
            <w:r>
              <w:rPr>
                <w:rFonts w:hint="eastAsia" w:ascii="仿宋_GB2312" w:hAnsi="仿宋" w:eastAsia="仿宋_GB2312" w:cs="仿宋"/>
                <w:color w:val="000000" w:themeColor="text1"/>
                <w:spacing w:val="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仿宋_GB2312" w:hAnsi="仿宋" w:eastAsia="仿宋_GB2312" w:cs="仿宋"/>
                <w:color w:val="000000" w:themeColor="text1"/>
                <w:spacing w:val="4"/>
                <w:szCs w:val="32"/>
                <w14:textFill>
                  <w14:solidFill>
                    <w14:schemeClr w14:val="tx1"/>
                  </w14:solidFill>
                </w14:textFill>
              </w:rPr>
              <w:t>天内发生疫情者</w:t>
            </w:r>
          </w:p>
        </w:tc>
        <w:tc>
          <w:tcPr>
            <w:tcW w:w="781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940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eastAsia="仿宋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8455" w:type="dxa"/>
            <w:gridSpan w:val="5"/>
            <w:vAlign w:val="center"/>
          </w:tcPr>
          <w:p>
            <w:pPr>
              <w:ind w:left="0" w:leftChars="0" w:firstLine="0" w:firstLineChars="0"/>
              <w:jc w:val="left"/>
              <w:rPr>
                <w:vertAlign w:val="baseline"/>
              </w:rPr>
            </w:pPr>
            <w:r>
              <w:rPr>
                <w:rFonts w:hint="eastAsia" w:ascii="仿宋_GB2312" w:hAnsi="仿宋" w:eastAsia="仿宋_GB2312" w:cs="仿宋"/>
                <w:color w:val="000000" w:themeColor="text1"/>
                <w:spacing w:val="4"/>
                <w:szCs w:val="32"/>
                <w14:textFill>
                  <w14:solidFill>
                    <w14:schemeClr w14:val="tx1"/>
                  </w14:solidFill>
                </w14:textFill>
              </w:rPr>
              <w:t>有境外旅居史且入境已满</w:t>
            </w:r>
            <w:r>
              <w:rPr>
                <w:rFonts w:hint="eastAsia" w:ascii="仿宋_GB2312" w:hAnsi="仿宋" w:eastAsia="仿宋_GB2312" w:cs="仿宋"/>
                <w:color w:val="000000" w:themeColor="text1"/>
                <w:spacing w:val="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仿宋_GB2312" w:hAnsi="仿宋" w:eastAsia="仿宋_GB2312" w:cs="仿宋"/>
                <w:color w:val="000000" w:themeColor="text1"/>
                <w:spacing w:val="4"/>
                <w:szCs w:val="32"/>
                <w14:textFill>
                  <w14:solidFill>
                    <w14:schemeClr w14:val="tx1"/>
                  </w14:solidFill>
                </w14:textFill>
              </w:rPr>
              <w:t>天但不满</w:t>
            </w:r>
            <w:r>
              <w:rPr>
                <w:rFonts w:hint="eastAsia" w:ascii="仿宋_GB2312" w:hAnsi="仿宋" w:eastAsia="仿宋_GB2312" w:cs="仿宋"/>
                <w:color w:val="000000" w:themeColor="text1"/>
                <w:spacing w:val="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仿宋_GB2312" w:hAnsi="仿宋" w:eastAsia="仿宋_GB2312" w:cs="仿宋"/>
                <w:color w:val="000000" w:themeColor="text1"/>
                <w:spacing w:val="4"/>
                <w:szCs w:val="32"/>
                <w14:textFill>
                  <w14:solidFill>
                    <w14:schemeClr w14:val="tx1"/>
                  </w14:solidFill>
                </w14:textFill>
              </w:rPr>
              <w:t>天者</w:t>
            </w:r>
          </w:p>
        </w:tc>
        <w:tc>
          <w:tcPr>
            <w:tcW w:w="781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atLeast"/>
        </w:trPr>
        <w:tc>
          <w:tcPr>
            <w:tcW w:w="940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8455" w:type="dxa"/>
            <w:gridSpan w:val="5"/>
            <w:vAlign w:val="center"/>
          </w:tcPr>
          <w:p>
            <w:pPr>
              <w:ind w:left="0" w:leftChars="0" w:firstLine="0" w:firstLineChars="0"/>
              <w:jc w:val="left"/>
              <w:rPr>
                <w:rFonts w:hint="eastAsia" w:ascii="仿宋_GB2312" w:hAnsi="仿宋" w:eastAsia="仿宋_GB2312" w:cs="仿宋"/>
                <w:color w:val="000000" w:themeColor="text1"/>
                <w:spacing w:val="4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"/>
                <w:color w:val="000000" w:themeColor="text1"/>
                <w:spacing w:val="4"/>
                <w:szCs w:val="32"/>
                <w14:textFill>
                  <w14:solidFill>
                    <w14:schemeClr w14:val="tx1"/>
                  </w14:solidFill>
                </w14:textFill>
              </w:rPr>
              <w:t>开考前</w:t>
            </w:r>
            <w:r>
              <w:rPr>
                <w:rFonts w:hint="eastAsia" w:ascii="仿宋_GB2312" w:hAnsi="仿宋" w:eastAsia="仿宋_GB2312" w:cs="仿宋"/>
                <w:color w:val="000000" w:themeColor="text1"/>
                <w:spacing w:val="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仿宋_GB2312" w:hAnsi="仿宋" w:eastAsia="仿宋_GB2312" w:cs="仿宋"/>
                <w:color w:val="000000" w:themeColor="text1"/>
                <w:spacing w:val="4"/>
                <w:szCs w:val="32"/>
                <w14:textFill>
                  <w14:solidFill>
                    <w14:schemeClr w14:val="tx1"/>
                  </w14:solidFill>
                </w14:textFill>
              </w:rPr>
              <w:t>天有发热、咳嗽等症状的，须提供医疗机构出具的诊断证明和考前48小时内的核酸检测阴性报告</w:t>
            </w:r>
          </w:p>
        </w:tc>
        <w:tc>
          <w:tcPr>
            <w:tcW w:w="781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3" w:hRule="atLeast"/>
        </w:trPr>
        <w:tc>
          <w:tcPr>
            <w:tcW w:w="940" w:type="dxa"/>
            <w:vAlign w:val="center"/>
          </w:tcPr>
          <w:p>
            <w:pPr>
              <w:ind w:left="0" w:leftChars="0" w:firstLine="0" w:firstLineChars="0"/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备注</w:t>
            </w:r>
          </w:p>
        </w:tc>
        <w:tc>
          <w:tcPr>
            <w:tcW w:w="8455" w:type="dxa"/>
            <w:gridSpan w:val="5"/>
            <w:vAlign w:val="center"/>
          </w:tcPr>
          <w:p>
            <w:pPr>
              <w:ind w:left="0" w:leftChars="0" w:firstLine="0" w:firstLineChars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1.9月20日前完成报备。</w:t>
            </w:r>
          </w:p>
          <w:p>
            <w:pPr>
              <w:pStyle w:val="2"/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</w:t>
            </w: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"mailto:报备邮箱（sd87198607@163.com）。"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Style w:val="6"/>
                <w:rFonts w:hint="eastAsia"/>
                <w:lang w:val="en-US" w:eastAsia="zh-CN"/>
              </w:rPr>
              <w:t>报备邮箱（sd87198607@163.com）。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3.如实填写，报备后实行闭环管理（</w:t>
            </w:r>
            <w:r>
              <w:rPr>
                <w:rFonts w:hint="eastAsia" w:ascii="仿宋_GB2312" w:eastAsia="仿宋_GB2312"/>
                <w:color w:val="auto"/>
                <w:szCs w:val="32"/>
              </w:rPr>
              <w:t>考场安排、交通、住宿和餐饮等各方面实行全程闭环管理，不与其他考生发生接触，与其接触的工作人员应采取个人防护措施</w:t>
            </w:r>
            <w:r>
              <w:rPr>
                <w:rFonts w:hint="eastAsia"/>
                <w:lang w:val="en-US" w:eastAsia="zh-CN"/>
              </w:rPr>
              <w:t>）。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</w:p>
        </w:tc>
        <w:tc>
          <w:tcPr>
            <w:tcW w:w="781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</w:tbl>
    <w:p>
      <w:pPr>
        <w:ind w:left="0" w:leftChars="0" w:firstLine="0" w:firstLineChars="0"/>
        <w:jc w:val="both"/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 w:ascii="黑体" w:hAnsi="黑体" w:eastAsia="黑体" w:cs="黑体"/>
          <w:sz w:val="44"/>
          <w:szCs w:val="32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ind w:left="0" w:leftChars="0" w:firstLine="0" w:firstLineChars="0"/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F00F09"/>
    <w:rsid w:val="06F00F09"/>
    <w:rsid w:val="21A6444F"/>
    <w:rsid w:val="268B3348"/>
    <w:rsid w:val="4D666A22"/>
    <w:rsid w:val="57902433"/>
    <w:rsid w:val="78D84BFE"/>
    <w:rsid w:val="7D687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napToGrid w:val="0"/>
      <w:spacing w:line="620" w:lineRule="exact"/>
      <w:ind w:left="640" w:leftChars="200" w:firstLine="550" w:firstLineChars="125"/>
      <w:jc w:val="both"/>
    </w:pPr>
    <w:rPr>
      <w:rFonts w:ascii="Times New Roman" w:hAnsi="Times New Roman" w:eastAsia="仿宋" w:cs="Times New Roman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line="336" w:lineRule="auto"/>
      <w:jc w:val="left"/>
    </w:pPr>
    <w:rPr>
      <w:rFonts w:ascii="Arial" w:hAnsi="Arial"/>
      <w:kern w:val="0"/>
      <w:szCs w:val="20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2022-08-22T06:58:00Z</dcterms:created>
  <dc:creator>李师军</dc:creator>
  <cp:lastModifiedBy>李师军</cp:lastModifiedBy>
  <cp:lastPrinted>2022-08-22T07:17:00Z</cp:lastPrinted>
  <dcterms:modified xsi:type="dcterms:W3CDTF">2022-09-05T04:16:53Z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4D956EED3567497D90B3F4A78B0F4AC3</vt:lpwstr>
  </property>
</Properties>
</file>