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05" w:rsidRDefault="003A7F05" w:rsidP="003A7F05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DF544F"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 w:rsidRPr="00DF544F">
        <w:rPr>
          <w:rFonts w:ascii="黑体" w:eastAsia="黑体" w:hAnsi="黑体"/>
          <w:kern w:val="0"/>
          <w:sz w:val="44"/>
          <w:szCs w:val="44"/>
        </w:rPr>
        <w:t>GMP</w:t>
      </w:r>
      <w:r w:rsidRPr="00DF544F"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178"/>
        <w:gridCol w:w="3989"/>
        <w:gridCol w:w="1530"/>
        <w:gridCol w:w="2481"/>
        <w:gridCol w:w="1595"/>
        <w:gridCol w:w="1589"/>
      </w:tblGrid>
      <w:tr w:rsidR="003A7F05" w:rsidRPr="00F414DB" w:rsidTr="00EE567F">
        <w:trPr>
          <w:trHeight w:val="716"/>
        </w:trPr>
        <w:tc>
          <w:tcPr>
            <w:tcW w:w="250" w:type="pct"/>
            <w:vAlign w:val="center"/>
          </w:tcPr>
          <w:p w:rsidR="003A7F05" w:rsidRPr="00F414DB" w:rsidRDefault="003A7F05" w:rsidP="00EE567F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74" w:type="pct"/>
            <w:vAlign w:val="center"/>
          </w:tcPr>
          <w:p w:rsidR="003A7F05" w:rsidRPr="00F414DB" w:rsidRDefault="003A7F05" w:rsidP="00EE567F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企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业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名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418" w:type="pct"/>
            <w:vAlign w:val="center"/>
          </w:tcPr>
          <w:p w:rsidR="003A7F05" w:rsidRPr="00F414DB" w:rsidRDefault="003A7F05" w:rsidP="00EE567F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44" w:type="pct"/>
            <w:vAlign w:val="center"/>
          </w:tcPr>
          <w:p w:rsidR="003A7F05" w:rsidRPr="00F414DB" w:rsidRDefault="003A7F05" w:rsidP="00EE567F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882" w:type="pct"/>
            <w:vAlign w:val="center"/>
          </w:tcPr>
          <w:p w:rsidR="003A7F05" w:rsidRPr="00F414DB" w:rsidRDefault="003A7F05" w:rsidP="00EE567F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收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情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67" w:type="pct"/>
            <w:vAlign w:val="center"/>
          </w:tcPr>
          <w:p w:rsidR="003A7F05" w:rsidRPr="00F414DB" w:rsidRDefault="003A7F05" w:rsidP="00EE567F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现场验收</w:t>
            </w:r>
          </w:p>
          <w:p w:rsidR="003A7F05" w:rsidRPr="00F414DB" w:rsidRDefault="003A7F05" w:rsidP="00EE567F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日</w:t>
            </w:r>
            <w:r w:rsidRPr="00F414DB">
              <w:rPr>
                <w:rFonts w:hint="eastAsia"/>
                <w:b/>
                <w:szCs w:val="21"/>
              </w:rPr>
              <w:t xml:space="preserve">  </w:t>
            </w:r>
            <w:r w:rsidRPr="00F414DB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565" w:type="pct"/>
            <w:vAlign w:val="center"/>
          </w:tcPr>
          <w:p w:rsidR="003A7F05" w:rsidRPr="00F414DB" w:rsidRDefault="003A7F05" w:rsidP="00EE567F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验收专家名单</w:t>
            </w:r>
          </w:p>
        </w:tc>
      </w:tr>
      <w:tr w:rsidR="003A7F05" w:rsidRPr="008E597C" w:rsidTr="00EE567F">
        <w:trPr>
          <w:trHeight w:val="716"/>
        </w:trPr>
        <w:tc>
          <w:tcPr>
            <w:tcW w:w="250" w:type="pct"/>
            <w:vAlign w:val="center"/>
          </w:tcPr>
          <w:p w:rsidR="003A7F05" w:rsidRPr="007A600A" w:rsidRDefault="003A7F05" w:rsidP="00EE56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4" w:type="pct"/>
            <w:vAlign w:val="center"/>
          </w:tcPr>
          <w:p w:rsidR="003A7F05" w:rsidRPr="00250DB7" w:rsidRDefault="003A7F05" w:rsidP="00EE567F">
            <w:pPr>
              <w:rPr>
                <w:rFonts w:ascii="宋体" w:hAnsi="宋体" w:hint="eastAsia"/>
                <w:sz w:val="22"/>
                <w:szCs w:val="22"/>
              </w:rPr>
            </w:pPr>
            <w:r w:rsidRPr="00857CD4">
              <w:rPr>
                <w:rFonts w:ascii="宋体" w:hAnsi="宋体" w:hint="eastAsia"/>
                <w:sz w:val="22"/>
                <w:szCs w:val="22"/>
              </w:rPr>
              <w:t>山东艾迪欧药业有限公司</w:t>
            </w:r>
          </w:p>
        </w:tc>
        <w:tc>
          <w:tcPr>
            <w:tcW w:w="1418" w:type="pct"/>
            <w:vAlign w:val="center"/>
          </w:tcPr>
          <w:p w:rsidR="003A7F05" w:rsidRPr="00A52433" w:rsidRDefault="003A7F05" w:rsidP="00EE567F">
            <w:pPr>
              <w:rPr>
                <w:rFonts w:ascii="宋体" w:hAnsi="宋体" w:hint="eastAsia"/>
                <w:sz w:val="22"/>
                <w:szCs w:val="22"/>
              </w:rPr>
            </w:pPr>
            <w:r w:rsidRPr="00857CD4">
              <w:rPr>
                <w:rFonts w:ascii="宋体" w:hAnsi="宋体" w:hint="eastAsia"/>
                <w:sz w:val="22"/>
                <w:szCs w:val="22"/>
              </w:rPr>
              <w:t>粉剂/散剂/预混剂/片剂/胶囊剂/颗粒剂/丸剂</w:t>
            </w:r>
          </w:p>
        </w:tc>
        <w:tc>
          <w:tcPr>
            <w:tcW w:w="544" w:type="pct"/>
            <w:vAlign w:val="center"/>
          </w:tcPr>
          <w:p w:rsidR="003A7F05" w:rsidRPr="00A52433" w:rsidRDefault="003A7F05" w:rsidP="00EE56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原址改扩建</w:t>
            </w:r>
          </w:p>
        </w:tc>
        <w:tc>
          <w:tcPr>
            <w:tcW w:w="882" w:type="pct"/>
            <w:vAlign w:val="center"/>
          </w:tcPr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67" w:type="pct"/>
            <w:vAlign w:val="center"/>
          </w:tcPr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" w:type="pct"/>
            <w:vAlign w:val="center"/>
          </w:tcPr>
          <w:p w:rsidR="003A7F05" w:rsidRDefault="003A7F05" w:rsidP="00EE5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组长：徐恩民</w:t>
            </w:r>
          </w:p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组员：</w:t>
            </w:r>
            <w:r w:rsidRPr="00857CD4">
              <w:rPr>
                <w:rFonts w:hint="eastAsia"/>
                <w:szCs w:val="21"/>
              </w:rPr>
              <w:t>尹伶灵</w:t>
            </w:r>
          </w:p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慧</w:t>
            </w:r>
          </w:p>
        </w:tc>
      </w:tr>
      <w:tr w:rsidR="003A7F05" w:rsidRPr="008E597C" w:rsidTr="00EE567F">
        <w:trPr>
          <w:trHeight w:val="716"/>
        </w:trPr>
        <w:tc>
          <w:tcPr>
            <w:tcW w:w="250" w:type="pct"/>
            <w:vAlign w:val="center"/>
          </w:tcPr>
          <w:p w:rsidR="003A7F05" w:rsidRDefault="003A7F05" w:rsidP="00EE56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4" w:type="pct"/>
            <w:vAlign w:val="center"/>
          </w:tcPr>
          <w:p w:rsidR="003A7F05" w:rsidRPr="00083D4D" w:rsidRDefault="003A7F05" w:rsidP="00EE567F">
            <w:pPr>
              <w:rPr>
                <w:rFonts w:ascii="宋体" w:hAnsi="宋体" w:hint="eastAsia"/>
                <w:sz w:val="22"/>
                <w:szCs w:val="22"/>
              </w:rPr>
            </w:pPr>
            <w:r w:rsidRPr="00857CD4">
              <w:rPr>
                <w:rFonts w:ascii="宋体" w:hAnsi="宋体" w:hint="eastAsia"/>
                <w:sz w:val="22"/>
                <w:szCs w:val="22"/>
              </w:rPr>
              <w:t>山东绿都安特动物药业有限公司</w:t>
            </w:r>
          </w:p>
        </w:tc>
        <w:tc>
          <w:tcPr>
            <w:tcW w:w="1418" w:type="pct"/>
            <w:vAlign w:val="center"/>
          </w:tcPr>
          <w:p w:rsidR="003A7F05" w:rsidRPr="00083D4D" w:rsidRDefault="003A7F05" w:rsidP="00EE567F">
            <w:pPr>
              <w:rPr>
                <w:rFonts w:ascii="宋体" w:hAnsi="宋体" w:hint="eastAsia"/>
                <w:sz w:val="22"/>
                <w:szCs w:val="22"/>
              </w:rPr>
            </w:pPr>
            <w:r w:rsidRPr="00857CD4">
              <w:rPr>
                <w:rFonts w:ascii="宋体" w:hAnsi="宋体" w:hint="eastAsia"/>
                <w:sz w:val="22"/>
                <w:szCs w:val="22"/>
              </w:rPr>
              <w:t>消毒剂（固体）、消毒剂（液体）/杀虫剂（液体）</w:t>
            </w:r>
          </w:p>
        </w:tc>
        <w:tc>
          <w:tcPr>
            <w:tcW w:w="544" w:type="pct"/>
            <w:vAlign w:val="center"/>
          </w:tcPr>
          <w:p w:rsidR="003A7F05" w:rsidRDefault="003A7F05" w:rsidP="00EE56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原址改扩建</w:t>
            </w:r>
          </w:p>
        </w:tc>
        <w:tc>
          <w:tcPr>
            <w:tcW w:w="882" w:type="pct"/>
            <w:vAlign w:val="center"/>
          </w:tcPr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67" w:type="pct"/>
            <w:vAlign w:val="center"/>
          </w:tcPr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" w:type="pct"/>
            <w:vAlign w:val="center"/>
          </w:tcPr>
          <w:p w:rsidR="003A7F05" w:rsidRDefault="003A7F05" w:rsidP="00EE5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组长：徐恩民</w:t>
            </w:r>
          </w:p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组员：</w:t>
            </w:r>
            <w:r w:rsidRPr="00857CD4">
              <w:rPr>
                <w:rFonts w:hint="eastAsia"/>
                <w:szCs w:val="21"/>
              </w:rPr>
              <w:t>尹伶灵</w:t>
            </w:r>
          </w:p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杜高唐</w:t>
            </w:r>
          </w:p>
        </w:tc>
      </w:tr>
      <w:tr w:rsidR="003A7F05" w:rsidRPr="008E597C" w:rsidTr="00EE567F">
        <w:trPr>
          <w:trHeight w:val="716"/>
        </w:trPr>
        <w:tc>
          <w:tcPr>
            <w:tcW w:w="250" w:type="pct"/>
            <w:vAlign w:val="center"/>
          </w:tcPr>
          <w:p w:rsidR="003A7F05" w:rsidRDefault="003A7F05" w:rsidP="00EE56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4" w:type="pct"/>
            <w:vAlign w:val="center"/>
          </w:tcPr>
          <w:p w:rsidR="003A7F05" w:rsidRPr="00C33683" w:rsidRDefault="003A7F05" w:rsidP="00EE567F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山东牧邦动物药业有限公司</w:t>
            </w:r>
          </w:p>
        </w:tc>
        <w:tc>
          <w:tcPr>
            <w:tcW w:w="1418" w:type="pct"/>
            <w:vAlign w:val="center"/>
          </w:tcPr>
          <w:p w:rsidR="003A7F05" w:rsidRPr="00C33683" w:rsidRDefault="003A7F05" w:rsidP="00EE567F">
            <w:pPr>
              <w:rPr>
                <w:rFonts w:ascii="宋体" w:hAnsi="宋体" w:hint="eastAsia"/>
                <w:sz w:val="22"/>
                <w:szCs w:val="22"/>
              </w:rPr>
            </w:pPr>
            <w:r w:rsidRPr="009C30BE">
              <w:rPr>
                <w:rFonts w:hint="eastAsia"/>
                <w:szCs w:val="21"/>
              </w:rPr>
              <w:t>粉剂</w:t>
            </w:r>
            <w:r w:rsidRPr="009C30BE">
              <w:rPr>
                <w:rFonts w:hint="eastAsia"/>
                <w:szCs w:val="21"/>
              </w:rPr>
              <w:t>/</w:t>
            </w:r>
            <w:r w:rsidRPr="009C30BE">
              <w:rPr>
                <w:rFonts w:hint="eastAsia"/>
                <w:szCs w:val="21"/>
              </w:rPr>
              <w:t>散剂</w:t>
            </w:r>
            <w:r w:rsidRPr="009C30BE">
              <w:rPr>
                <w:rFonts w:hint="eastAsia"/>
                <w:szCs w:val="21"/>
              </w:rPr>
              <w:t>/</w:t>
            </w:r>
            <w:r w:rsidRPr="009C30BE">
              <w:rPr>
                <w:rFonts w:hint="eastAsia"/>
                <w:szCs w:val="21"/>
              </w:rPr>
              <w:t>预混剂、口服溶液剂</w:t>
            </w:r>
          </w:p>
        </w:tc>
        <w:tc>
          <w:tcPr>
            <w:tcW w:w="544" w:type="pct"/>
            <w:vAlign w:val="center"/>
          </w:tcPr>
          <w:p w:rsidR="003A7F05" w:rsidRDefault="003A7F05" w:rsidP="00EE56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迁址重建</w:t>
            </w:r>
          </w:p>
        </w:tc>
        <w:tc>
          <w:tcPr>
            <w:tcW w:w="882" w:type="pct"/>
            <w:vAlign w:val="center"/>
          </w:tcPr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67" w:type="pct"/>
            <w:vAlign w:val="center"/>
          </w:tcPr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" w:type="pct"/>
            <w:vAlign w:val="center"/>
          </w:tcPr>
          <w:p w:rsidR="003A7F05" w:rsidRDefault="003A7F05" w:rsidP="00EE5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</w:t>
            </w:r>
            <w:r w:rsidRPr="009C30BE">
              <w:rPr>
                <w:rFonts w:hint="eastAsia"/>
                <w:szCs w:val="21"/>
              </w:rPr>
              <w:t>苏</w:t>
            </w:r>
            <w:r w:rsidRPr="009C30BE">
              <w:rPr>
                <w:rFonts w:hint="eastAsia"/>
                <w:szCs w:val="21"/>
              </w:rPr>
              <w:t xml:space="preserve"> </w:t>
            </w:r>
            <w:r w:rsidRPr="009C30BE">
              <w:rPr>
                <w:rFonts w:hint="eastAsia"/>
                <w:szCs w:val="21"/>
              </w:rPr>
              <w:t>梅</w:t>
            </w:r>
          </w:p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组员：</w:t>
            </w:r>
            <w:r w:rsidRPr="009C30BE">
              <w:rPr>
                <w:rFonts w:hint="eastAsia"/>
                <w:szCs w:val="21"/>
              </w:rPr>
              <w:t>张</w:t>
            </w:r>
            <w:r w:rsidRPr="009C30BE">
              <w:rPr>
                <w:rFonts w:hint="eastAsia"/>
                <w:szCs w:val="21"/>
              </w:rPr>
              <w:t xml:space="preserve"> </w:t>
            </w:r>
            <w:r w:rsidRPr="009C30BE">
              <w:rPr>
                <w:rFonts w:hint="eastAsia"/>
                <w:szCs w:val="21"/>
              </w:rPr>
              <w:t>琦</w:t>
            </w:r>
          </w:p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9C30BE">
              <w:rPr>
                <w:rFonts w:hint="eastAsia"/>
                <w:szCs w:val="21"/>
              </w:rPr>
              <w:t>周</w:t>
            </w:r>
            <w:r w:rsidRPr="009C30BE">
              <w:rPr>
                <w:rFonts w:hint="eastAsia"/>
                <w:szCs w:val="21"/>
              </w:rPr>
              <w:t xml:space="preserve"> </w:t>
            </w:r>
            <w:r w:rsidRPr="009C30BE">
              <w:rPr>
                <w:rFonts w:hint="eastAsia"/>
                <w:szCs w:val="21"/>
              </w:rPr>
              <w:t>敏</w:t>
            </w:r>
          </w:p>
        </w:tc>
      </w:tr>
      <w:tr w:rsidR="003A7F05" w:rsidRPr="008E597C" w:rsidTr="00EE567F">
        <w:trPr>
          <w:trHeight w:val="7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Default="003A7F05" w:rsidP="00EE56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Pr="00083D4D" w:rsidRDefault="003A7F05" w:rsidP="00EE567F">
            <w:pPr>
              <w:rPr>
                <w:rFonts w:ascii="宋体" w:hAnsi="宋体" w:hint="eastAsia"/>
                <w:sz w:val="22"/>
                <w:szCs w:val="22"/>
              </w:rPr>
            </w:pPr>
            <w:r w:rsidRPr="009C30BE">
              <w:rPr>
                <w:rFonts w:ascii="宋体" w:hAnsi="宋体" w:hint="eastAsia"/>
                <w:sz w:val="22"/>
                <w:szCs w:val="22"/>
              </w:rPr>
              <w:t>山东博泰生物制药有限公司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Pr="00083D4D" w:rsidRDefault="003A7F05" w:rsidP="00EE567F">
            <w:pPr>
              <w:rPr>
                <w:rFonts w:ascii="宋体" w:hAnsi="宋体" w:hint="eastAsia"/>
                <w:sz w:val="22"/>
                <w:szCs w:val="22"/>
              </w:rPr>
            </w:pPr>
            <w:r w:rsidRPr="009C30BE">
              <w:rPr>
                <w:rFonts w:ascii="宋体" w:hAnsi="宋体" w:hint="eastAsia"/>
                <w:sz w:val="22"/>
                <w:szCs w:val="22"/>
              </w:rPr>
              <w:t>粉剂/散剂/预混剂、片剂/颗粒剂、非氯消毒剂（液体）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Default="003A7F05" w:rsidP="00EE56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原址改扩建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Default="003A7F05" w:rsidP="00EE5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</w:t>
            </w:r>
            <w:r w:rsidRPr="009C30BE">
              <w:rPr>
                <w:rFonts w:hint="eastAsia"/>
                <w:szCs w:val="21"/>
              </w:rPr>
              <w:t>苏</w:t>
            </w:r>
            <w:r w:rsidRPr="009C30BE">
              <w:rPr>
                <w:rFonts w:hint="eastAsia"/>
                <w:szCs w:val="21"/>
              </w:rPr>
              <w:t xml:space="preserve"> </w:t>
            </w:r>
            <w:r w:rsidRPr="009C30BE">
              <w:rPr>
                <w:rFonts w:hint="eastAsia"/>
                <w:szCs w:val="21"/>
              </w:rPr>
              <w:t>梅</w:t>
            </w:r>
          </w:p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组员：</w:t>
            </w:r>
            <w:r w:rsidRPr="009C30BE">
              <w:rPr>
                <w:rFonts w:hint="eastAsia"/>
                <w:szCs w:val="21"/>
              </w:rPr>
              <w:t>张</w:t>
            </w:r>
            <w:r w:rsidRPr="009C30BE">
              <w:rPr>
                <w:rFonts w:hint="eastAsia"/>
                <w:szCs w:val="21"/>
              </w:rPr>
              <w:t xml:space="preserve"> </w:t>
            </w:r>
            <w:r w:rsidRPr="009C30BE">
              <w:rPr>
                <w:rFonts w:hint="eastAsia"/>
                <w:szCs w:val="21"/>
              </w:rPr>
              <w:t>琦</w:t>
            </w:r>
          </w:p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9C30BE">
              <w:rPr>
                <w:rFonts w:hint="eastAsia"/>
                <w:szCs w:val="21"/>
              </w:rPr>
              <w:t>周</w:t>
            </w:r>
            <w:r w:rsidRPr="009C30BE">
              <w:rPr>
                <w:rFonts w:hint="eastAsia"/>
                <w:szCs w:val="21"/>
              </w:rPr>
              <w:t xml:space="preserve"> </w:t>
            </w:r>
            <w:r w:rsidRPr="009C30BE">
              <w:rPr>
                <w:rFonts w:hint="eastAsia"/>
                <w:szCs w:val="21"/>
              </w:rPr>
              <w:t>敏</w:t>
            </w:r>
          </w:p>
        </w:tc>
      </w:tr>
      <w:tr w:rsidR="003A7F05" w:rsidRPr="008E597C" w:rsidTr="00EE567F">
        <w:trPr>
          <w:trHeight w:val="7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Default="003A7F05" w:rsidP="00EE56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Pr="009C30BE" w:rsidRDefault="003A7F05" w:rsidP="00EE567F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德州京信药业有限公司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Pr="00BE4CAC" w:rsidRDefault="003A7F05" w:rsidP="00EE567F">
            <w:pPr>
              <w:rPr>
                <w:rFonts w:ascii="宋体" w:hAnsi="宋体" w:hint="eastAsia"/>
                <w:sz w:val="22"/>
                <w:szCs w:val="22"/>
              </w:rPr>
            </w:pPr>
            <w:r w:rsidRPr="00BE4CAC">
              <w:rPr>
                <w:rFonts w:ascii="宋体" w:hAnsi="宋体" w:hint="eastAsia"/>
                <w:sz w:val="22"/>
                <w:szCs w:val="22"/>
              </w:rPr>
              <w:t>片剂（含中药提取）/颗粒剂（含中药提取）、最终灭菌大容量静脉注射剂（2条）、最终灭菌大容量非静脉注射剂（含中药提取)/最终灭菌小容量注射剂（含中药提取）/口服溶液剂（含中药提取）</w:t>
            </w:r>
            <w:r>
              <w:rPr>
                <w:rFonts w:ascii="宋体" w:hAnsi="宋体" w:hint="eastAsia"/>
                <w:sz w:val="22"/>
                <w:szCs w:val="22"/>
              </w:rPr>
              <w:t>/</w:t>
            </w:r>
            <w:r w:rsidRPr="00BE4CAC">
              <w:rPr>
                <w:rFonts w:ascii="宋体" w:hAnsi="宋体" w:hint="eastAsia"/>
                <w:sz w:val="22"/>
                <w:szCs w:val="22"/>
              </w:rPr>
              <w:t>粉针剂、酊剂（含中药提取）</w:t>
            </w:r>
            <w:r>
              <w:rPr>
                <w:rFonts w:ascii="宋体" w:hAnsi="宋体" w:hint="eastAsia"/>
                <w:sz w:val="22"/>
                <w:szCs w:val="22"/>
              </w:rPr>
              <w:t>/</w:t>
            </w:r>
            <w:r w:rsidRPr="00BE4CAC">
              <w:rPr>
                <w:rFonts w:ascii="宋体" w:hAnsi="宋体" w:hint="eastAsia"/>
                <w:sz w:val="22"/>
                <w:szCs w:val="22"/>
              </w:rPr>
              <w:t>软膏剂、非氯消毒剂（液体）/杀虫剂（液体）、消毒剂（固体)/杀虫剂（固体）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Pr="00BE4CAC" w:rsidRDefault="003A7F05" w:rsidP="00EE56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原址改扩建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5" w:rsidRDefault="003A7F05" w:rsidP="00EE5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玲</w:t>
            </w:r>
          </w:p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组员：章安源</w:t>
            </w:r>
          </w:p>
          <w:p w:rsidR="003A7F05" w:rsidRDefault="003A7F05" w:rsidP="00EE56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万金红</w:t>
            </w:r>
          </w:p>
        </w:tc>
      </w:tr>
    </w:tbl>
    <w:p w:rsidR="003A7F05" w:rsidRDefault="003A7F05" w:rsidP="003A7F05"/>
    <w:p w:rsidR="002A5B5D" w:rsidRDefault="002A5B5D"/>
    <w:sectPr w:rsidR="002A5B5D" w:rsidSect="00D44148">
      <w:pgSz w:w="16838" w:h="11906" w:orient="landscape"/>
      <w:pgMar w:top="680" w:right="1440" w:bottom="90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F05"/>
    <w:rsid w:val="002A5B5D"/>
    <w:rsid w:val="003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2019-01-31T09:36:00Z</dcterms:created>
  <dcterms:modified xsi:type="dcterms:W3CDTF">2019-01-31T09:36:00Z</dcterms:modified>
</cp:coreProperties>
</file>