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B3" w:rsidRDefault="008C13B3" w:rsidP="008C13B3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 w:rsidRPr="006B6BFA">
        <w:rPr>
          <w:rFonts w:ascii="黑体" w:eastAsia="黑体" w:hAnsi="黑体" w:hint="eastAsia"/>
          <w:sz w:val="32"/>
          <w:szCs w:val="32"/>
        </w:rPr>
        <w:t>附件1</w:t>
      </w:r>
    </w:p>
    <w:p w:rsidR="008C13B3" w:rsidRPr="006B6BFA" w:rsidRDefault="008C13B3" w:rsidP="008C13B3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8C13B3" w:rsidRDefault="008C13B3" w:rsidP="008C13B3">
      <w:pPr>
        <w:spacing w:line="600" w:lineRule="exact"/>
        <w:ind w:firstLineChars="100" w:firstLine="440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6B6BFA">
        <w:rPr>
          <w:rFonts w:ascii="方正小标宋简体" w:eastAsia="方正小标宋简体" w:hAnsi="黑体" w:hint="eastAsia"/>
          <w:sz w:val="44"/>
          <w:szCs w:val="44"/>
        </w:rPr>
        <w:t>畜禽遗传资源场、种畜禽生产经营</w:t>
      </w:r>
    </w:p>
    <w:p w:rsidR="008C13B3" w:rsidRPr="006B6BFA" w:rsidRDefault="008C13B3" w:rsidP="008C13B3">
      <w:pPr>
        <w:spacing w:line="600" w:lineRule="exact"/>
        <w:ind w:firstLineChars="100" w:firstLine="440"/>
        <w:jc w:val="center"/>
        <w:rPr>
          <w:rFonts w:ascii="方正小标宋简体" w:eastAsia="方正小标宋简体" w:hAnsi="黑体"/>
          <w:sz w:val="44"/>
          <w:szCs w:val="44"/>
        </w:rPr>
      </w:pPr>
      <w:r w:rsidRPr="006B6BFA">
        <w:rPr>
          <w:rFonts w:ascii="方正小标宋简体" w:eastAsia="方正小标宋简体" w:hAnsi="黑体" w:hint="eastAsia"/>
          <w:sz w:val="44"/>
          <w:szCs w:val="44"/>
        </w:rPr>
        <w:t>单位检查记录表</w:t>
      </w:r>
    </w:p>
    <w:p w:rsidR="008C13B3" w:rsidRPr="0079659B" w:rsidRDefault="008C13B3" w:rsidP="008C13B3">
      <w:pPr>
        <w:spacing w:line="600" w:lineRule="exact"/>
        <w:ind w:right="23"/>
        <w:rPr>
          <w:rFonts w:ascii="仿宋_GB2312" w:eastAsia="仿宋_GB2312" w:hAnsi="宋体"/>
          <w:sz w:val="24"/>
        </w:rPr>
      </w:pPr>
    </w:p>
    <w:p w:rsidR="008C13B3" w:rsidRPr="0079659B" w:rsidRDefault="008C13B3" w:rsidP="008C13B3">
      <w:pPr>
        <w:spacing w:line="360" w:lineRule="auto"/>
        <w:ind w:right="23"/>
        <w:rPr>
          <w:rFonts w:ascii="仿宋_GB2312" w:eastAsia="仿宋_GB2312" w:hAnsi="宋体"/>
          <w:sz w:val="24"/>
          <w:szCs w:val="24"/>
        </w:rPr>
      </w:pPr>
      <w:r w:rsidRPr="0079659B">
        <w:rPr>
          <w:rFonts w:ascii="仿宋_GB2312" w:eastAsia="仿宋_GB2312" w:hAnsi="宋体" w:hint="eastAsia"/>
          <w:sz w:val="24"/>
          <w:szCs w:val="24"/>
        </w:rPr>
        <w:t>检查时间：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1584"/>
        <w:gridCol w:w="4141"/>
        <w:gridCol w:w="1335"/>
        <w:gridCol w:w="1318"/>
      </w:tblGrid>
      <w:tr w:rsidR="008C13B3" w:rsidRPr="0079659B" w:rsidTr="001125E7">
        <w:trPr>
          <w:cantSplit/>
          <w:trHeight w:val="340"/>
          <w:jc w:val="center"/>
        </w:trPr>
        <w:tc>
          <w:tcPr>
            <w:tcW w:w="964" w:type="dxa"/>
            <w:vMerge w:val="restart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受检单位</w:t>
            </w:r>
          </w:p>
        </w:tc>
        <w:tc>
          <w:tcPr>
            <w:tcW w:w="158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4141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1318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8C13B3" w:rsidRPr="0079659B" w:rsidTr="001125E7">
        <w:trPr>
          <w:cantSplit/>
          <w:trHeight w:val="335"/>
          <w:jc w:val="center"/>
        </w:trPr>
        <w:tc>
          <w:tcPr>
            <w:tcW w:w="964" w:type="dxa"/>
            <w:vMerge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许可证编号</w:t>
            </w:r>
          </w:p>
        </w:tc>
        <w:tc>
          <w:tcPr>
            <w:tcW w:w="4141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电  话</w:t>
            </w:r>
          </w:p>
        </w:tc>
        <w:tc>
          <w:tcPr>
            <w:tcW w:w="1318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8C13B3" w:rsidRPr="0079659B" w:rsidTr="001125E7">
        <w:trPr>
          <w:cantSplit/>
          <w:trHeight w:val="325"/>
          <w:jc w:val="center"/>
        </w:trPr>
        <w:tc>
          <w:tcPr>
            <w:tcW w:w="964" w:type="dxa"/>
            <w:vMerge w:val="restart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种畜禽来源</w:t>
            </w:r>
          </w:p>
        </w:tc>
        <w:tc>
          <w:tcPr>
            <w:tcW w:w="158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6794" w:type="dxa"/>
            <w:gridSpan w:val="3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8C13B3" w:rsidRPr="0079659B" w:rsidTr="001125E7">
        <w:trPr>
          <w:cantSplit/>
          <w:trHeight w:val="292"/>
          <w:jc w:val="center"/>
        </w:trPr>
        <w:tc>
          <w:tcPr>
            <w:tcW w:w="964" w:type="dxa"/>
            <w:vMerge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许可证编号</w:t>
            </w:r>
          </w:p>
        </w:tc>
        <w:tc>
          <w:tcPr>
            <w:tcW w:w="6794" w:type="dxa"/>
            <w:gridSpan w:val="3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8C13B3" w:rsidRPr="0079659B" w:rsidTr="001125E7">
        <w:trPr>
          <w:cantSplit/>
          <w:trHeight w:val="383"/>
          <w:jc w:val="center"/>
        </w:trPr>
        <w:tc>
          <w:tcPr>
            <w:tcW w:w="96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58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检查内容</w:t>
            </w:r>
          </w:p>
        </w:tc>
        <w:tc>
          <w:tcPr>
            <w:tcW w:w="4141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检查重点</w:t>
            </w:r>
          </w:p>
        </w:tc>
        <w:tc>
          <w:tcPr>
            <w:tcW w:w="1335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检查情况</w:t>
            </w:r>
          </w:p>
        </w:tc>
        <w:tc>
          <w:tcPr>
            <w:tcW w:w="1318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结果评价</w:t>
            </w:r>
          </w:p>
        </w:tc>
      </w:tr>
      <w:tr w:rsidR="008C13B3" w:rsidRPr="0079659B" w:rsidTr="001125E7">
        <w:trPr>
          <w:cantSplit/>
          <w:trHeight w:val="425"/>
          <w:jc w:val="center"/>
        </w:trPr>
        <w:tc>
          <w:tcPr>
            <w:tcW w:w="96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584" w:type="dxa"/>
            <w:vMerge w:val="restart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总体情况</w:t>
            </w:r>
          </w:p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选址及规划布局建设情况</w:t>
            </w:r>
          </w:p>
        </w:tc>
        <w:tc>
          <w:tcPr>
            <w:tcW w:w="1335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8C13B3" w:rsidRPr="0079659B" w:rsidTr="001125E7">
        <w:trPr>
          <w:cantSplit/>
          <w:trHeight w:val="425"/>
          <w:jc w:val="center"/>
        </w:trPr>
        <w:tc>
          <w:tcPr>
            <w:tcW w:w="96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84" w:type="dxa"/>
            <w:vMerge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专业人员配备及法律法规认知情况</w:t>
            </w:r>
          </w:p>
        </w:tc>
        <w:tc>
          <w:tcPr>
            <w:tcW w:w="1335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8C13B3" w:rsidRPr="0079659B" w:rsidTr="001125E7">
        <w:trPr>
          <w:cantSplit/>
          <w:trHeight w:val="425"/>
          <w:jc w:val="center"/>
        </w:trPr>
        <w:tc>
          <w:tcPr>
            <w:tcW w:w="96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584" w:type="dxa"/>
            <w:vMerge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rPr>
                <w:rFonts w:ascii="仿宋_GB2312" w:eastAsia="仿宋_GB2312" w:hAnsi="宋体" w:cs="宋体"/>
                <w:spacing w:val="-4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pacing w:val="-4"/>
                <w:sz w:val="24"/>
                <w:szCs w:val="24"/>
              </w:rPr>
              <w:t>存栏种畜禽与许可证申请的品种、代次一致情况，存栏数量达到规定数量情况</w:t>
            </w:r>
          </w:p>
        </w:tc>
        <w:tc>
          <w:tcPr>
            <w:tcW w:w="1335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8C13B3" w:rsidRPr="0079659B" w:rsidTr="001125E7">
        <w:trPr>
          <w:cantSplit/>
          <w:trHeight w:val="416"/>
          <w:jc w:val="center"/>
        </w:trPr>
        <w:tc>
          <w:tcPr>
            <w:tcW w:w="96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584" w:type="dxa"/>
            <w:vMerge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rPr>
                <w:rFonts w:ascii="仿宋_GB2312" w:eastAsia="仿宋_GB2312" w:hAnsi="宋体" w:cs="宋体"/>
                <w:spacing w:val="-4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pacing w:val="-4"/>
                <w:sz w:val="24"/>
                <w:szCs w:val="24"/>
              </w:rPr>
              <w:t>设施设备是否齐全、完好及维护保养情况</w:t>
            </w:r>
          </w:p>
        </w:tc>
        <w:tc>
          <w:tcPr>
            <w:tcW w:w="1335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8C13B3" w:rsidRPr="0079659B" w:rsidTr="001125E7">
        <w:trPr>
          <w:cantSplit/>
          <w:trHeight w:val="563"/>
          <w:jc w:val="center"/>
        </w:trPr>
        <w:tc>
          <w:tcPr>
            <w:tcW w:w="96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584" w:type="dxa"/>
            <w:vMerge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rPr>
                <w:rFonts w:ascii="仿宋_GB2312" w:eastAsia="仿宋_GB2312" w:hAnsi="宋体" w:cs="宋体"/>
                <w:spacing w:val="-4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pacing w:val="-4"/>
                <w:sz w:val="24"/>
                <w:szCs w:val="24"/>
              </w:rPr>
              <w:t>种畜禽生产、管理操作规范、</w:t>
            </w: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育种记录及其他规章制度健全情况</w:t>
            </w:r>
          </w:p>
        </w:tc>
        <w:tc>
          <w:tcPr>
            <w:tcW w:w="1335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8C13B3" w:rsidRPr="0079659B" w:rsidTr="001125E7">
        <w:trPr>
          <w:cantSplit/>
          <w:trHeight w:val="416"/>
          <w:jc w:val="center"/>
        </w:trPr>
        <w:tc>
          <w:tcPr>
            <w:tcW w:w="96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58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档案管理</w:t>
            </w:r>
          </w:p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是否有育种或保种方案、建档立柜、分类归档；引种、配种、生产、测定、饲养管理、疾病防治、疫病检测报告、无害化处理、销售等记录及保存情况</w:t>
            </w:r>
          </w:p>
        </w:tc>
        <w:tc>
          <w:tcPr>
            <w:tcW w:w="1335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8C13B3" w:rsidRPr="0079659B" w:rsidTr="001125E7">
        <w:trPr>
          <w:cantSplit/>
          <w:trHeight w:val="610"/>
          <w:jc w:val="center"/>
        </w:trPr>
        <w:tc>
          <w:tcPr>
            <w:tcW w:w="96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58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卫生防疫</w:t>
            </w:r>
          </w:p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是否取得动物防疫合格证，疫病净化和免疫程序执行情况，是否有无害化处理设施设备，跨省调运种畜禽是否经过审批及检疫。</w:t>
            </w:r>
          </w:p>
        </w:tc>
        <w:tc>
          <w:tcPr>
            <w:tcW w:w="1335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8C13B3" w:rsidRPr="0079659B" w:rsidTr="001125E7">
        <w:trPr>
          <w:cantSplit/>
          <w:trHeight w:val="1790"/>
          <w:jc w:val="center"/>
        </w:trPr>
        <w:tc>
          <w:tcPr>
            <w:tcW w:w="96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58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销售记录</w:t>
            </w:r>
          </w:p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是否超出生产经营许可证范围生产经营及其他违法违规销售种畜禽，出售种畜禽存根与实际销售种畜禽的是否对应；销售种畜禽时</w:t>
            </w:r>
            <w:r w:rsidRPr="0079659B">
              <w:rPr>
                <w:rFonts w:ascii="仿宋_GB2312" w:eastAsia="仿宋_GB2312" w:hAnsi="宋体" w:cs="宋体" w:hint="eastAsia"/>
                <w:spacing w:val="-4"/>
                <w:sz w:val="24"/>
                <w:szCs w:val="24"/>
              </w:rPr>
              <w:t>是否出具种畜禽合格证、家畜系谱和检疫合格证明。是否擅自处理受保护的遗传资源，是否未经批准进出口遗传资源，是否未经批准与境外机构个人合作研究遗传资源。</w:t>
            </w:r>
          </w:p>
        </w:tc>
        <w:tc>
          <w:tcPr>
            <w:tcW w:w="1335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8C13B3" w:rsidRPr="0079659B" w:rsidTr="001125E7">
        <w:trPr>
          <w:cantSplit/>
          <w:trHeight w:val="625"/>
          <w:jc w:val="center"/>
        </w:trPr>
        <w:tc>
          <w:tcPr>
            <w:tcW w:w="96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58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生产经营许可证</w:t>
            </w:r>
          </w:p>
        </w:tc>
        <w:tc>
          <w:tcPr>
            <w:tcW w:w="4141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是否真实、有效；是否存在转让、租借情况。</w:t>
            </w:r>
          </w:p>
        </w:tc>
        <w:tc>
          <w:tcPr>
            <w:tcW w:w="1335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8C13B3" w:rsidRPr="0079659B" w:rsidTr="001125E7">
        <w:trPr>
          <w:cantSplit/>
          <w:trHeight w:val="363"/>
          <w:jc w:val="center"/>
        </w:trPr>
        <w:tc>
          <w:tcPr>
            <w:tcW w:w="96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584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其他情况</w:t>
            </w:r>
          </w:p>
        </w:tc>
        <w:tc>
          <w:tcPr>
            <w:tcW w:w="4141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8C13B3" w:rsidRPr="0079659B" w:rsidTr="001125E7">
        <w:trPr>
          <w:cantSplit/>
          <w:trHeight w:val="807"/>
          <w:jc w:val="center"/>
        </w:trPr>
        <w:tc>
          <w:tcPr>
            <w:tcW w:w="2548" w:type="dxa"/>
            <w:gridSpan w:val="2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9659B">
              <w:rPr>
                <w:rFonts w:ascii="仿宋_GB2312" w:eastAsia="仿宋_GB2312" w:hAnsi="宋体" w:cs="宋体" w:hint="eastAsia"/>
                <w:sz w:val="24"/>
                <w:szCs w:val="24"/>
              </w:rPr>
              <w:t>综合评价及说明</w:t>
            </w:r>
          </w:p>
        </w:tc>
        <w:tc>
          <w:tcPr>
            <w:tcW w:w="6794" w:type="dxa"/>
            <w:gridSpan w:val="3"/>
            <w:vAlign w:val="center"/>
          </w:tcPr>
          <w:p w:rsidR="008C13B3" w:rsidRPr="0079659B" w:rsidRDefault="008C13B3" w:rsidP="001125E7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</w:tbl>
    <w:p w:rsidR="008C13B3" w:rsidRPr="0079659B" w:rsidRDefault="008C13B3" w:rsidP="008C13B3">
      <w:pPr>
        <w:pStyle w:val="a3"/>
        <w:spacing w:line="360" w:lineRule="auto"/>
        <w:rPr>
          <w:rFonts w:ascii="仿宋_GB2312" w:eastAsia="仿宋_GB2312" w:hAnsi="宋体"/>
          <w:b/>
          <w:sz w:val="24"/>
          <w:szCs w:val="24"/>
        </w:rPr>
      </w:pPr>
      <w:bookmarkStart w:id="0" w:name="_GoBack"/>
      <w:bookmarkEnd w:id="0"/>
      <w:r w:rsidRPr="0079659B">
        <w:rPr>
          <w:rFonts w:ascii="仿宋_GB2312" w:eastAsia="仿宋_GB2312" w:hAnsi="宋体" w:hint="eastAsia"/>
          <w:b/>
          <w:sz w:val="24"/>
          <w:szCs w:val="24"/>
        </w:rPr>
        <w:t>受检单位负责人（签名）：                              检查人员（签名）：</w:t>
      </w:r>
    </w:p>
    <w:p w:rsidR="008C13B3" w:rsidRPr="0079659B" w:rsidRDefault="008C13B3" w:rsidP="008C13B3">
      <w:pPr>
        <w:ind w:firstLineChars="500" w:firstLine="1600"/>
        <w:rPr>
          <w:rFonts w:ascii="仿宋_GB2312" w:eastAsia="仿宋_GB2312" w:hAnsi="仿宋"/>
          <w:sz w:val="32"/>
          <w:szCs w:val="32"/>
        </w:rPr>
        <w:sectPr w:rsidR="008C13B3" w:rsidRPr="0079659B" w:rsidSect="006B6BFA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A86E7A" w:rsidRPr="008C13B3" w:rsidRDefault="00A86E7A"/>
    <w:sectPr w:rsidR="00A86E7A" w:rsidRPr="008C13B3" w:rsidSect="00A86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FA" w:rsidRDefault="008C13B3" w:rsidP="006B6BF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BFA" w:rsidRDefault="008C13B3" w:rsidP="006B6BF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FA" w:rsidRPr="006B6BFA" w:rsidRDefault="008C13B3" w:rsidP="006B6BF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6B6BFA">
      <w:rPr>
        <w:rStyle w:val="a5"/>
        <w:rFonts w:ascii="宋体" w:hAnsi="宋体"/>
        <w:sz w:val="28"/>
        <w:szCs w:val="28"/>
      </w:rPr>
      <w:fldChar w:fldCharType="begin"/>
    </w:r>
    <w:r w:rsidRPr="006B6BFA">
      <w:rPr>
        <w:rStyle w:val="a5"/>
        <w:rFonts w:ascii="宋体" w:hAnsi="宋体"/>
        <w:sz w:val="28"/>
        <w:szCs w:val="28"/>
      </w:rPr>
      <w:instrText xml:space="preserve">PAGE  </w:instrText>
    </w:r>
    <w:r w:rsidRPr="006B6BFA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 w:rsidRPr="006B6BFA">
      <w:rPr>
        <w:rStyle w:val="a5"/>
        <w:rFonts w:ascii="宋体" w:hAnsi="宋体"/>
        <w:sz w:val="28"/>
        <w:szCs w:val="28"/>
      </w:rPr>
      <w:fldChar w:fldCharType="end"/>
    </w:r>
  </w:p>
  <w:p w:rsidR="006B6BFA" w:rsidRDefault="008C13B3" w:rsidP="006B6BFA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13B3"/>
    <w:rsid w:val="008C13B3"/>
    <w:rsid w:val="00A8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8C13B3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8C13B3"/>
    <w:rPr>
      <w:rFonts w:ascii="宋体" w:eastAsia="宋体" w:hAnsi="Courier New" w:cs="Times New Roman"/>
      <w:kern w:val="0"/>
      <w:sz w:val="20"/>
      <w:szCs w:val="20"/>
    </w:rPr>
  </w:style>
  <w:style w:type="paragraph" w:styleId="a4">
    <w:name w:val="footer"/>
    <w:basedOn w:val="a"/>
    <w:link w:val="Char0"/>
    <w:rsid w:val="008C1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13B3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8C13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2020-04-27T09:27:00Z</dcterms:created>
  <dcterms:modified xsi:type="dcterms:W3CDTF">2020-04-27T09:27:00Z</dcterms:modified>
</cp:coreProperties>
</file>