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1A5" w:rsidRDefault="007931A5" w:rsidP="007931A5">
      <w:pPr>
        <w:pStyle w:val="NormalNormal"/>
        <w:tabs>
          <w:tab w:val="left" w:pos="6840"/>
        </w:tabs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7931A5" w:rsidRDefault="007931A5" w:rsidP="007931A5">
      <w:pPr>
        <w:pStyle w:val="NormalNormal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核发（变更）兽药生产许可证企业名单</w:t>
      </w:r>
    </w:p>
    <w:p w:rsidR="007931A5" w:rsidRDefault="007931A5" w:rsidP="007931A5">
      <w:pPr>
        <w:pStyle w:val="NormalNormal"/>
        <w:tabs>
          <w:tab w:val="left" w:pos="6840"/>
        </w:tabs>
        <w:jc w:val="left"/>
        <w:rPr>
          <w:rFonts w:ascii="黑体" w:eastAsia="黑体"/>
          <w:sz w:val="32"/>
          <w:szCs w:val="32"/>
        </w:rPr>
      </w:pPr>
    </w:p>
    <w:tbl>
      <w:tblPr>
        <w:tblStyle w:val="NormalTableTableNormal"/>
        <w:tblW w:w="16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3"/>
        <w:gridCol w:w="1792"/>
        <w:gridCol w:w="1868"/>
        <w:gridCol w:w="2040"/>
        <w:gridCol w:w="2430"/>
        <w:gridCol w:w="2370"/>
        <w:gridCol w:w="2520"/>
        <w:gridCol w:w="2317"/>
      </w:tblGrid>
      <w:tr w:rsidR="007931A5" w:rsidTr="00850CE3">
        <w:trPr>
          <w:trHeight w:val="599"/>
          <w:jc w:val="center"/>
        </w:trPr>
        <w:tc>
          <w:tcPr>
            <w:tcW w:w="743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pacing w:val="-23"/>
                <w:sz w:val="28"/>
                <w:szCs w:val="28"/>
              </w:rPr>
              <w:t>序号</w:t>
            </w:r>
          </w:p>
        </w:tc>
        <w:tc>
          <w:tcPr>
            <w:tcW w:w="1792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企业名称</w:t>
            </w:r>
          </w:p>
        </w:tc>
        <w:tc>
          <w:tcPr>
            <w:tcW w:w="1868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生产范围</w:t>
            </w:r>
          </w:p>
        </w:tc>
        <w:tc>
          <w:tcPr>
            <w:tcW w:w="2040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生产地址</w:t>
            </w:r>
          </w:p>
        </w:tc>
        <w:tc>
          <w:tcPr>
            <w:tcW w:w="2430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GMP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证书号</w:t>
            </w:r>
          </w:p>
        </w:tc>
        <w:tc>
          <w:tcPr>
            <w:tcW w:w="2370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生产许可证号</w:t>
            </w:r>
          </w:p>
        </w:tc>
        <w:tc>
          <w:tcPr>
            <w:tcW w:w="2520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有效期至</w:t>
            </w:r>
          </w:p>
        </w:tc>
        <w:tc>
          <w:tcPr>
            <w:tcW w:w="2317" w:type="dxa"/>
            <w:vAlign w:val="center"/>
          </w:tcPr>
          <w:p w:rsidR="007931A5" w:rsidRDefault="007931A5" w:rsidP="00850CE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备注</w:t>
            </w:r>
          </w:p>
        </w:tc>
      </w:tr>
      <w:tr w:rsidR="007931A5" w:rsidTr="00850CE3">
        <w:trPr>
          <w:trHeight w:val="2811"/>
          <w:jc w:val="center"/>
        </w:trPr>
        <w:tc>
          <w:tcPr>
            <w:tcW w:w="743" w:type="dxa"/>
            <w:vAlign w:val="center"/>
          </w:tcPr>
          <w:p w:rsidR="007931A5" w:rsidRDefault="007931A5" w:rsidP="00850CE3">
            <w:pPr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1792" w:type="dxa"/>
            <w:vAlign w:val="center"/>
          </w:tcPr>
          <w:p w:rsidR="007931A5" w:rsidRDefault="007931A5" w:rsidP="00850CE3">
            <w:pPr>
              <w:widowControl/>
              <w:textAlignment w:val="center"/>
              <w:rPr>
                <w:color w:val="333333"/>
                <w:sz w:val="24"/>
              </w:rPr>
            </w:pPr>
            <w:r>
              <w:rPr>
                <w:sz w:val="24"/>
              </w:rPr>
              <w:t>山东佰乐森生物科技有限公司</w:t>
            </w:r>
          </w:p>
        </w:tc>
        <w:tc>
          <w:tcPr>
            <w:tcW w:w="1868" w:type="dxa"/>
            <w:vAlign w:val="center"/>
          </w:tcPr>
          <w:p w:rsidR="007931A5" w:rsidRDefault="007931A5" w:rsidP="00850CE3">
            <w:pPr>
              <w:jc w:val="center"/>
              <w:rPr>
                <w:sz w:val="24"/>
              </w:rPr>
            </w:pPr>
            <w:r>
              <w:rPr>
                <w:sz w:val="24"/>
              </w:rPr>
              <w:t>粉剂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预混剂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2040" w:type="dxa"/>
            <w:vAlign w:val="center"/>
          </w:tcPr>
          <w:p w:rsidR="007931A5" w:rsidRDefault="007931A5" w:rsidP="00850CE3">
            <w:pPr>
              <w:rPr>
                <w:sz w:val="24"/>
              </w:rPr>
            </w:pPr>
            <w:r>
              <w:rPr>
                <w:sz w:val="24"/>
              </w:rPr>
              <w:t>山东省德州市陵城区边临镇</w:t>
            </w:r>
            <w:r>
              <w:rPr>
                <w:sz w:val="24"/>
              </w:rPr>
              <w:t>324</w:t>
            </w:r>
            <w:r>
              <w:rPr>
                <w:sz w:val="24"/>
              </w:rPr>
              <w:t>省道与纵三街交叉口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2430" w:type="dxa"/>
            <w:vAlign w:val="center"/>
          </w:tcPr>
          <w:p w:rsidR="007931A5" w:rsidRDefault="007931A5" w:rsidP="00850CE3">
            <w:pPr>
              <w:widowControl/>
              <w:jc w:val="center"/>
              <w:textAlignment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（</w:t>
            </w:r>
            <w:r>
              <w:rPr>
                <w:sz w:val="24"/>
                <w:lang/>
              </w:rPr>
              <w:t>2022</w:t>
            </w:r>
            <w:r>
              <w:rPr>
                <w:sz w:val="24"/>
                <w:lang/>
              </w:rPr>
              <w:t>）兽药</w:t>
            </w:r>
            <w:r>
              <w:rPr>
                <w:sz w:val="24"/>
                <w:lang/>
              </w:rPr>
              <w:t>GMP</w:t>
            </w:r>
            <w:r>
              <w:rPr>
                <w:sz w:val="24"/>
                <w:lang/>
              </w:rPr>
              <w:t>证字</w:t>
            </w:r>
            <w:r>
              <w:rPr>
                <w:sz w:val="24"/>
                <w:lang/>
              </w:rPr>
              <w:t>15218</w:t>
            </w:r>
            <w:r>
              <w:rPr>
                <w:sz w:val="24"/>
                <w:lang/>
              </w:rPr>
              <w:t>号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:rsidR="007931A5" w:rsidRDefault="007931A5" w:rsidP="00850CE3">
            <w:pPr>
              <w:widowControl/>
              <w:jc w:val="center"/>
              <w:textAlignment w:val="center"/>
              <w:rPr>
                <w:sz w:val="24"/>
                <w:lang/>
              </w:rPr>
            </w:pPr>
            <w:r>
              <w:rPr>
                <w:sz w:val="24"/>
                <w:lang/>
              </w:rPr>
              <w:t>（</w:t>
            </w:r>
            <w:r>
              <w:rPr>
                <w:sz w:val="24"/>
                <w:lang/>
              </w:rPr>
              <w:t>2022</w:t>
            </w:r>
            <w:r>
              <w:rPr>
                <w:sz w:val="24"/>
                <w:lang/>
              </w:rPr>
              <w:t>）兽药生产证字</w:t>
            </w:r>
            <w:r>
              <w:rPr>
                <w:sz w:val="24"/>
                <w:lang/>
              </w:rPr>
              <w:t>154654</w:t>
            </w:r>
            <w:r>
              <w:rPr>
                <w:sz w:val="24"/>
                <w:lang/>
              </w:rPr>
              <w:t>号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sz w:val="24"/>
                <w:lang/>
              </w:rPr>
            </w:pPr>
          </w:p>
        </w:tc>
        <w:tc>
          <w:tcPr>
            <w:tcW w:w="2520" w:type="dxa"/>
            <w:vAlign w:val="center"/>
          </w:tcPr>
          <w:p w:rsidR="007931A5" w:rsidRDefault="007931A5" w:rsidP="00850CE3">
            <w:pPr>
              <w:jc w:val="center"/>
              <w:rPr>
                <w:sz w:val="24"/>
              </w:rPr>
            </w:pPr>
            <w:r>
              <w:rPr>
                <w:sz w:val="24"/>
              </w:rPr>
              <w:t>GMP</w:t>
            </w:r>
            <w:r>
              <w:rPr>
                <w:sz w:val="24"/>
              </w:rPr>
              <w:t>证书有效期：</w:t>
            </w:r>
            <w:r>
              <w:rPr>
                <w:sz w:val="24"/>
              </w:rPr>
              <w:t>2027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>12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>19</w:t>
            </w:r>
            <w:r>
              <w:rPr>
                <w:sz w:val="24"/>
              </w:rPr>
              <w:t>日</w:t>
            </w:r>
          </w:p>
          <w:p w:rsidR="007931A5" w:rsidRDefault="007931A5" w:rsidP="00850CE3">
            <w:pPr>
              <w:jc w:val="center"/>
              <w:rPr>
                <w:sz w:val="24"/>
              </w:rPr>
            </w:pPr>
          </w:p>
          <w:p w:rsidR="007931A5" w:rsidRDefault="007931A5" w:rsidP="00850CE3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生产许可证有效期：</w:t>
            </w:r>
            <w:r>
              <w:rPr>
                <w:sz w:val="24"/>
              </w:rPr>
              <w:t>2027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>12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>19</w:t>
            </w:r>
            <w:r>
              <w:rPr>
                <w:sz w:val="24"/>
              </w:rPr>
              <w:t>日</w:t>
            </w:r>
          </w:p>
          <w:p w:rsidR="007931A5" w:rsidRDefault="007931A5" w:rsidP="00850CE3">
            <w:pPr>
              <w:rPr>
                <w:sz w:val="24"/>
              </w:rPr>
            </w:pPr>
          </w:p>
        </w:tc>
        <w:tc>
          <w:tcPr>
            <w:tcW w:w="2317" w:type="dxa"/>
            <w:vAlign w:val="center"/>
          </w:tcPr>
          <w:p w:rsidR="007931A5" w:rsidRDefault="007931A5" w:rsidP="00850CE3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b/>
                <w:bCs/>
                <w:kern w:val="2"/>
                <w:sz w:val="24"/>
              </w:rPr>
              <w:t>变更法定代表人</w:t>
            </w:r>
            <w:r>
              <w:rPr>
                <w:kern w:val="2"/>
                <w:sz w:val="24"/>
              </w:rPr>
              <w:t>：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color w:val="333333"/>
                <w:sz w:val="24"/>
                <w:shd w:val="clear" w:color="auto" w:fill="FFFFFF"/>
              </w:rPr>
            </w:pPr>
            <w:r>
              <w:rPr>
                <w:kern w:val="2"/>
                <w:sz w:val="24"/>
              </w:rPr>
              <w:t>变更前：</w:t>
            </w:r>
            <w:r>
              <w:rPr>
                <w:color w:val="333333"/>
                <w:sz w:val="24"/>
                <w:shd w:val="clear" w:color="auto" w:fill="FFFFFF"/>
              </w:rPr>
              <w:t>于克兴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color w:val="333333"/>
                <w:sz w:val="24"/>
                <w:shd w:val="clear" w:color="auto" w:fill="FFFFFF"/>
              </w:rPr>
            </w:pPr>
            <w:r>
              <w:rPr>
                <w:color w:val="333333"/>
                <w:sz w:val="24"/>
                <w:shd w:val="clear" w:color="auto" w:fill="FFFFFF"/>
              </w:rPr>
              <w:t>变更后：于克红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b/>
                <w:bCs/>
                <w:color w:val="333333"/>
                <w:sz w:val="24"/>
                <w:shd w:val="clear" w:color="auto" w:fill="FFFFFF"/>
              </w:rPr>
            </w:pPr>
            <w:r>
              <w:rPr>
                <w:b/>
                <w:bCs/>
                <w:color w:val="333333"/>
                <w:sz w:val="24"/>
                <w:shd w:val="clear" w:color="auto" w:fill="FFFFFF"/>
              </w:rPr>
              <w:t>变更企业负责人：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color w:val="333333"/>
                <w:sz w:val="24"/>
                <w:shd w:val="clear" w:color="auto" w:fill="FFFFFF"/>
              </w:rPr>
            </w:pPr>
            <w:r>
              <w:rPr>
                <w:kern w:val="2"/>
                <w:sz w:val="24"/>
              </w:rPr>
              <w:t>变更前：</w:t>
            </w:r>
            <w:r>
              <w:rPr>
                <w:color w:val="333333"/>
                <w:sz w:val="24"/>
                <w:shd w:val="clear" w:color="auto" w:fill="FFFFFF"/>
              </w:rPr>
              <w:t>于克兴</w:t>
            </w:r>
          </w:p>
          <w:p w:rsidR="007931A5" w:rsidRDefault="007931A5" w:rsidP="00850CE3">
            <w:pPr>
              <w:widowControl/>
              <w:jc w:val="center"/>
              <w:textAlignment w:val="center"/>
              <w:rPr>
                <w:color w:val="333333"/>
                <w:sz w:val="24"/>
                <w:shd w:val="clear" w:color="auto" w:fill="FFFFFF"/>
              </w:rPr>
            </w:pPr>
            <w:r>
              <w:rPr>
                <w:color w:val="333333"/>
                <w:sz w:val="24"/>
                <w:shd w:val="clear" w:color="auto" w:fill="FFFFFF"/>
              </w:rPr>
              <w:t>变更后：于克红</w:t>
            </w:r>
          </w:p>
        </w:tc>
      </w:tr>
    </w:tbl>
    <w:p w:rsidR="007931A5" w:rsidRDefault="007931A5" w:rsidP="007931A5">
      <w:pPr>
        <w:pStyle w:val="NormalNormal"/>
        <w:rPr>
          <w:rFonts w:ascii="宋体" w:hAnsi="宋体"/>
          <w:color w:val="000000"/>
          <w:szCs w:val="21"/>
        </w:rPr>
      </w:pPr>
    </w:p>
    <w:p w:rsidR="007931A5" w:rsidRDefault="007931A5" w:rsidP="007931A5">
      <w:pPr>
        <w:pStyle w:val="NormalNormal"/>
        <w:rPr>
          <w:rFonts w:ascii="宋体" w:hAnsi="宋体"/>
          <w:color w:val="000000"/>
          <w:szCs w:val="21"/>
        </w:rPr>
      </w:pPr>
    </w:p>
    <w:p w:rsidR="007931A5" w:rsidRDefault="007931A5" w:rsidP="007931A5">
      <w:pPr>
        <w:pStyle w:val="NormalNormal"/>
        <w:rPr>
          <w:rFonts w:ascii="宋体" w:hAnsi="宋体"/>
          <w:szCs w:val="21"/>
        </w:rPr>
      </w:pPr>
    </w:p>
    <w:p w:rsidR="003759AB" w:rsidRPr="007931A5" w:rsidRDefault="003759AB"/>
    <w:sectPr w:rsidR="003759AB" w:rsidRPr="007931A5" w:rsidSect="00BB5D9D">
      <w:pgSz w:w="16838" w:h="11906" w:orient="landscape"/>
      <w:pgMar w:top="1814" w:right="1587" w:bottom="1701" w:left="1587" w:header="851" w:footer="992" w:gutter="0"/>
      <w:pgNumType w:fmt="numberInDash"/>
      <w:cols w:space="720"/>
      <w:docGrid w:type="linesAndChars" w:linePitch="579" w:charSpace="556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31A5"/>
    <w:rsid w:val="003759AB"/>
    <w:rsid w:val="00793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1A5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ormal">
    <w:name w:val="NormalNormal"/>
    <w:qFormat/>
    <w:rsid w:val="007931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customStyle="1" w:styleId="NormalTableTableNormal">
    <w:name w:val="Normal TableTableNormal"/>
    <w:semiHidden/>
    <w:qFormat/>
    <w:rsid w:val="007931A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2026-09-17T08:27:00Z</dcterms:created>
  <dcterms:modified xsi:type="dcterms:W3CDTF">2026-09-17T08:27:00Z</dcterms:modified>
</cp:coreProperties>
</file>