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00" w:rsidRPr="00920F8B" w:rsidRDefault="00443900" w:rsidP="00443900">
      <w:pPr>
        <w:widowControl/>
        <w:shd w:val="clear" w:color="auto" w:fill="FFFFFF"/>
        <w:ind w:firstLineChars="250" w:firstLine="1100"/>
        <w:rPr>
          <w:rFonts w:ascii="方正大标宋简体" w:eastAsia="方正大标宋简体" w:hAnsi="黑体" w:cs="方正小标宋简体"/>
          <w:bCs/>
          <w:color w:val="000000"/>
          <w:kern w:val="0"/>
          <w:sz w:val="44"/>
          <w:szCs w:val="44"/>
          <w:shd w:val="clear" w:color="auto" w:fill="FFFFFF"/>
        </w:rPr>
      </w:pPr>
      <w:r w:rsidRPr="00920F8B">
        <w:rPr>
          <w:rFonts w:ascii="方正大标宋简体" w:eastAsia="方正大标宋简体" w:hAnsi="黑体" w:cs="方正小标宋简体" w:hint="eastAsia"/>
          <w:bCs/>
          <w:color w:val="000000"/>
          <w:kern w:val="0"/>
          <w:sz w:val="44"/>
          <w:szCs w:val="44"/>
          <w:shd w:val="clear" w:color="auto" w:fill="FFFFFF"/>
        </w:rPr>
        <w:t>山东省畜禽屠宰企业分级管理办法</w:t>
      </w:r>
    </w:p>
    <w:p w:rsidR="00443900" w:rsidRPr="00920F8B" w:rsidRDefault="00443900" w:rsidP="00443900">
      <w:pPr>
        <w:widowControl/>
        <w:shd w:val="clear" w:color="auto" w:fill="FFFFFF"/>
        <w:ind w:firstLineChars="350" w:firstLine="1260"/>
        <w:rPr>
          <w:rFonts w:ascii="楷体_GB2312" w:eastAsia="楷体_GB2312" w:hAnsi="黑体" w:cs="方正小标宋简体"/>
          <w:bCs/>
          <w:color w:val="000000"/>
          <w:kern w:val="0"/>
          <w:sz w:val="36"/>
          <w:szCs w:val="36"/>
          <w:shd w:val="clear" w:color="auto" w:fill="FFFFFF"/>
        </w:rPr>
      </w:pPr>
      <w:r>
        <w:rPr>
          <w:rFonts w:ascii="黑体" w:eastAsia="黑体" w:hAnsi="黑体" w:cs="方正小标宋简体" w:hint="eastAsia"/>
          <w:bCs/>
          <w:color w:val="000000"/>
          <w:kern w:val="0"/>
          <w:sz w:val="36"/>
          <w:szCs w:val="36"/>
          <w:shd w:val="clear" w:color="auto" w:fill="FFFFFF"/>
        </w:rPr>
        <w:t xml:space="preserve">            </w:t>
      </w:r>
      <w:r w:rsidRPr="00920F8B">
        <w:rPr>
          <w:rFonts w:ascii="楷体_GB2312" w:eastAsia="楷体_GB2312" w:hAnsi="黑体" w:cs="方正小标宋简体" w:hint="eastAsia"/>
          <w:bCs/>
          <w:color w:val="000000"/>
          <w:kern w:val="0"/>
          <w:sz w:val="36"/>
          <w:szCs w:val="36"/>
          <w:shd w:val="clear" w:color="auto" w:fill="FFFFFF"/>
        </w:rPr>
        <w:t>(征求意见稿)</w:t>
      </w:r>
    </w:p>
    <w:p w:rsidR="00443900" w:rsidRDefault="00443900" w:rsidP="00443900">
      <w:pPr>
        <w:widowControl/>
        <w:shd w:val="clear" w:color="auto" w:fill="FFFFFF"/>
        <w:ind w:firstLineChars="850" w:firstLine="3060"/>
        <w:rPr>
          <w:rFonts w:ascii="黑体" w:eastAsia="黑体" w:hAnsi="黑体" w:cs="宋体"/>
          <w:color w:val="000000"/>
          <w:kern w:val="0"/>
          <w:sz w:val="36"/>
          <w:szCs w:val="36"/>
          <w:shd w:val="clear" w:color="auto" w:fill="FFFFFF"/>
        </w:rPr>
      </w:pPr>
    </w:p>
    <w:p w:rsidR="00443900" w:rsidRDefault="00443900" w:rsidP="00443900">
      <w:pPr>
        <w:widowControl/>
        <w:shd w:val="clear" w:color="auto" w:fill="FFFFFF"/>
        <w:ind w:firstLineChars="950" w:firstLine="3040"/>
        <w:rPr>
          <w:rFonts w:ascii="黑体" w:eastAsia="黑体" w:hAnsi="黑体" w:cs="宋体"/>
          <w:color w:val="333333"/>
          <w:kern w:val="0"/>
          <w:sz w:val="32"/>
          <w:szCs w:val="32"/>
        </w:rPr>
      </w:pPr>
      <w:r w:rsidRPr="004B5D5C">
        <w:rPr>
          <w:rFonts w:ascii="黑体" w:eastAsia="黑体" w:hAnsi="黑体" w:cs="宋体" w:hint="eastAsia"/>
          <w:color w:val="333333"/>
          <w:kern w:val="0"/>
          <w:sz w:val="32"/>
          <w:szCs w:val="32"/>
        </w:rPr>
        <w:t>第一章</w:t>
      </w:r>
      <w:r w:rsidRPr="004B5D5C">
        <w:rPr>
          <w:rFonts w:ascii="宋体" w:eastAsia="黑体" w:hAnsi="宋体" w:cs="宋体" w:hint="eastAsia"/>
          <w:color w:val="333333"/>
          <w:kern w:val="0"/>
          <w:sz w:val="32"/>
          <w:szCs w:val="32"/>
        </w:rPr>
        <w:t> </w:t>
      </w:r>
      <w:r w:rsidRPr="004B5D5C">
        <w:rPr>
          <w:rFonts w:ascii="黑体" w:eastAsia="黑体" w:hAnsi="黑体" w:cs="黑体" w:hint="eastAsia"/>
          <w:color w:val="333333"/>
          <w:kern w:val="0"/>
          <w:sz w:val="32"/>
          <w:szCs w:val="32"/>
        </w:rPr>
        <w:t xml:space="preserve"> </w:t>
      </w:r>
      <w:r w:rsidRPr="004B5D5C">
        <w:rPr>
          <w:rFonts w:ascii="黑体" w:eastAsia="黑体" w:hAnsi="黑体" w:cs="宋体" w:hint="eastAsia"/>
          <w:color w:val="333333"/>
          <w:kern w:val="0"/>
          <w:sz w:val="32"/>
          <w:szCs w:val="32"/>
        </w:rPr>
        <w:t>总则</w:t>
      </w:r>
    </w:p>
    <w:p w:rsidR="00443900" w:rsidRPr="000A205E" w:rsidRDefault="00443900" w:rsidP="00443900">
      <w:pPr>
        <w:widowControl/>
        <w:shd w:val="clear" w:color="auto" w:fill="FFFFFF"/>
        <w:ind w:firstLineChars="850" w:firstLine="2720"/>
        <w:rPr>
          <w:rFonts w:ascii="黑体" w:eastAsia="黑体" w:hAnsi="黑体" w:cs="宋体"/>
          <w:color w:val="000000"/>
          <w:kern w:val="0"/>
          <w:sz w:val="32"/>
          <w:szCs w:val="32"/>
          <w:shd w:val="clear" w:color="auto" w:fill="FFFFFF"/>
        </w:rPr>
      </w:pPr>
    </w:p>
    <w:p w:rsidR="00443900" w:rsidRPr="004B5D5C" w:rsidRDefault="00443900" w:rsidP="00443900">
      <w:pPr>
        <w:widowControl/>
        <w:shd w:val="clear" w:color="auto" w:fill="FFFFFF"/>
        <w:spacing w:line="560" w:lineRule="exact"/>
        <w:jc w:val="left"/>
        <w:rPr>
          <w:rFonts w:ascii="仿宋_GB2312" w:eastAsia="仿宋_GB2312" w:hAnsi="仿宋" w:cs="仿宋_GB2312"/>
          <w:color w:val="000000"/>
          <w:sz w:val="32"/>
          <w:szCs w:val="32"/>
        </w:rPr>
      </w:pPr>
      <w:r w:rsidRPr="004B5D5C">
        <w:rPr>
          <w:rFonts w:ascii="仿宋_GB2312" w:eastAsia="仿宋_GB2312" w:hAnsi="仿宋" w:cs="仿宋_GB2312" w:hint="eastAsia"/>
          <w:bCs/>
          <w:color w:val="000000"/>
          <w:kern w:val="0"/>
          <w:sz w:val="32"/>
          <w:szCs w:val="32"/>
          <w:shd w:val="clear" w:color="auto" w:fill="FFFFFF"/>
        </w:rPr>
        <w:t xml:space="preserve">    第一条</w:t>
      </w:r>
      <w:r w:rsidRPr="004B5D5C">
        <w:rPr>
          <w:rFonts w:ascii="仿宋_GB2312" w:eastAsia="仿宋_GB2312" w:hAnsi="仿宋" w:cs="仿宋_GB2312" w:hint="eastAsia"/>
          <w:color w:val="000000"/>
          <w:kern w:val="0"/>
          <w:sz w:val="32"/>
          <w:szCs w:val="32"/>
          <w:shd w:val="clear" w:color="auto" w:fill="FFFFFF"/>
        </w:rPr>
        <w:t xml:space="preserve">  为推动我省畜禽屠宰</w:t>
      </w:r>
      <w:r w:rsidRPr="004B5D5C">
        <w:rPr>
          <w:rFonts w:ascii="仿宋_GB2312" w:eastAsia="仿宋_GB2312" w:hAnsi="仿宋" w:cs="方正小标宋简体" w:hint="eastAsia"/>
          <w:bCs/>
          <w:color w:val="000000"/>
          <w:kern w:val="0"/>
          <w:sz w:val="32"/>
          <w:szCs w:val="32"/>
          <w:shd w:val="clear" w:color="auto" w:fill="FFFFFF"/>
        </w:rPr>
        <w:t>企业</w:t>
      </w:r>
      <w:r w:rsidRPr="004B5D5C">
        <w:rPr>
          <w:rFonts w:ascii="仿宋_GB2312" w:eastAsia="仿宋_GB2312" w:hAnsi="仿宋" w:cs="仿宋_GB2312" w:hint="eastAsia"/>
          <w:color w:val="000000"/>
          <w:kern w:val="0"/>
          <w:sz w:val="32"/>
          <w:szCs w:val="32"/>
          <w:shd w:val="clear" w:color="auto" w:fill="FFFFFF"/>
        </w:rPr>
        <w:t>向规模化、标准化、智能化、品牌化方向发展，提高畜禽屠宰</w:t>
      </w:r>
      <w:r w:rsidRPr="004B5D5C">
        <w:rPr>
          <w:rFonts w:ascii="仿宋_GB2312" w:eastAsia="仿宋_GB2312" w:hAnsi="仿宋" w:cs="方正小标宋简体" w:hint="eastAsia"/>
          <w:bCs/>
          <w:color w:val="000000"/>
          <w:kern w:val="0"/>
          <w:sz w:val="32"/>
          <w:szCs w:val="32"/>
          <w:shd w:val="clear" w:color="auto" w:fill="FFFFFF"/>
        </w:rPr>
        <w:t>企业</w:t>
      </w:r>
      <w:r w:rsidRPr="004B5D5C">
        <w:rPr>
          <w:rFonts w:ascii="仿宋_GB2312" w:eastAsia="仿宋_GB2312" w:hAnsi="仿宋" w:cs="仿宋_GB2312" w:hint="eastAsia"/>
          <w:color w:val="000000"/>
          <w:kern w:val="0"/>
          <w:sz w:val="32"/>
          <w:szCs w:val="32"/>
          <w:shd w:val="clear" w:color="auto" w:fill="FFFFFF"/>
        </w:rPr>
        <w:t>生产技术水平，保障畜禽产品质量安全，根据国务院《生猪屠宰管理条例》《山东省畜禽屠宰管理办法》等法律法规，结合我省实际制定本办法。</w:t>
      </w:r>
    </w:p>
    <w:p w:rsidR="00443900" w:rsidRPr="002F08C7" w:rsidRDefault="00443900" w:rsidP="00443900">
      <w:pPr>
        <w:widowControl/>
        <w:spacing w:line="560" w:lineRule="exact"/>
        <w:ind w:firstLineChars="200" w:firstLine="640"/>
        <w:jc w:val="left"/>
        <w:rPr>
          <w:rFonts w:ascii="仿宋_GB2312" w:eastAsia="仿宋_GB2312" w:hAnsi="仿宋" w:cs="仿宋_GB2312"/>
          <w:color w:val="000000"/>
          <w:kern w:val="0"/>
          <w:sz w:val="32"/>
          <w:szCs w:val="32"/>
          <w:shd w:val="clear" w:color="auto" w:fill="FFFFFF"/>
        </w:rPr>
      </w:pPr>
      <w:r w:rsidRPr="002F08C7">
        <w:rPr>
          <w:rFonts w:ascii="仿宋_GB2312" w:eastAsia="仿宋_GB2312" w:hAnsi="仿宋" w:cs="仿宋_GB2312" w:hint="eastAsia"/>
          <w:color w:val="000000"/>
          <w:kern w:val="0"/>
          <w:sz w:val="32"/>
          <w:szCs w:val="32"/>
          <w:shd w:val="clear" w:color="auto" w:fill="FFFFFF"/>
        </w:rPr>
        <w:t>第二条</w:t>
      </w:r>
      <w:r w:rsidRPr="002F08C7">
        <w:rPr>
          <w:rFonts w:ascii="仿宋_GB2312" w:eastAsia="仿宋_GB2312" w:hAnsi="仿宋" w:cs="仿宋_GB2312" w:hint="eastAsia"/>
          <w:color w:val="000000"/>
          <w:kern w:val="0"/>
          <w:sz w:val="32"/>
          <w:szCs w:val="32"/>
          <w:shd w:val="clear" w:color="auto" w:fill="FFFFFF"/>
        </w:rPr>
        <w:t> </w:t>
      </w:r>
      <w:r w:rsidRPr="002F08C7">
        <w:rPr>
          <w:rFonts w:ascii="仿宋_GB2312" w:eastAsia="仿宋_GB2312" w:hAnsi="仿宋" w:cs="仿宋_GB2312" w:hint="eastAsia"/>
          <w:color w:val="000000"/>
          <w:kern w:val="0"/>
          <w:sz w:val="32"/>
          <w:szCs w:val="32"/>
          <w:shd w:val="clear" w:color="auto" w:fill="FFFFFF"/>
        </w:rPr>
        <w:t xml:space="preserve"> 本办法适用于山东省境内取得《生猪定点屠宰证》《排污许可证》和《动物防疫条件合格证》的生猪屠宰企业和取得《排污许可证》和《动物防疫条件合格证》的家禽、牛、羊、驴、兔屠宰企业。</w:t>
      </w:r>
    </w:p>
    <w:p w:rsidR="00443900" w:rsidRDefault="00443900" w:rsidP="00443900">
      <w:pPr>
        <w:widowControl/>
        <w:spacing w:line="560" w:lineRule="exact"/>
        <w:ind w:firstLine="480"/>
        <w:jc w:val="left"/>
        <w:rPr>
          <w:rFonts w:ascii="仿宋_GB2312" w:eastAsia="仿宋_GB2312" w:hAnsi="仿宋" w:cs="宋体"/>
          <w:color w:val="333333"/>
          <w:kern w:val="0"/>
          <w:sz w:val="32"/>
          <w:szCs w:val="32"/>
        </w:rPr>
      </w:pPr>
      <w:r w:rsidRPr="004B5D5C">
        <w:rPr>
          <w:rFonts w:ascii="仿宋_GB2312" w:eastAsia="仿宋_GB2312" w:hAnsi="仿宋" w:cs="宋体" w:hint="eastAsia"/>
          <w:color w:val="333333"/>
          <w:kern w:val="0"/>
          <w:sz w:val="32"/>
          <w:szCs w:val="32"/>
        </w:rPr>
        <w:t>第三条 省畜牧兽医局主管全省畜禽屠宰企业分级管理工作；各市、县（市、区）畜牧兽医部门负责本辖区内的畜禽屠宰企业分级管理工作。</w:t>
      </w:r>
    </w:p>
    <w:p w:rsidR="00443900" w:rsidRPr="007809B6" w:rsidRDefault="00443900" w:rsidP="00443900">
      <w:pPr>
        <w:spacing w:line="580" w:lineRule="exact"/>
        <w:ind w:firstLine="627"/>
        <w:rPr>
          <w:rFonts w:ascii="仿宋_GB2312" w:eastAsia="仿宋_GB2312" w:hAnsi="宋体" w:cs="宋体"/>
          <w:color w:val="2B2B2B"/>
          <w:kern w:val="0"/>
          <w:sz w:val="32"/>
          <w:szCs w:val="32"/>
        </w:rPr>
      </w:pPr>
      <w:r w:rsidRPr="004B5D5C">
        <w:rPr>
          <w:rFonts w:ascii="仿宋_GB2312" w:eastAsia="仿宋_GB2312" w:hAnsi="仿宋" w:cs="宋体" w:hint="eastAsia"/>
          <w:color w:val="333333"/>
          <w:kern w:val="0"/>
          <w:sz w:val="32"/>
          <w:szCs w:val="32"/>
        </w:rPr>
        <w:t>第四条</w:t>
      </w:r>
      <w:r>
        <w:rPr>
          <w:rFonts w:ascii="仿宋_GB2312" w:eastAsia="仿宋_GB2312" w:hAnsi="仿宋" w:cs="宋体" w:hint="eastAsia"/>
          <w:color w:val="333333"/>
          <w:kern w:val="0"/>
          <w:sz w:val="32"/>
          <w:szCs w:val="32"/>
        </w:rPr>
        <w:t xml:space="preserve"> </w:t>
      </w:r>
      <w:r w:rsidRPr="004B5D5C">
        <w:rPr>
          <w:rFonts w:ascii="仿宋_GB2312" w:eastAsia="仿宋_GB2312" w:hAnsi="仿宋" w:cs="宋体" w:hint="eastAsia"/>
          <w:color w:val="333333"/>
          <w:kern w:val="0"/>
          <w:sz w:val="32"/>
          <w:szCs w:val="32"/>
        </w:rPr>
        <w:t>县（市、区）畜牧兽医部门</w:t>
      </w:r>
      <w:r w:rsidRPr="007809B6">
        <w:rPr>
          <w:rFonts w:ascii="仿宋_GB2312" w:eastAsia="仿宋_GB2312" w:hAnsi="宋体" w:cs="宋体" w:hint="eastAsia"/>
          <w:color w:val="2B2B2B"/>
          <w:kern w:val="0"/>
          <w:sz w:val="32"/>
          <w:szCs w:val="32"/>
        </w:rPr>
        <w:t>应当对本辖区内</w:t>
      </w:r>
      <w:r w:rsidRPr="004B5D5C">
        <w:rPr>
          <w:rFonts w:ascii="仿宋_GB2312" w:eastAsia="仿宋_GB2312" w:hAnsi="仿宋" w:cs="宋体" w:hint="eastAsia"/>
          <w:color w:val="333333"/>
          <w:kern w:val="0"/>
          <w:sz w:val="32"/>
          <w:szCs w:val="32"/>
        </w:rPr>
        <w:t>畜禽屠宰企业</w:t>
      </w:r>
      <w:r w:rsidRPr="007809B6">
        <w:rPr>
          <w:rFonts w:ascii="仿宋_GB2312" w:eastAsia="仿宋_GB2312" w:hAnsi="宋体" w:cs="宋体" w:hint="eastAsia"/>
          <w:color w:val="2B2B2B"/>
          <w:kern w:val="0"/>
          <w:sz w:val="32"/>
          <w:szCs w:val="32"/>
        </w:rPr>
        <w:t>分级管理对象进行统计</w:t>
      </w:r>
      <w:r>
        <w:rPr>
          <w:rFonts w:ascii="仿宋_GB2312" w:eastAsia="仿宋_GB2312" w:hAnsi="宋体" w:cs="宋体" w:hint="eastAsia"/>
          <w:color w:val="2B2B2B"/>
          <w:kern w:val="0"/>
          <w:sz w:val="32"/>
          <w:szCs w:val="32"/>
        </w:rPr>
        <w:t>核实</w:t>
      </w:r>
      <w:r w:rsidRPr="007809B6">
        <w:rPr>
          <w:rFonts w:ascii="仿宋_GB2312" w:eastAsia="仿宋_GB2312" w:hAnsi="宋体" w:cs="宋体" w:hint="eastAsia"/>
          <w:color w:val="2B2B2B"/>
          <w:kern w:val="0"/>
          <w:sz w:val="32"/>
          <w:szCs w:val="32"/>
        </w:rPr>
        <w:t>，掌握基本情况，完成建档工作，鼓励有条件地方</w:t>
      </w:r>
      <w:r>
        <w:rPr>
          <w:rFonts w:ascii="仿宋_GB2312" w:eastAsia="仿宋_GB2312" w:hAnsi="宋体" w:cs="宋体" w:hint="eastAsia"/>
          <w:color w:val="2B2B2B"/>
          <w:kern w:val="0"/>
          <w:sz w:val="32"/>
          <w:szCs w:val="32"/>
        </w:rPr>
        <w:t>对</w:t>
      </w:r>
      <w:r w:rsidRPr="007809B6">
        <w:rPr>
          <w:rFonts w:ascii="仿宋_GB2312" w:eastAsia="仿宋_GB2312" w:hAnsi="宋体" w:cs="宋体" w:hint="eastAsia"/>
          <w:color w:val="2B2B2B"/>
          <w:kern w:val="0"/>
          <w:sz w:val="32"/>
          <w:szCs w:val="32"/>
        </w:rPr>
        <w:t>分级管理对象实行信息化管理。</w:t>
      </w:r>
    </w:p>
    <w:p w:rsidR="00443900" w:rsidRPr="004B5D5C" w:rsidRDefault="00443900" w:rsidP="00443900">
      <w:pPr>
        <w:widowControl/>
        <w:spacing w:line="560" w:lineRule="exact"/>
        <w:ind w:firstLine="480"/>
        <w:jc w:val="left"/>
        <w:rPr>
          <w:rFonts w:ascii="仿宋_GB2312" w:eastAsia="仿宋_GB2312" w:hAnsi="仿宋" w:cs="宋体"/>
          <w:color w:val="333333"/>
          <w:kern w:val="0"/>
          <w:sz w:val="32"/>
          <w:szCs w:val="32"/>
        </w:rPr>
      </w:pPr>
      <w:r w:rsidRPr="004B5D5C">
        <w:rPr>
          <w:rFonts w:ascii="仿宋_GB2312" w:eastAsia="仿宋_GB2312" w:hAnsi="仿宋" w:cs="宋体" w:hint="eastAsia"/>
          <w:color w:val="333333"/>
          <w:kern w:val="0"/>
          <w:sz w:val="32"/>
          <w:szCs w:val="32"/>
        </w:rPr>
        <w:t>第</w:t>
      </w:r>
      <w:r>
        <w:rPr>
          <w:rFonts w:ascii="仿宋_GB2312" w:eastAsia="仿宋_GB2312" w:hAnsi="仿宋" w:cs="宋体" w:hint="eastAsia"/>
          <w:color w:val="333333"/>
          <w:kern w:val="0"/>
          <w:sz w:val="32"/>
          <w:szCs w:val="32"/>
        </w:rPr>
        <w:t>五</w:t>
      </w:r>
      <w:r w:rsidRPr="004B5D5C">
        <w:rPr>
          <w:rFonts w:ascii="仿宋_GB2312" w:eastAsia="仿宋_GB2312" w:hAnsi="仿宋" w:cs="宋体" w:hint="eastAsia"/>
          <w:color w:val="333333"/>
          <w:kern w:val="0"/>
          <w:sz w:val="32"/>
          <w:szCs w:val="32"/>
        </w:rPr>
        <w:t>条 分级管理工作坚持依法行政、全面覆盖、量化评级、动态监管、公开透明、鼓励引导的原则。</w:t>
      </w:r>
    </w:p>
    <w:p w:rsidR="00443900" w:rsidRDefault="00443900" w:rsidP="00443900">
      <w:pPr>
        <w:widowControl/>
        <w:spacing w:line="560" w:lineRule="exact"/>
        <w:ind w:firstLineChars="200" w:firstLine="640"/>
        <w:jc w:val="center"/>
        <w:rPr>
          <w:rFonts w:ascii="黑体" w:eastAsia="黑体" w:hAnsi="黑体" w:cs="宋体"/>
          <w:color w:val="333333"/>
          <w:kern w:val="0"/>
          <w:sz w:val="32"/>
          <w:szCs w:val="32"/>
        </w:rPr>
      </w:pPr>
    </w:p>
    <w:p w:rsidR="00443900" w:rsidRDefault="00443900" w:rsidP="00443900">
      <w:pPr>
        <w:widowControl/>
        <w:spacing w:line="560" w:lineRule="exact"/>
        <w:ind w:firstLineChars="650" w:firstLine="2080"/>
        <w:rPr>
          <w:rFonts w:ascii="黑体" w:eastAsia="黑体" w:hAnsi="黑体" w:cs="宋体"/>
          <w:color w:val="333333"/>
          <w:kern w:val="0"/>
          <w:sz w:val="32"/>
          <w:szCs w:val="32"/>
        </w:rPr>
      </w:pPr>
      <w:r w:rsidRPr="004B5D5C">
        <w:rPr>
          <w:rFonts w:ascii="黑体" w:eastAsia="黑体" w:hAnsi="黑体" w:cs="宋体" w:hint="eastAsia"/>
          <w:color w:val="333333"/>
          <w:kern w:val="0"/>
          <w:sz w:val="32"/>
          <w:szCs w:val="32"/>
        </w:rPr>
        <w:t>第二章</w:t>
      </w:r>
      <w:r>
        <w:rPr>
          <w:rFonts w:ascii="黑体" w:eastAsia="黑体" w:hAnsi="黑体" w:cs="宋体" w:hint="eastAsia"/>
          <w:color w:val="333333"/>
          <w:kern w:val="0"/>
          <w:sz w:val="32"/>
          <w:szCs w:val="32"/>
        </w:rPr>
        <w:t xml:space="preserve">   </w:t>
      </w:r>
      <w:r w:rsidRPr="004B5D5C">
        <w:rPr>
          <w:rFonts w:ascii="黑体" w:eastAsia="黑体" w:hAnsi="黑体" w:cs="宋体" w:hint="eastAsia"/>
          <w:color w:val="333333"/>
          <w:kern w:val="0"/>
          <w:sz w:val="32"/>
          <w:szCs w:val="32"/>
        </w:rPr>
        <w:t>量化等级和认定标准</w:t>
      </w:r>
    </w:p>
    <w:p w:rsidR="00443900" w:rsidRDefault="00443900" w:rsidP="00443900">
      <w:pPr>
        <w:widowControl/>
        <w:shd w:val="clear" w:color="auto" w:fill="FFFFFF"/>
        <w:spacing w:line="560" w:lineRule="exact"/>
        <w:ind w:firstLineChars="200" w:firstLine="64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bCs/>
          <w:color w:val="000000"/>
          <w:kern w:val="0"/>
          <w:sz w:val="32"/>
          <w:szCs w:val="32"/>
          <w:shd w:val="clear" w:color="auto" w:fill="FFFFFF"/>
        </w:rPr>
        <w:lastRenderedPageBreak/>
        <w:t>第</w:t>
      </w:r>
      <w:r>
        <w:rPr>
          <w:rFonts w:ascii="仿宋_GB2312" w:eastAsia="仿宋_GB2312" w:hAnsi="仿宋" w:cs="仿宋_GB2312" w:hint="eastAsia"/>
          <w:bCs/>
          <w:color w:val="000000"/>
          <w:kern w:val="0"/>
          <w:sz w:val="32"/>
          <w:szCs w:val="32"/>
          <w:shd w:val="clear" w:color="auto" w:fill="FFFFFF"/>
        </w:rPr>
        <w:t>六</w:t>
      </w:r>
      <w:r w:rsidRPr="004B5D5C">
        <w:rPr>
          <w:rFonts w:ascii="仿宋_GB2312" w:eastAsia="仿宋_GB2312" w:hAnsi="仿宋" w:cs="仿宋_GB2312" w:hint="eastAsia"/>
          <w:bCs/>
          <w:color w:val="000000"/>
          <w:kern w:val="0"/>
          <w:sz w:val="32"/>
          <w:szCs w:val="32"/>
          <w:shd w:val="clear" w:color="auto" w:fill="FFFFFF"/>
        </w:rPr>
        <w:t>条</w:t>
      </w:r>
      <w:r w:rsidRPr="004B5D5C">
        <w:rPr>
          <w:rFonts w:ascii="仿宋_GB2312" w:eastAsia="仿宋_GB2312" w:hAnsi="仿宋" w:cs="仿宋_GB2312" w:hint="eastAsia"/>
          <w:color w:val="000000"/>
          <w:kern w:val="0"/>
          <w:sz w:val="32"/>
          <w:szCs w:val="32"/>
          <w:shd w:val="clear" w:color="auto" w:fill="FFFFFF"/>
        </w:rPr>
        <w:t xml:space="preserve">  根据畜禽定点屠宰</w:t>
      </w:r>
      <w:r w:rsidRPr="004B5D5C">
        <w:rPr>
          <w:rFonts w:ascii="仿宋_GB2312" w:eastAsia="仿宋_GB2312" w:hAnsi="仿宋" w:cs="方正小标宋简体" w:hint="eastAsia"/>
          <w:bCs/>
          <w:color w:val="000000"/>
          <w:kern w:val="0"/>
          <w:sz w:val="32"/>
          <w:szCs w:val="32"/>
          <w:shd w:val="clear" w:color="auto" w:fill="FFFFFF"/>
        </w:rPr>
        <w:t>企业</w:t>
      </w:r>
      <w:r w:rsidRPr="004B5D5C">
        <w:rPr>
          <w:rFonts w:ascii="仿宋_GB2312" w:eastAsia="仿宋_GB2312" w:hAnsi="仿宋" w:cs="仿宋_GB2312" w:hint="eastAsia"/>
          <w:color w:val="000000"/>
          <w:kern w:val="0"/>
          <w:sz w:val="32"/>
          <w:szCs w:val="32"/>
          <w:shd w:val="clear" w:color="auto" w:fill="FFFFFF"/>
        </w:rPr>
        <w:t>的规模、生产技术条件以及质量安全状况，</w:t>
      </w:r>
      <w:r>
        <w:rPr>
          <w:rFonts w:ascii="仿宋_GB2312" w:eastAsia="仿宋_GB2312" w:hAnsi="仿宋" w:cs="仿宋_GB2312" w:hint="eastAsia"/>
          <w:color w:val="000000"/>
          <w:kern w:val="0"/>
          <w:sz w:val="32"/>
          <w:szCs w:val="32"/>
          <w:shd w:val="clear" w:color="auto" w:fill="FFFFFF"/>
        </w:rPr>
        <w:t>实</w:t>
      </w:r>
      <w:r w:rsidRPr="004B5D5C">
        <w:rPr>
          <w:rFonts w:ascii="仿宋_GB2312" w:eastAsia="仿宋_GB2312" w:hAnsi="仿宋" w:cs="仿宋_GB2312" w:hint="eastAsia"/>
          <w:color w:val="000000"/>
          <w:kern w:val="0"/>
          <w:sz w:val="32"/>
          <w:szCs w:val="32"/>
          <w:shd w:val="clear" w:color="auto" w:fill="FFFFFF"/>
        </w:rPr>
        <w:t>行畜禽屠宰</w:t>
      </w:r>
      <w:r w:rsidRPr="004B5D5C">
        <w:rPr>
          <w:rFonts w:ascii="仿宋_GB2312" w:eastAsia="仿宋_GB2312" w:hAnsi="仿宋" w:cs="方正小标宋简体" w:hint="eastAsia"/>
          <w:bCs/>
          <w:color w:val="000000"/>
          <w:kern w:val="0"/>
          <w:sz w:val="32"/>
          <w:szCs w:val="32"/>
          <w:shd w:val="clear" w:color="auto" w:fill="FFFFFF"/>
        </w:rPr>
        <w:t>企业</w:t>
      </w:r>
      <w:r w:rsidRPr="004B5D5C">
        <w:rPr>
          <w:rFonts w:ascii="仿宋_GB2312" w:eastAsia="仿宋_GB2312" w:hAnsi="仿宋" w:cs="仿宋_GB2312" w:hint="eastAsia"/>
          <w:color w:val="000000"/>
          <w:kern w:val="0"/>
          <w:sz w:val="32"/>
          <w:szCs w:val="32"/>
          <w:shd w:val="clear" w:color="auto" w:fill="FFFFFF"/>
        </w:rPr>
        <w:t>分级管理，由高到低分为A级、</w:t>
      </w:r>
      <w:r>
        <w:rPr>
          <w:rFonts w:ascii="仿宋_GB2312" w:eastAsia="仿宋_GB2312" w:hAnsi="仿宋" w:cs="仿宋_GB2312" w:hint="eastAsia"/>
          <w:color w:val="000000"/>
          <w:kern w:val="0"/>
          <w:sz w:val="32"/>
          <w:szCs w:val="32"/>
          <w:shd w:val="clear" w:color="auto" w:fill="FFFFFF"/>
        </w:rPr>
        <w:t>B</w:t>
      </w:r>
      <w:r w:rsidRPr="004B5D5C">
        <w:rPr>
          <w:rFonts w:ascii="仿宋_GB2312" w:eastAsia="仿宋_GB2312" w:hAnsi="仿宋" w:cs="仿宋_GB2312" w:hint="eastAsia"/>
          <w:color w:val="000000"/>
          <w:kern w:val="0"/>
          <w:sz w:val="32"/>
          <w:szCs w:val="32"/>
          <w:shd w:val="clear" w:color="auto" w:fill="FFFFFF"/>
        </w:rPr>
        <w:t>级、C</w:t>
      </w:r>
      <w:r>
        <w:rPr>
          <w:rFonts w:ascii="仿宋_GB2312" w:eastAsia="仿宋_GB2312" w:hAnsi="仿宋" w:cs="仿宋_GB2312" w:hint="eastAsia"/>
          <w:color w:val="000000"/>
          <w:kern w:val="0"/>
          <w:sz w:val="32"/>
          <w:szCs w:val="32"/>
          <w:shd w:val="clear" w:color="auto" w:fill="FFFFFF"/>
        </w:rPr>
        <w:t>级三个等级。</w:t>
      </w:r>
    </w:p>
    <w:p w:rsidR="00443900" w:rsidRPr="004B5D5C" w:rsidRDefault="00443900" w:rsidP="00443900">
      <w:pPr>
        <w:widowControl/>
        <w:shd w:val="clear" w:color="auto" w:fill="FFFFFF"/>
        <w:spacing w:line="560" w:lineRule="exact"/>
        <w:ind w:firstLineChars="200" w:firstLine="64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bCs/>
          <w:color w:val="000000"/>
          <w:kern w:val="0"/>
          <w:sz w:val="32"/>
          <w:szCs w:val="32"/>
          <w:shd w:val="clear" w:color="auto" w:fill="FFFFFF"/>
        </w:rPr>
        <w:t>第</w:t>
      </w:r>
      <w:r>
        <w:rPr>
          <w:rFonts w:ascii="仿宋_GB2312" w:eastAsia="仿宋_GB2312" w:hAnsi="仿宋" w:cs="仿宋_GB2312" w:hint="eastAsia"/>
          <w:bCs/>
          <w:color w:val="000000"/>
          <w:kern w:val="0"/>
          <w:sz w:val="32"/>
          <w:szCs w:val="32"/>
          <w:shd w:val="clear" w:color="auto" w:fill="FFFFFF"/>
        </w:rPr>
        <w:t>七</w:t>
      </w:r>
      <w:r w:rsidRPr="004B5D5C">
        <w:rPr>
          <w:rFonts w:ascii="仿宋_GB2312" w:eastAsia="仿宋_GB2312" w:hAnsi="仿宋" w:cs="仿宋_GB2312" w:hint="eastAsia"/>
          <w:bCs/>
          <w:color w:val="000000"/>
          <w:kern w:val="0"/>
          <w:sz w:val="32"/>
          <w:szCs w:val="32"/>
          <w:shd w:val="clear" w:color="auto" w:fill="FFFFFF"/>
        </w:rPr>
        <w:t>条</w:t>
      </w:r>
      <w:r w:rsidRPr="004B5D5C">
        <w:rPr>
          <w:rFonts w:ascii="仿宋_GB2312" w:eastAsia="仿宋_GB2312" w:hAnsi="仿宋" w:cs="仿宋_GB2312" w:hint="eastAsia"/>
          <w:color w:val="000000"/>
          <w:kern w:val="0"/>
          <w:sz w:val="32"/>
          <w:szCs w:val="32"/>
          <w:shd w:val="clear" w:color="auto" w:fill="FFFFFF"/>
        </w:rPr>
        <w:t xml:space="preserve">  分级认定程序包括：材料审核、现场核查、认定和公示公告。</w:t>
      </w:r>
    </w:p>
    <w:p w:rsidR="00443900" w:rsidRPr="005C36E9" w:rsidRDefault="00443900" w:rsidP="00443900">
      <w:pPr>
        <w:widowControl/>
        <w:spacing w:line="560" w:lineRule="exact"/>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 xml:space="preserve">   </w:t>
      </w:r>
      <w:r w:rsidRPr="004B5D5C">
        <w:rPr>
          <w:rFonts w:ascii="微软雅黑" w:eastAsia="仿宋_GB2312" w:hAnsi="微软雅黑" w:cs="宋体" w:hint="eastAsia"/>
          <w:color w:val="333333"/>
          <w:kern w:val="0"/>
          <w:sz w:val="32"/>
          <w:szCs w:val="32"/>
        </w:rPr>
        <w:t> </w:t>
      </w:r>
      <w:r w:rsidRPr="004B5D5C">
        <w:rPr>
          <w:rFonts w:ascii="仿宋_GB2312" w:eastAsia="仿宋_GB2312" w:hAnsi="微软雅黑" w:cs="宋体" w:hint="eastAsia"/>
          <w:color w:val="333333"/>
          <w:kern w:val="0"/>
          <w:sz w:val="32"/>
          <w:szCs w:val="32"/>
        </w:rPr>
        <w:t>第</w:t>
      </w:r>
      <w:r>
        <w:rPr>
          <w:rFonts w:ascii="仿宋_GB2312" w:eastAsia="仿宋_GB2312" w:hAnsi="微软雅黑" w:cs="宋体" w:hint="eastAsia"/>
          <w:color w:val="333333"/>
          <w:kern w:val="0"/>
          <w:sz w:val="32"/>
          <w:szCs w:val="32"/>
        </w:rPr>
        <w:t>八</w:t>
      </w:r>
      <w:r w:rsidRPr="004B5D5C">
        <w:rPr>
          <w:rFonts w:ascii="仿宋_GB2312" w:eastAsia="仿宋_GB2312" w:hAnsi="微软雅黑" w:cs="宋体" w:hint="eastAsia"/>
          <w:color w:val="333333"/>
          <w:kern w:val="0"/>
          <w:sz w:val="32"/>
          <w:szCs w:val="32"/>
        </w:rPr>
        <w:t xml:space="preserve">条 </w:t>
      </w:r>
      <w:r w:rsidRPr="005C36E9">
        <w:rPr>
          <w:rFonts w:ascii="仿宋_GB2312" w:eastAsia="仿宋_GB2312" w:hAnsi="仿宋" w:cs="仿宋_GB2312" w:hint="eastAsia"/>
          <w:color w:val="000000"/>
          <w:kern w:val="0"/>
          <w:sz w:val="32"/>
          <w:szCs w:val="32"/>
          <w:shd w:val="clear" w:color="auto" w:fill="FFFFFF"/>
        </w:rPr>
        <w:t>等级评定内容主要包括许可条件、布局与环境、设施设备、人员条件、屠宰工艺、品质检验、质量控制、产品经营等。</w:t>
      </w:r>
    </w:p>
    <w:p w:rsidR="00443900" w:rsidRDefault="00443900" w:rsidP="00443900">
      <w:pPr>
        <w:widowControl/>
        <w:spacing w:line="560" w:lineRule="exact"/>
        <w:jc w:val="left"/>
        <w:rPr>
          <w:rFonts w:ascii="黑体" w:eastAsia="黑体" w:hAnsi="黑体" w:cs="仿宋_GB2312"/>
          <w:color w:val="000000"/>
          <w:kern w:val="0"/>
          <w:sz w:val="32"/>
          <w:szCs w:val="32"/>
          <w:shd w:val="clear" w:color="auto" w:fill="FFFFFF"/>
        </w:rPr>
      </w:pPr>
      <w:r w:rsidRPr="004B5D5C">
        <w:rPr>
          <w:rFonts w:ascii="仿宋_GB2312" w:eastAsia="仿宋_GB2312" w:hAnsi="微软雅黑" w:cs="宋体" w:hint="eastAsia"/>
          <w:color w:val="333333"/>
          <w:kern w:val="0"/>
          <w:sz w:val="32"/>
          <w:szCs w:val="32"/>
        </w:rPr>
        <w:t xml:space="preserve">　　</w:t>
      </w:r>
    </w:p>
    <w:p w:rsidR="00443900" w:rsidRDefault="00443900" w:rsidP="00443900">
      <w:pPr>
        <w:widowControl/>
        <w:spacing w:line="560" w:lineRule="exact"/>
        <w:jc w:val="center"/>
        <w:rPr>
          <w:rFonts w:ascii="黑体" w:eastAsia="黑体" w:hAnsi="黑体" w:cs="宋体"/>
          <w:color w:val="333333"/>
          <w:kern w:val="0"/>
          <w:sz w:val="32"/>
          <w:szCs w:val="32"/>
        </w:rPr>
      </w:pPr>
      <w:r w:rsidRPr="004B5D5C">
        <w:rPr>
          <w:rFonts w:ascii="黑体" w:eastAsia="黑体" w:hAnsi="黑体" w:cs="宋体" w:hint="eastAsia"/>
          <w:color w:val="333333"/>
          <w:kern w:val="0"/>
          <w:sz w:val="32"/>
          <w:szCs w:val="32"/>
        </w:rPr>
        <w:t>第三章</w:t>
      </w:r>
      <w:r w:rsidRPr="004B5D5C">
        <w:rPr>
          <w:rFonts w:ascii="宋体" w:eastAsia="黑体" w:hAnsi="宋体" w:cs="宋体" w:hint="eastAsia"/>
          <w:color w:val="333333"/>
          <w:kern w:val="0"/>
          <w:sz w:val="32"/>
          <w:szCs w:val="32"/>
        </w:rPr>
        <w:t> </w:t>
      </w:r>
      <w:r w:rsidRPr="004B5D5C">
        <w:rPr>
          <w:rFonts w:ascii="黑体" w:eastAsia="黑体" w:hAnsi="黑体" w:cs="黑体" w:hint="eastAsia"/>
          <w:color w:val="333333"/>
          <w:kern w:val="0"/>
          <w:sz w:val="32"/>
          <w:szCs w:val="32"/>
        </w:rPr>
        <w:t xml:space="preserve"> </w:t>
      </w:r>
      <w:r w:rsidRPr="004B5D5C">
        <w:rPr>
          <w:rFonts w:ascii="黑体" w:eastAsia="黑体" w:hAnsi="黑体" w:cs="宋体" w:hint="eastAsia"/>
          <w:color w:val="333333"/>
          <w:kern w:val="0"/>
          <w:sz w:val="32"/>
          <w:szCs w:val="32"/>
        </w:rPr>
        <w:t>认定程序</w:t>
      </w:r>
    </w:p>
    <w:p w:rsidR="00443900" w:rsidRDefault="00443900" w:rsidP="00443900">
      <w:pPr>
        <w:widowControl/>
        <w:spacing w:line="560" w:lineRule="exact"/>
        <w:jc w:val="center"/>
        <w:rPr>
          <w:rFonts w:ascii="黑体" w:eastAsia="黑体" w:hAnsi="黑体" w:cs="宋体"/>
          <w:color w:val="333333"/>
          <w:kern w:val="0"/>
          <w:sz w:val="32"/>
          <w:szCs w:val="32"/>
        </w:rPr>
      </w:pPr>
    </w:p>
    <w:p w:rsidR="00443900" w:rsidRDefault="00443900" w:rsidP="00443900">
      <w:pPr>
        <w:spacing w:line="560" w:lineRule="exact"/>
        <w:ind w:firstLineChars="200" w:firstLine="640"/>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bCs/>
          <w:color w:val="000000"/>
          <w:kern w:val="0"/>
          <w:sz w:val="32"/>
          <w:szCs w:val="32"/>
          <w:shd w:val="clear" w:color="auto" w:fill="FFFFFF"/>
        </w:rPr>
        <w:t>第</w:t>
      </w:r>
      <w:r>
        <w:rPr>
          <w:rFonts w:ascii="仿宋_GB2312" w:eastAsia="仿宋_GB2312" w:hAnsi="仿宋" w:cs="仿宋_GB2312" w:hint="eastAsia"/>
          <w:bCs/>
          <w:color w:val="000000"/>
          <w:kern w:val="0"/>
          <w:sz w:val="32"/>
          <w:szCs w:val="32"/>
          <w:shd w:val="clear" w:color="auto" w:fill="FFFFFF"/>
        </w:rPr>
        <w:t>九</w:t>
      </w:r>
      <w:r w:rsidRPr="004B5D5C">
        <w:rPr>
          <w:rFonts w:ascii="仿宋_GB2312" w:eastAsia="仿宋_GB2312" w:hAnsi="仿宋" w:cs="仿宋_GB2312" w:hint="eastAsia"/>
          <w:bCs/>
          <w:color w:val="000000"/>
          <w:kern w:val="0"/>
          <w:sz w:val="32"/>
          <w:szCs w:val="32"/>
          <w:shd w:val="clear" w:color="auto" w:fill="FFFFFF"/>
        </w:rPr>
        <w:t xml:space="preserve">条  </w:t>
      </w:r>
      <w:r w:rsidRPr="004B5D5C">
        <w:rPr>
          <w:rFonts w:ascii="仿宋_GB2312" w:eastAsia="仿宋_GB2312" w:hAnsi="仿宋" w:cs="仿宋_GB2312" w:hint="eastAsia"/>
          <w:color w:val="000000"/>
          <w:kern w:val="0"/>
          <w:sz w:val="32"/>
          <w:szCs w:val="32"/>
          <w:shd w:val="clear" w:color="auto" w:fill="FFFFFF"/>
        </w:rPr>
        <w:t>分级评定</w:t>
      </w:r>
      <w:r w:rsidRPr="00971E52">
        <w:rPr>
          <w:rFonts w:ascii="仿宋_GB2312" w:eastAsia="仿宋_GB2312" w:hAnsi="仿宋" w:cs="仿宋_GB2312" w:hint="eastAsia"/>
          <w:color w:val="000000"/>
          <w:kern w:val="0"/>
          <w:sz w:val="32"/>
          <w:szCs w:val="32"/>
          <w:shd w:val="clear" w:color="auto" w:fill="FFFFFF"/>
        </w:rPr>
        <w:t>工作采取书面评审和现场</w:t>
      </w:r>
      <w:r w:rsidRPr="004B5D5C">
        <w:rPr>
          <w:rFonts w:ascii="仿宋_GB2312" w:eastAsia="仿宋_GB2312" w:hAnsi="仿宋" w:cs="仿宋_GB2312" w:hint="eastAsia"/>
          <w:color w:val="000000"/>
          <w:kern w:val="0"/>
          <w:sz w:val="32"/>
          <w:szCs w:val="32"/>
          <w:shd w:val="clear" w:color="auto" w:fill="FFFFFF"/>
        </w:rPr>
        <w:t>核查</w:t>
      </w:r>
      <w:r w:rsidRPr="00971E52">
        <w:rPr>
          <w:rFonts w:ascii="仿宋_GB2312" w:eastAsia="仿宋_GB2312" w:hAnsi="仿宋" w:cs="仿宋_GB2312" w:hint="eastAsia"/>
          <w:color w:val="000000"/>
          <w:kern w:val="0"/>
          <w:sz w:val="32"/>
          <w:szCs w:val="32"/>
          <w:shd w:val="clear" w:color="auto" w:fill="FFFFFF"/>
        </w:rPr>
        <w:t>相结合的方式进行。</w:t>
      </w:r>
    </w:p>
    <w:p w:rsidR="00443900" w:rsidRPr="00971E52" w:rsidRDefault="00443900" w:rsidP="00443900">
      <w:pPr>
        <w:spacing w:line="560" w:lineRule="exact"/>
        <w:ind w:firstLineChars="200" w:firstLine="640"/>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评定</w:t>
      </w:r>
      <w:r w:rsidRPr="00971E52">
        <w:rPr>
          <w:rFonts w:ascii="仿宋_GB2312" w:eastAsia="仿宋_GB2312" w:hAnsi="仿宋" w:cs="仿宋_GB2312" w:hint="eastAsia"/>
          <w:color w:val="000000"/>
          <w:kern w:val="0"/>
          <w:sz w:val="32"/>
          <w:szCs w:val="32"/>
          <w:shd w:val="clear" w:color="auto" w:fill="FFFFFF"/>
        </w:rPr>
        <w:t>内容主要包括监管对象屠宰资质</w:t>
      </w:r>
      <w:r>
        <w:rPr>
          <w:rFonts w:ascii="仿宋_GB2312" w:eastAsia="仿宋_GB2312" w:hAnsi="仿宋" w:cs="仿宋_GB2312" w:hint="eastAsia"/>
          <w:color w:val="000000"/>
          <w:kern w:val="0"/>
          <w:sz w:val="32"/>
          <w:szCs w:val="32"/>
          <w:shd w:val="clear" w:color="auto" w:fill="FFFFFF"/>
        </w:rPr>
        <w:t>、</w:t>
      </w:r>
      <w:r w:rsidRPr="00971E52">
        <w:rPr>
          <w:rFonts w:ascii="仿宋_GB2312" w:eastAsia="仿宋_GB2312" w:hAnsi="仿宋" w:cs="仿宋_GB2312" w:hint="eastAsia"/>
          <w:color w:val="000000"/>
          <w:kern w:val="0"/>
          <w:sz w:val="32"/>
          <w:szCs w:val="32"/>
          <w:shd w:val="clear" w:color="auto" w:fill="FFFFFF"/>
        </w:rPr>
        <w:t>布局</w:t>
      </w:r>
      <w:r>
        <w:rPr>
          <w:rFonts w:ascii="仿宋_GB2312" w:eastAsia="仿宋_GB2312" w:hAnsi="仿宋" w:cs="仿宋_GB2312" w:hint="eastAsia"/>
          <w:color w:val="000000"/>
          <w:kern w:val="0"/>
          <w:sz w:val="32"/>
          <w:szCs w:val="32"/>
          <w:shd w:val="clear" w:color="auto" w:fill="FFFFFF"/>
        </w:rPr>
        <w:t>与</w:t>
      </w:r>
      <w:r w:rsidRPr="00971E52">
        <w:rPr>
          <w:rFonts w:ascii="仿宋_GB2312" w:eastAsia="仿宋_GB2312" w:hAnsi="仿宋" w:cs="仿宋_GB2312" w:hint="eastAsia"/>
          <w:color w:val="000000"/>
          <w:kern w:val="0"/>
          <w:sz w:val="32"/>
          <w:szCs w:val="32"/>
          <w:shd w:val="clear" w:color="auto" w:fill="FFFFFF"/>
        </w:rPr>
        <w:t>设施</w:t>
      </w:r>
      <w:r>
        <w:rPr>
          <w:rFonts w:ascii="仿宋_GB2312" w:eastAsia="仿宋_GB2312" w:hAnsi="仿宋" w:cs="仿宋_GB2312" w:hint="eastAsia"/>
          <w:color w:val="000000"/>
          <w:kern w:val="0"/>
          <w:sz w:val="32"/>
          <w:szCs w:val="32"/>
          <w:shd w:val="clear" w:color="auto" w:fill="FFFFFF"/>
        </w:rPr>
        <w:t>设备、</w:t>
      </w:r>
      <w:r w:rsidRPr="00971E52">
        <w:rPr>
          <w:rFonts w:ascii="仿宋_GB2312" w:eastAsia="仿宋_GB2312" w:hAnsi="仿宋" w:cs="仿宋_GB2312" w:hint="eastAsia"/>
          <w:color w:val="000000"/>
          <w:kern w:val="0"/>
          <w:sz w:val="32"/>
          <w:szCs w:val="32"/>
          <w:shd w:val="clear" w:color="auto" w:fill="FFFFFF"/>
        </w:rPr>
        <w:t>屠宰生产</w:t>
      </w:r>
      <w:r>
        <w:rPr>
          <w:rFonts w:ascii="仿宋_GB2312" w:eastAsia="仿宋_GB2312" w:hAnsi="仿宋" w:cs="仿宋_GB2312" w:hint="eastAsia"/>
          <w:color w:val="000000"/>
          <w:kern w:val="0"/>
          <w:sz w:val="32"/>
          <w:szCs w:val="32"/>
          <w:shd w:val="clear" w:color="auto" w:fill="FFFFFF"/>
        </w:rPr>
        <w:t>、</w:t>
      </w:r>
      <w:r w:rsidRPr="00971E52">
        <w:rPr>
          <w:rFonts w:ascii="仿宋_GB2312" w:eastAsia="仿宋_GB2312" w:hAnsi="仿宋" w:cs="仿宋_GB2312" w:hint="eastAsia"/>
          <w:color w:val="000000"/>
          <w:kern w:val="0"/>
          <w:sz w:val="32"/>
          <w:szCs w:val="32"/>
          <w:shd w:val="clear" w:color="auto" w:fill="FFFFFF"/>
        </w:rPr>
        <w:t>质量</w:t>
      </w:r>
      <w:r>
        <w:rPr>
          <w:rFonts w:ascii="仿宋_GB2312" w:eastAsia="仿宋_GB2312" w:hAnsi="仿宋" w:cs="仿宋_GB2312" w:hint="eastAsia"/>
          <w:color w:val="000000"/>
          <w:kern w:val="0"/>
          <w:sz w:val="32"/>
          <w:szCs w:val="32"/>
          <w:shd w:val="clear" w:color="auto" w:fill="FFFFFF"/>
        </w:rPr>
        <w:t>安全</w:t>
      </w:r>
      <w:r w:rsidRPr="00971E52">
        <w:rPr>
          <w:rFonts w:ascii="仿宋_GB2312" w:eastAsia="仿宋_GB2312" w:hAnsi="仿宋" w:cs="仿宋_GB2312" w:hint="eastAsia"/>
          <w:color w:val="000000"/>
          <w:kern w:val="0"/>
          <w:sz w:val="32"/>
          <w:szCs w:val="32"/>
          <w:shd w:val="clear" w:color="auto" w:fill="FFFFFF"/>
        </w:rPr>
        <w:t>管控</w:t>
      </w:r>
      <w:r>
        <w:rPr>
          <w:rFonts w:ascii="仿宋_GB2312" w:eastAsia="仿宋_GB2312" w:hAnsi="仿宋" w:cs="仿宋_GB2312" w:hint="eastAsia"/>
          <w:color w:val="000000"/>
          <w:kern w:val="0"/>
          <w:sz w:val="32"/>
          <w:szCs w:val="32"/>
          <w:shd w:val="clear" w:color="auto" w:fill="FFFFFF"/>
        </w:rPr>
        <w:t>、</w:t>
      </w:r>
      <w:r w:rsidRPr="00971E52">
        <w:rPr>
          <w:rFonts w:ascii="仿宋_GB2312" w:eastAsia="仿宋_GB2312" w:hAnsi="仿宋" w:cs="仿宋_GB2312" w:hint="eastAsia"/>
          <w:color w:val="000000"/>
          <w:kern w:val="0"/>
          <w:sz w:val="32"/>
          <w:szCs w:val="32"/>
          <w:shd w:val="clear" w:color="auto" w:fill="FFFFFF"/>
        </w:rPr>
        <w:t>肉品品质检验</w:t>
      </w:r>
      <w:r>
        <w:rPr>
          <w:rFonts w:ascii="仿宋_GB2312" w:eastAsia="仿宋_GB2312" w:hAnsi="仿宋" w:cs="仿宋_GB2312" w:hint="eastAsia"/>
          <w:color w:val="000000"/>
          <w:kern w:val="0"/>
          <w:sz w:val="32"/>
          <w:szCs w:val="32"/>
          <w:shd w:val="clear" w:color="auto" w:fill="FFFFFF"/>
        </w:rPr>
        <w:t>、</w:t>
      </w:r>
      <w:r w:rsidRPr="00971E52">
        <w:rPr>
          <w:rFonts w:ascii="仿宋_GB2312" w:eastAsia="仿宋_GB2312" w:hAnsi="仿宋" w:cs="仿宋_GB2312" w:hint="eastAsia"/>
          <w:color w:val="000000"/>
          <w:kern w:val="0"/>
          <w:sz w:val="32"/>
          <w:szCs w:val="32"/>
          <w:shd w:val="clear" w:color="auto" w:fill="FFFFFF"/>
        </w:rPr>
        <w:t>档案记录、制度落实</w:t>
      </w:r>
      <w:r>
        <w:rPr>
          <w:rFonts w:ascii="仿宋_GB2312" w:eastAsia="仿宋_GB2312" w:hAnsi="仿宋" w:cs="仿宋_GB2312" w:hint="eastAsia"/>
          <w:color w:val="000000"/>
          <w:kern w:val="0"/>
          <w:sz w:val="32"/>
          <w:szCs w:val="32"/>
          <w:shd w:val="clear" w:color="auto" w:fill="FFFFFF"/>
        </w:rPr>
        <w:t>和</w:t>
      </w:r>
      <w:r w:rsidRPr="00971E52">
        <w:rPr>
          <w:rFonts w:ascii="仿宋_GB2312" w:eastAsia="仿宋_GB2312" w:hAnsi="仿宋" w:cs="仿宋_GB2312" w:hint="eastAsia"/>
          <w:color w:val="000000"/>
          <w:kern w:val="0"/>
          <w:sz w:val="32"/>
          <w:szCs w:val="32"/>
          <w:shd w:val="clear" w:color="auto" w:fill="FFFFFF"/>
        </w:rPr>
        <w:t>诚信</w:t>
      </w:r>
      <w:r>
        <w:rPr>
          <w:rFonts w:ascii="仿宋_GB2312" w:eastAsia="仿宋_GB2312" w:hAnsi="仿宋" w:cs="仿宋_GB2312" w:hint="eastAsia"/>
          <w:color w:val="000000"/>
          <w:kern w:val="0"/>
          <w:sz w:val="32"/>
          <w:szCs w:val="32"/>
          <w:shd w:val="clear" w:color="auto" w:fill="FFFFFF"/>
        </w:rPr>
        <w:t>守法</w:t>
      </w:r>
      <w:r w:rsidRPr="00971E52">
        <w:rPr>
          <w:rFonts w:ascii="仿宋_GB2312" w:eastAsia="仿宋_GB2312" w:hAnsi="仿宋" w:cs="仿宋_GB2312" w:hint="eastAsia"/>
          <w:color w:val="000000"/>
          <w:kern w:val="0"/>
          <w:sz w:val="32"/>
          <w:szCs w:val="32"/>
          <w:shd w:val="clear" w:color="auto" w:fill="FFFFFF"/>
        </w:rPr>
        <w:t>等方面。</w:t>
      </w:r>
    </w:p>
    <w:p w:rsidR="00443900" w:rsidRDefault="00443900" w:rsidP="00443900">
      <w:pPr>
        <w:widowControl/>
        <w:shd w:val="clear" w:color="auto" w:fill="FFFFFF"/>
        <w:spacing w:line="560" w:lineRule="exact"/>
        <w:ind w:firstLineChars="200" w:firstLine="64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bCs/>
          <w:color w:val="000000"/>
          <w:kern w:val="0"/>
          <w:sz w:val="32"/>
          <w:szCs w:val="32"/>
          <w:shd w:val="clear" w:color="auto" w:fill="FFFFFF"/>
        </w:rPr>
        <w:t>第</w:t>
      </w:r>
      <w:r>
        <w:rPr>
          <w:rFonts w:ascii="仿宋_GB2312" w:eastAsia="仿宋_GB2312" w:hAnsi="仿宋" w:cs="仿宋_GB2312" w:hint="eastAsia"/>
          <w:bCs/>
          <w:color w:val="000000"/>
          <w:kern w:val="0"/>
          <w:sz w:val="32"/>
          <w:szCs w:val="32"/>
          <w:shd w:val="clear" w:color="auto" w:fill="FFFFFF"/>
        </w:rPr>
        <w:t>十</w:t>
      </w:r>
      <w:r w:rsidRPr="004B5D5C">
        <w:rPr>
          <w:rFonts w:ascii="仿宋_GB2312" w:eastAsia="仿宋_GB2312" w:hAnsi="仿宋" w:cs="仿宋_GB2312" w:hint="eastAsia"/>
          <w:bCs/>
          <w:color w:val="000000"/>
          <w:kern w:val="0"/>
          <w:sz w:val="32"/>
          <w:szCs w:val="32"/>
          <w:shd w:val="clear" w:color="auto" w:fill="FFFFFF"/>
        </w:rPr>
        <w:t>条</w:t>
      </w:r>
      <w:r>
        <w:rPr>
          <w:rFonts w:ascii="仿宋_GB2312" w:eastAsia="仿宋_GB2312" w:hAnsi="仿宋" w:cs="仿宋_GB2312" w:hint="eastAsia"/>
          <w:bCs/>
          <w:color w:val="000000"/>
          <w:kern w:val="0"/>
          <w:sz w:val="32"/>
          <w:szCs w:val="32"/>
          <w:shd w:val="clear" w:color="auto" w:fill="FFFFFF"/>
        </w:rPr>
        <w:t xml:space="preserve">   </w:t>
      </w:r>
      <w:r w:rsidRPr="004B5D5C">
        <w:rPr>
          <w:rFonts w:ascii="仿宋_GB2312" w:eastAsia="仿宋_GB2312" w:hAnsi="仿宋" w:cs="仿宋_GB2312" w:hint="eastAsia"/>
          <w:color w:val="000000"/>
          <w:kern w:val="0"/>
          <w:sz w:val="32"/>
          <w:szCs w:val="32"/>
          <w:shd w:val="clear" w:color="auto" w:fill="FFFFFF"/>
        </w:rPr>
        <w:t>分级评定按照</w:t>
      </w:r>
      <w:r>
        <w:rPr>
          <w:rFonts w:ascii="仿宋_GB2312" w:eastAsia="仿宋_GB2312" w:hAnsi="仿宋" w:cs="仿宋_GB2312" w:hint="eastAsia"/>
          <w:color w:val="000000"/>
          <w:kern w:val="0"/>
          <w:sz w:val="32"/>
          <w:szCs w:val="32"/>
          <w:shd w:val="clear" w:color="auto" w:fill="FFFFFF"/>
        </w:rPr>
        <w:t>县级汇总上报、</w:t>
      </w:r>
      <w:r w:rsidRPr="004B5D5C">
        <w:rPr>
          <w:rFonts w:ascii="仿宋_GB2312" w:eastAsia="仿宋_GB2312" w:hAnsi="仿宋" w:cs="仿宋_GB2312" w:hint="eastAsia"/>
          <w:color w:val="000000"/>
          <w:kern w:val="0"/>
          <w:sz w:val="32"/>
          <w:szCs w:val="32"/>
          <w:shd w:val="clear" w:color="auto" w:fill="FFFFFF"/>
        </w:rPr>
        <w:t>市</w:t>
      </w:r>
      <w:r>
        <w:rPr>
          <w:rFonts w:ascii="仿宋_GB2312" w:eastAsia="仿宋_GB2312" w:hAnsi="仿宋" w:cs="仿宋_GB2312" w:hint="eastAsia"/>
          <w:color w:val="000000"/>
          <w:kern w:val="0"/>
          <w:sz w:val="32"/>
          <w:szCs w:val="32"/>
          <w:shd w:val="clear" w:color="auto" w:fill="FFFFFF"/>
        </w:rPr>
        <w:t>级</w:t>
      </w:r>
      <w:r w:rsidRPr="004B5D5C">
        <w:rPr>
          <w:rFonts w:ascii="仿宋_GB2312" w:eastAsia="仿宋_GB2312" w:hAnsi="仿宋" w:cs="仿宋_GB2312" w:hint="eastAsia"/>
          <w:color w:val="000000"/>
          <w:kern w:val="0"/>
          <w:sz w:val="32"/>
          <w:szCs w:val="32"/>
          <w:shd w:val="clear" w:color="auto" w:fill="FFFFFF"/>
        </w:rPr>
        <w:t>审核</w:t>
      </w:r>
      <w:r>
        <w:rPr>
          <w:rFonts w:ascii="仿宋_GB2312" w:eastAsia="仿宋_GB2312" w:hAnsi="仿宋" w:cs="仿宋_GB2312" w:hint="eastAsia"/>
          <w:color w:val="000000"/>
          <w:kern w:val="0"/>
          <w:sz w:val="32"/>
          <w:szCs w:val="32"/>
          <w:shd w:val="clear" w:color="auto" w:fill="FFFFFF"/>
        </w:rPr>
        <w:t>初</w:t>
      </w:r>
      <w:r w:rsidRPr="004B5D5C">
        <w:rPr>
          <w:rFonts w:ascii="仿宋_GB2312" w:eastAsia="仿宋_GB2312" w:hAnsi="仿宋" w:cs="仿宋_GB2312" w:hint="eastAsia"/>
          <w:color w:val="000000"/>
          <w:kern w:val="0"/>
          <w:sz w:val="32"/>
          <w:szCs w:val="32"/>
          <w:shd w:val="clear" w:color="auto" w:fill="FFFFFF"/>
        </w:rPr>
        <w:t>定</w:t>
      </w:r>
      <w:r>
        <w:rPr>
          <w:rFonts w:ascii="仿宋_GB2312" w:eastAsia="仿宋_GB2312" w:hAnsi="仿宋" w:cs="仿宋_GB2312" w:hint="eastAsia"/>
          <w:color w:val="000000"/>
          <w:kern w:val="0"/>
          <w:sz w:val="32"/>
          <w:szCs w:val="32"/>
          <w:shd w:val="clear" w:color="auto" w:fill="FFFFFF"/>
        </w:rPr>
        <w:t>、</w:t>
      </w:r>
      <w:r w:rsidRPr="00460F29">
        <w:rPr>
          <w:rFonts w:ascii="仿宋_GB2312" w:eastAsia="仿宋_GB2312" w:hAnsi="仿宋" w:cs="仿宋_GB2312" w:hint="eastAsia"/>
          <w:kern w:val="0"/>
          <w:sz w:val="32"/>
          <w:szCs w:val="32"/>
          <w:shd w:val="clear" w:color="auto" w:fill="FFFFFF"/>
        </w:rPr>
        <w:t>省畜牧兽医局会商确定</w:t>
      </w:r>
      <w:r w:rsidRPr="004B5D5C">
        <w:rPr>
          <w:rFonts w:ascii="仿宋_GB2312" w:eastAsia="仿宋_GB2312" w:hAnsi="仿宋" w:cs="仿宋_GB2312" w:hint="eastAsia"/>
          <w:color w:val="000000"/>
          <w:kern w:val="0"/>
          <w:sz w:val="32"/>
          <w:szCs w:val="32"/>
          <w:shd w:val="clear" w:color="auto" w:fill="FFFFFF"/>
        </w:rPr>
        <w:t>的程序进行。</w:t>
      </w:r>
    </w:p>
    <w:p w:rsidR="00443900" w:rsidRPr="007079C4" w:rsidRDefault="00443900" w:rsidP="00443900">
      <w:pPr>
        <w:widowControl/>
        <w:shd w:val="clear" w:color="auto" w:fill="FFFFFF"/>
        <w:spacing w:line="312" w:lineRule="atLeast"/>
        <w:ind w:firstLineChars="300" w:firstLine="960"/>
        <w:rPr>
          <w:rFonts w:ascii="仿宋_GB2312" w:eastAsia="仿宋_GB2312" w:hAnsi="方正小标宋简体" w:cs="方正小标宋简体"/>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审核</w:t>
      </w:r>
      <w:r>
        <w:rPr>
          <w:rFonts w:ascii="仿宋_GB2312" w:eastAsia="仿宋_GB2312" w:hAnsi="仿宋" w:cs="仿宋_GB2312" w:hint="eastAsia"/>
          <w:color w:val="000000"/>
          <w:kern w:val="0"/>
          <w:sz w:val="32"/>
          <w:szCs w:val="32"/>
          <w:shd w:val="clear" w:color="auto" w:fill="FFFFFF"/>
        </w:rPr>
        <w:t>初</w:t>
      </w:r>
      <w:r w:rsidRPr="004B5D5C">
        <w:rPr>
          <w:rFonts w:ascii="仿宋_GB2312" w:eastAsia="仿宋_GB2312" w:hAnsi="仿宋" w:cs="仿宋_GB2312" w:hint="eastAsia"/>
          <w:color w:val="000000"/>
          <w:kern w:val="0"/>
          <w:sz w:val="32"/>
          <w:szCs w:val="32"/>
          <w:shd w:val="clear" w:color="auto" w:fill="FFFFFF"/>
        </w:rPr>
        <w:t>定组成人员</w:t>
      </w:r>
      <w:r>
        <w:rPr>
          <w:rFonts w:ascii="仿宋_GB2312" w:eastAsia="仿宋_GB2312" w:hAnsi="仿宋" w:cs="仿宋_GB2312" w:hint="eastAsia"/>
          <w:color w:val="000000"/>
          <w:kern w:val="0"/>
          <w:sz w:val="32"/>
          <w:szCs w:val="32"/>
          <w:shd w:val="clear" w:color="auto" w:fill="FFFFFF"/>
        </w:rPr>
        <w:t>由市级畜牧兽医部门从省</w:t>
      </w:r>
      <w:r w:rsidRPr="00421A68">
        <w:rPr>
          <w:rFonts w:ascii="仿宋_GB2312" w:eastAsia="仿宋_GB2312" w:hAnsi="仿宋" w:cs="仿宋_GB2312" w:hint="eastAsia"/>
          <w:color w:val="000000"/>
          <w:kern w:val="0"/>
          <w:sz w:val="32"/>
          <w:szCs w:val="32"/>
          <w:shd w:val="clear" w:color="auto" w:fill="FFFFFF"/>
        </w:rPr>
        <w:t>级或市级</w:t>
      </w:r>
      <w:r>
        <w:rPr>
          <w:rFonts w:ascii="仿宋_GB2312" w:eastAsia="仿宋_GB2312" w:hAnsi="仿宋" w:cs="仿宋_GB2312" w:hint="eastAsia"/>
          <w:color w:val="000000"/>
          <w:kern w:val="0"/>
          <w:sz w:val="32"/>
          <w:szCs w:val="32"/>
          <w:shd w:val="clear" w:color="auto" w:fill="FFFFFF"/>
        </w:rPr>
        <w:t>畜禽屠宰专家库随</w:t>
      </w:r>
      <w:r w:rsidRPr="004B5D5C">
        <w:rPr>
          <w:rFonts w:ascii="仿宋_GB2312" w:eastAsia="仿宋_GB2312" w:hAnsi="仿宋" w:cs="仿宋_GB2312" w:hint="eastAsia"/>
          <w:color w:val="000000"/>
          <w:kern w:val="0"/>
          <w:sz w:val="32"/>
          <w:szCs w:val="32"/>
          <w:shd w:val="clear" w:color="auto" w:fill="FFFFFF"/>
        </w:rPr>
        <w:t>机抽取3-5人</w:t>
      </w:r>
      <w:r>
        <w:rPr>
          <w:rFonts w:ascii="仿宋_GB2312" w:eastAsia="仿宋_GB2312" w:hAnsi="仿宋" w:cs="仿宋_GB2312" w:hint="eastAsia"/>
          <w:color w:val="000000"/>
          <w:kern w:val="0"/>
          <w:sz w:val="32"/>
          <w:szCs w:val="32"/>
          <w:shd w:val="clear" w:color="auto" w:fill="FFFFFF"/>
        </w:rPr>
        <w:t>组成专家组，</w:t>
      </w:r>
      <w:r w:rsidRPr="004B5D5C">
        <w:rPr>
          <w:rFonts w:ascii="仿宋_GB2312" w:eastAsia="仿宋_GB2312" w:hAnsi="仿宋" w:cs="仿宋_GB2312" w:hint="eastAsia"/>
          <w:color w:val="000000"/>
          <w:kern w:val="0"/>
          <w:sz w:val="32"/>
          <w:szCs w:val="32"/>
          <w:shd w:val="clear" w:color="auto" w:fill="FFFFFF"/>
        </w:rPr>
        <w:t>实</w:t>
      </w:r>
      <w:r>
        <w:rPr>
          <w:rFonts w:ascii="仿宋_GB2312" w:eastAsia="仿宋_GB2312" w:hAnsi="仿宋" w:cs="仿宋_GB2312" w:hint="eastAsia"/>
          <w:color w:val="000000"/>
          <w:kern w:val="0"/>
          <w:sz w:val="32"/>
          <w:szCs w:val="32"/>
          <w:shd w:val="clear" w:color="auto" w:fill="FFFFFF"/>
        </w:rPr>
        <w:t>行</w:t>
      </w:r>
      <w:r w:rsidRPr="004B5D5C">
        <w:rPr>
          <w:rFonts w:ascii="仿宋_GB2312" w:eastAsia="仿宋_GB2312" w:hAnsi="仿宋" w:cs="仿宋_GB2312" w:hint="eastAsia"/>
          <w:color w:val="000000"/>
          <w:kern w:val="0"/>
          <w:sz w:val="32"/>
          <w:szCs w:val="32"/>
          <w:shd w:val="clear" w:color="auto" w:fill="FFFFFF"/>
        </w:rPr>
        <w:t>组长负责制</w:t>
      </w:r>
      <w:r>
        <w:rPr>
          <w:rFonts w:ascii="仿宋_GB2312" w:eastAsia="仿宋_GB2312" w:hAnsi="仿宋" w:cs="仿宋_GB2312" w:hint="eastAsia"/>
          <w:color w:val="000000"/>
          <w:kern w:val="0"/>
          <w:sz w:val="32"/>
          <w:szCs w:val="32"/>
          <w:shd w:val="clear" w:color="auto" w:fill="FFFFFF"/>
        </w:rPr>
        <w:t>，并</w:t>
      </w:r>
      <w:r w:rsidRPr="007079C4">
        <w:rPr>
          <w:rFonts w:ascii="仿宋_GB2312" w:eastAsia="仿宋_GB2312" w:hAnsi="仿宋" w:cs="仿宋_GB2312" w:hint="eastAsia"/>
          <w:color w:val="000000"/>
          <w:kern w:val="0"/>
          <w:sz w:val="32"/>
          <w:szCs w:val="32"/>
          <w:shd w:val="clear" w:color="auto" w:fill="FFFFFF"/>
        </w:rPr>
        <w:t>填写</w:t>
      </w:r>
      <w:r w:rsidRPr="007079C4">
        <w:rPr>
          <w:rFonts w:ascii="仿宋_GB2312" w:eastAsia="仿宋_GB2312" w:hAnsi="方正小标宋简体" w:cs="方正小标宋简体" w:hint="eastAsia"/>
          <w:color w:val="000000"/>
          <w:kern w:val="0"/>
          <w:sz w:val="32"/>
          <w:szCs w:val="32"/>
          <w:shd w:val="clear" w:color="auto" w:fill="FFFFFF"/>
        </w:rPr>
        <w:t>畜禽屠宰企业等级认定审核报告表（</w:t>
      </w:r>
      <w:r>
        <w:rPr>
          <w:rFonts w:ascii="仿宋_GB2312" w:eastAsia="仿宋_GB2312" w:hAnsi="方正小标宋简体" w:cs="方正小标宋简体" w:hint="eastAsia"/>
          <w:color w:val="000000"/>
          <w:kern w:val="0"/>
          <w:sz w:val="32"/>
          <w:szCs w:val="32"/>
          <w:shd w:val="clear" w:color="auto" w:fill="FFFFFF"/>
        </w:rPr>
        <w:t>附件</w:t>
      </w:r>
      <w:r w:rsidRPr="007079C4">
        <w:rPr>
          <w:rFonts w:ascii="仿宋_GB2312" w:eastAsia="仿宋_GB2312" w:hAnsi="方正小标宋简体" w:cs="方正小标宋简体" w:hint="eastAsia"/>
          <w:color w:val="000000"/>
          <w:kern w:val="0"/>
          <w:sz w:val="32"/>
          <w:szCs w:val="32"/>
          <w:shd w:val="clear" w:color="auto" w:fill="FFFFFF"/>
        </w:rPr>
        <w:t>3）</w:t>
      </w:r>
    </w:p>
    <w:p w:rsidR="00443900" w:rsidRPr="007079C4" w:rsidRDefault="00443900" w:rsidP="00443900">
      <w:pPr>
        <w:widowControl/>
        <w:shd w:val="clear" w:color="auto" w:fill="FFFFFF"/>
        <w:spacing w:line="560" w:lineRule="exact"/>
        <w:ind w:firstLineChars="200" w:firstLine="640"/>
        <w:jc w:val="left"/>
        <w:rPr>
          <w:rFonts w:ascii="仿宋_GB2312" w:eastAsia="仿宋_GB2312" w:hAnsi="仿宋" w:cs="仿宋_GB2312"/>
          <w:color w:val="000000"/>
          <w:kern w:val="0"/>
          <w:sz w:val="32"/>
          <w:szCs w:val="32"/>
          <w:shd w:val="clear" w:color="auto" w:fill="FFFFFF"/>
        </w:rPr>
      </w:pPr>
    </w:p>
    <w:p w:rsidR="00443900" w:rsidRPr="007A5771" w:rsidRDefault="00443900" w:rsidP="00443900">
      <w:pPr>
        <w:spacing w:line="560" w:lineRule="exact"/>
        <w:ind w:firstLineChars="200" w:firstLine="640"/>
        <w:rPr>
          <w:rFonts w:ascii="仿宋_GB2312" w:eastAsia="仿宋_GB2312" w:hAnsi="仿宋" w:cs="仿宋_GB2312"/>
          <w:color w:val="000000"/>
          <w:kern w:val="0"/>
          <w:sz w:val="32"/>
          <w:szCs w:val="32"/>
          <w:shd w:val="clear" w:color="auto" w:fill="FFFFFF"/>
        </w:rPr>
      </w:pPr>
      <w:r w:rsidRPr="004E1297">
        <w:rPr>
          <w:rFonts w:ascii="仿宋_GB2312" w:eastAsia="仿宋_GB2312" w:hAnsi="仿宋" w:cs="仿宋_GB2312" w:hint="eastAsia"/>
          <w:bCs/>
          <w:color w:val="000000"/>
          <w:kern w:val="0"/>
          <w:sz w:val="32"/>
          <w:szCs w:val="32"/>
          <w:shd w:val="clear" w:color="auto" w:fill="FFFFFF"/>
        </w:rPr>
        <w:t>第</w:t>
      </w:r>
      <w:r>
        <w:rPr>
          <w:rFonts w:ascii="仿宋_GB2312" w:eastAsia="仿宋_GB2312" w:hAnsi="仿宋" w:cs="仿宋_GB2312" w:hint="eastAsia"/>
          <w:bCs/>
          <w:color w:val="000000"/>
          <w:kern w:val="0"/>
          <w:sz w:val="32"/>
          <w:szCs w:val="32"/>
          <w:shd w:val="clear" w:color="auto" w:fill="FFFFFF"/>
        </w:rPr>
        <w:t>十一</w:t>
      </w:r>
      <w:r w:rsidRPr="004E1297">
        <w:rPr>
          <w:rFonts w:ascii="仿宋_GB2312" w:eastAsia="仿宋_GB2312" w:hAnsi="仿宋" w:cs="仿宋_GB2312" w:hint="eastAsia"/>
          <w:bCs/>
          <w:color w:val="000000"/>
          <w:kern w:val="0"/>
          <w:sz w:val="32"/>
          <w:szCs w:val="32"/>
          <w:shd w:val="clear" w:color="auto" w:fill="FFFFFF"/>
        </w:rPr>
        <w:t xml:space="preserve">条  </w:t>
      </w:r>
      <w:r w:rsidRPr="007A5771">
        <w:rPr>
          <w:rFonts w:ascii="仿宋_GB2312" w:eastAsia="仿宋_GB2312" w:hAnsi="仿宋" w:cs="仿宋_GB2312" w:hint="eastAsia"/>
          <w:color w:val="000000"/>
          <w:kern w:val="0"/>
          <w:sz w:val="32"/>
          <w:szCs w:val="32"/>
          <w:shd w:val="clear" w:color="auto" w:fill="FFFFFF"/>
        </w:rPr>
        <w:t>畜禽屠宰企业分级评价表（样式见附件</w:t>
      </w:r>
      <w:r>
        <w:rPr>
          <w:rFonts w:ascii="仿宋_GB2312" w:eastAsia="仿宋_GB2312" w:hAnsi="仿宋" w:cs="仿宋_GB2312" w:hint="eastAsia"/>
          <w:color w:val="000000"/>
          <w:kern w:val="0"/>
          <w:sz w:val="32"/>
          <w:szCs w:val="32"/>
          <w:shd w:val="clear" w:color="auto" w:fill="FFFFFF"/>
        </w:rPr>
        <w:t>1</w:t>
      </w:r>
      <w:r w:rsidRPr="007A5771">
        <w:rPr>
          <w:rFonts w:ascii="仿宋_GB2312" w:eastAsia="仿宋_GB2312" w:hAnsi="仿宋" w:cs="仿宋_GB2312" w:hint="eastAsia"/>
          <w:color w:val="000000"/>
          <w:kern w:val="0"/>
          <w:sz w:val="32"/>
          <w:szCs w:val="32"/>
          <w:shd w:val="clear" w:color="auto" w:fill="FFFFFF"/>
        </w:rPr>
        <w:t>）满分</w:t>
      </w:r>
      <w:r w:rsidRPr="007A5771">
        <w:rPr>
          <w:rFonts w:ascii="仿宋_GB2312" w:eastAsia="仿宋_GB2312" w:hAnsi="仿宋" w:cs="仿宋_GB2312" w:hint="eastAsia"/>
          <w:color w:val="000000"/>
          <w:kern w:val="0"/>
          <w:sz w:val="32"/>
          <w:szCs w:val="32"/>
          <w:shd w:val="clear" w:color="auto" w:fill="FFFFFF"/>
        </w:rPr>
        <w:lastRenderedPageBreak/>
        <w:t>为100分</w:t>
      </w:r>
      <w:r w:rsidRPr="004E1297">
        <w:rPr>
          <w:rFonts w:ascii="仿宋_GB2312" w:eastAsia="仿宋_GB2312" w:hAnsi="仿宋" w:cs="仿宋_GB2312" w:hint="eastAsia"/>
          <w:color w:val="000000"/>
          <w:kern w:val="0"/>
          <w:sz w:val="32"/>
          <w:szCs w:val="32"/>
          <w:shd w:val="clear" w:color="auto" w:fill="FFFFFF"/>
        </w:rPr>
        <w:t>，</w:t>
      </w:r>
      <w:r w:rsidRPr="007A5771">
        <w:rPr>
          <w:rFonts w:ascii="仿宋_GB2312" w:eastAsia="仿宋_GB2312" w:hAnsi="仿宋" w:cs="仿宋_GB2312" w:hint="eastAsia"/>
          <w:color w:val="000000"/>
          <w:kern w:val="0"/>
          <w:sz w:val="32"/>
          <w:szCs w:val="32"/>
          <w:shd w:val="clear" w:color="auto" w:fill="FFFFFF"/>
        </w:rPr>
        <w:t>按以下标准划分等级：</w:t>
      </w:r>
    </w:p>
    <w:p w:rsidR="00443900" w:rsidRPr="004E1297" w:rsidRDefault="00443900" w:rsidP="00443900">
      <w:pPr>
        <w:spacing w:line="560" w:lineRule="exact"/>
        <w:ind w:firstLineChars="200" w:firstLine="640"/>
        <w:rPr>
          <w:rFonts w:ascii="仿宋_GB2312" w:eastAsia="仿宋_GB2312" w:hAnsi="宋体"/>
          <w:sz w:val="32"/>
          <w:szCs w:val="32"/>
        </w:rPr>
      </w:pPr>
      <w:r w:rsidRPr="004E1297">
        <w:rPr>
          <w:rFonts w:ascii="仿宋_GB2312" w:eastAsia="仿宋_GB2312" w:hAnsi="宋体" w:hint="eastAsia"/>
          <w:sz w:val="32"/>
          <w:szCs w:val="32"/>
        </w:rPr>
        <w:t>（一）90分（含）以上的，为A级；</w:t>
      </w:r>
    </w:p>
    <w:p w:rsidR="00443900" w:rsidRPr="004E1297" w:rsidRDefault="00443900" w:rsidP="00443900">
      <w:pPr>
        <w:spacing w:line="560" w:lineRule="exact"/>
        <w:ind w:firstLineChars="200" w:firstLine="640"/>
        <w:rPr>
          <w:rFonts w:ascii="仿宋_GB2312" w:eastAsia="仿宋_GB2312" w:hAnsi="宋体"/>
          <w:sz w:val="32"/>
          <w:szCs w:val="32"/>
        </w:rPr>
      </w:pPr>
      <w:r w:rsidRPr="004E1297">
        <w:rPr>
          <w:rFonts w:ascii="仿宋_GB2312" w:eastAsia="仿宋_GB2312" w:hAnsi="宋体" w:hint="eastAsia"/>
          <w:sz w:val="32"/>
          <w:szCs w:val="32"/>
        </w:rPr>
        <w:t>（二）75分（含）至89分的，为B级；</w:t>
      </w:r>
    </w:p>
    <w:p w:rsidR="00443900" w:rsidRPr="004E1297" w:rsidRDefault="00443900" w:rsidP="00443900">
      <w:pPr>
        <w:spacing w:line="560" w:lineRule="exact"/>
        <w:ind w:firstLineChars="200" w:firstLine="640"/>
        <w:rPr>
          <w:rFonts w:ascii="仿宋_GB2312" w:eastAsia="仿宋_GB2312" w:hAnsi="宋体"/>
          <w:sz w:val="32"/>
          <w:szCs w:val="32"/>
        </w:rPr>
      </w:pPr>
      <w:r w:rsidRPr="004E1297">
        <w:rPr>
          <w:rFonts w:ascii="仿宋_GB2312" w:eastAsia="仿宋_GB2312" w:hAnsi="宋体" w:hint="eastAsia"/>
          <w:sz w:val="32"/>
          <w:szCs w:val="32"/>
        </w:rPr>
        <w:t>（三）75分（含）至60分（含）或者关键项不合格的，为C级。</w:t>
      </w:r>
    </w:p>
    <w:p w:rsidR="00443900" w:rsidRDefault="00443900" w:rsidP="00443900">
      <w:pPr>
        <w:widowControl/>
        <w:shd w:val="clear" w:color="auto" w:fill="FFFFFF"/>
        <w:spacing w:line="560" w:lineRule="exact"/>
        <w:ind w:firstLineChars="250" w:firstLine="800"/>
        <w:jc w:val="left"/>
        <w:rPr>
          <w:rFonts w:ascii="仿宋_GB2312" w:eastAsia="仿宋_GB2312" w:hAnsi="微软雅黑" w:cs="宋体"/>
          <w:color w:val="333333"/>
          <w:kern w:val="0"/>
          <w:sz w:val="32"/>
          <w:szCs w:val="32"/>
        </w:rPr>
      </w:pPr>
      <w:r w:rsidRPr="00371786">
        <w:rPr>
          <w:rFonts w:ascii="仿宋_GB2312" w:eastAsia="仿宋_GB2312" w:hAnsi="仿宋" w:cs="仿宋_GB2312" w:hint="eastAsia"/>
          <w:bCs/>
          <w:color w:val="000000"/>
          <w:kern w:val="0"/>
          <w:sz w:val="32"/>
          <w:szCs w:val="32"/>
          <w:shd w:val="clear" w:color="auto" w:fill="FFFFFF"/>
        </w:rPr>
        <w:t>第十</w:t>
      </w:r>
      <w:r>
        <w:rPr>
          <w:rFonts w:ascii="仿宋_GB2312" w:eastAsia="仿宋_GB2312" w:hAnsi="仿宋" w:cs="仿宋_GB2312" w:hint="eastAsia"/>
          <w:bCs/>
          <w:color w:val="000000"/>
          <w:kern w:val="0"/>
          <w:sz w:val="32"/>
          <w:szCs w:val="32"/>
          <w:shd w:val="clear" w:color="auto" w:fill="FFFFFF"/>
        </w:rPr>
        <w:t>二</w:t>
      </w:r>
      <w:r w:rsidRPr="00371786">
        <w:rPr>
          <w:rFonts w:ascii="仿宋_GB2312" w:eastAsia="仿宋_GB2312" w:hAnsi="仿宋" w:cs="仿宋_GB2312" w:hint="eastAsia"/>
          <w:bCs/>
          <w:color w:val="000000"/>
          <w:kern w:val="0"/>
          <w:sz w:val="32"/>
          <w:szCs w:val="32"/>
          <w:shd w:val="clear" w:color="auto" w:fill="FFFFFF"/>
        </w:rPr>
        <w:t>条</w:t>
      </w:r>
      <w:r w:rsidRPr="004B5D5C">
        <w:rPr>
          <w:rFonts w:ascii="微软雅黑" w:eastAsia="仿宋_GB2312" w:hAnsi="微软雅黑" w:cs="宋体" w:hint="eastAsia"/>
          <w:color w:val="333333"/>
          <w:kern w:val="0"/>
          <w:sz w:val="32"/>
          <w:szCs w:val="32"/>
        </w:rPr>
        <w:t> </w:t>
      </w:r>
      <w:r w:rsidRPr="004B5D5C">
        <w:rPr>
          <w:rFonts w:ascii="仿宋_GB2312" w:eastAsia="仿宋_GB2312" w:hAnsi="微软雅黑" w:cs="宋体" w:hint="eastAsia"/>
          <w:color w:val="333333"/>
          <w:kern w:val="0"/>
          <w:sz w:val="32"/>
          <w:szCs w:val="32"/>
        </w:rPr>
        <w:t xml:space="preserve"> </w:t>
      </w:r>
      <w:r w:rsidRPr="008239A6">
        <w:rPr>
          <w:rFonts w:ascii="仿宋_GB2312" w:eastAsia="仿宋_GB2312" w:hAnsi="仿宋" w:cs="仿宋_GB2312" w:hint="eastAsia"/>
          <w:color w:val="000000"/>
          <w:kern w:val="0"/>
          <w:sz w:val="32"/>
          <w:szCs w:val="32"/>
          <w:shd w:val="clear" w:color="auto" w:fill="FFFFFF"/>
        </w:rPr>
        <w:t>市级畜牧兽医部门主要根据评价分数按辖区内所有畜禽屠宰企业数量的不高于30%比例初定为A级企业、不低于10%比例初定为C级企业、其他为B级企业。评定分数在60分以下的，或者1项以上（含1项）关键项不符合要求的，不评定等级。</w:t>
      </w:r>
    </w:p>
    <w:p w:rsidR="00443900" w:rsidRPr="004B5D5C" w:rsidRDefault="00443900" w:rsidP="00443900">
      <w:pPr>
        <w:widowControl/>
        <w:shd w:val="clear" w:color="auto" w:fill="FFFFFF"/>
        <w:spacing w:line="560" w:lineRule="exact"/>
        <w:ind w:firstLineChars="250" w:firstLine="80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bCs/>
          <w:color w:val="000000"/>
          <w:kern w:val="0"/>
          <w:sz w:val="32"/>
          <w:szCs w:val="32"/>
          <w:shd w:val="clear" w:color="auto" w:fill="FFFFFF"/>
        </w:rPr>
        <w:t>第十</w:t>
      </w:r>
      <w:r>
        <w:rPr>
          <w:rFonts w:ascii="仿宋_GB2312" w:eastAsia="仿宋_GB2312" w:hAnsi="仿宋" w:cs="仿宋_GB2312" w:hint="eastAsia"/>
          <w:bCs/>
          <w:color w:val="000000"/>
          <w:kern w:val="0"/>
          <w:sz w:val="32"/>
          <w:szCs w:val="32"/>
          <w:shd w:val="clear" w:color="auto" w:fill="FFFFFF"/>
        </w:rPr>
        <w:t>三</w:t>
      </w:r>
      <w:r w:rsidRPr="004B5D5C">
        <w:rPr>
          <w:rFonts w:ascii="仿宋_GB2312" w:eastAsia="仿宋_GB2312" w:hAnsi="仿宋" w:cs="仿宋_GB2312" w:hint="eastAsia"/>
          <w:bCs/>
          <w:color w:val="000000"/>
          <w:kern w:val="0"/>
          <w:sz w:val="32"/>
          <w:szCs w:val="32"/>
          <w:shd w:val="clear" w:color="auto" w:fill="FFFFFF"/>
        </w:rPr>
        <w:t>条</w:t>
      </w:r>
      <w:r w:rsidRPr="004B5D5C">
        <w:rPr>
          <w:rFonts w:ascii="仿宋_GB2312" w:eastAsia="仿宋_GB2312" w:hAnsi="仿宋" w:cs="仿宋_GB2312" w:hint="eastAsia"/>
          <w:color w:val="000000"/>
          <w:kern w:val="0"/>
          <w:sz w:val="32"/>
          <w:szCs w:val="32"/>
          <w:shd w:val="clear" w:color="auto" w:fill="FFFFFF"/>
        </w:rPr>
        <w:t xml:space="preserve">  畜禽定点屠宰</w:t>
      </w:r>
      <w:r w:rsidRPr="004B5D5C">
        <w:rPr>
          <w:rFonts w:ascii="仿宋_GB2312" w:eastAsia="仿宋_GB2312" w:hAnsi="仿宋" w:cs="方正小标宋简体" w:hint="eastAsia"/>
          <w:bCs/>
          <w:color w:val="000000"/>
          <w:kern w:val="0"/>
          <w:sz w:val="32"/>
          <w:szCs w:val="32"/>
          <w:shd w:val="clear" w:color="auto" w:fill="FFFFFF"/>
        </w:rPr>
        <w:t>企业</w:t>
      </w:r>
      <w:r w:rsidRPr="004B5D5C">
        <w:rPr>
          <w:rFonts w:ascii="仿宋_GB2312" w:eastAsia="仿宋_GB2312" w:hAnsi="仿宋" w:cs="仿宋_GB2312" w:hint="eastAsia"/>
          <w:color w:val="000000"/>
          <w:kern w:val="0"/>
          <w:sz w:val="32"/>
          <w:szCs w:val="32"/>
          <w:shd w:val="clear" w:color="auto" w:fill="FFFFFF"/>
        </w:rPr>
        <w:t>已经通过等级认定一年以上，并且符合更高等级标准要求的，可以申请认定高一等</w:t>
      </w:r>
      <w:r w:rsidRPr="004B5D5C">
        <w:rPr>
          <w:rFonts w:ascii="仿宋_GB2312" w:eastAsia="仿宋_GB2312" w:hAnsi="仿宋" w:cs="仿宋_GB2312" w:hint="eastAsia"/>
          <w:kern w:val="0"/>
          <w:sz w:val="32"/>
          <w:szCs w:val="32"/>
          <w:shd w:val="clear" w:color="auto" w:fill="FFFFFF"/>
        </w:rPr>
        <w:t>级</w:t>
      </w:r>
      <w:r>
        <w:rPr>
          <w:rFonts w:ascii="仿宋_GB2312" w:eastAsia="仿宋_GB2312" w:hAnsi="仿宋" w:cs="仿宋_GB2312" w:hint="eastAsia"/>
          <w:kern w:val="0"/>
          <w:sz w:val="32"/>
          <w:szCs w:val="32"/>
          <w:shd w:val="clear" w:color="auto" w:fill="FFFFFF"/>
        </w:rPr>
        <w:t>（申请表</w:t>
      </w:r>
      <w:r>
        <w:rPr>
          <w:rFonts w:ascii="仿宋_GB2312" w:eastAsia="仿宋_GB2312" w:hAnsi="微软雅黑" w:cs="宋体" w:hint="eastAsia"/>
          <w:color w:val="333333"/>
          <w:kern w:val="0"/>
          <w:sz w:val="32"/>
          <w:szCs w:val="32"/>
        </w:rPr>
        <w:t>样式</w:t>
      </w:r>
      <w:r w:rsidRPr="004B5D5C">
        <w:rPr>
          <w:rFonts w:ascii="仿宋_GB2312" w:eastAsia="仿宋_GB2312" w:hAnsi="微软雅黑" w:cs="宋体" w:hint="eastAsia"/>
          <w:color w:val="333333"/>
          <w:kern w:val="0"/>
          <w:sz w:val="32"/>
          <w:szCs w:val="32"/>
        </w:rPr>
        <w:t>见附件</w:t>
      </w:r>
      <w:r>
        <w:rPr>
          <w:rFonts w:ascii="仿宋_GB2312" w:eastAsia="仿宋_GB2312" w:hAnsi="微软雅黑" w:cs="宋体" w:hint="eastAsia"/>
          <w:color w:val="333333"/>
          <w:kern w:val="0"/>
          <w:sz w:val="32"/>
          <w:szCs w:val="32"/>
        </w:rPr>
        <w:t>2</w:t>
      </w:r>
      <w:r>
        <w:rPr>
          <w:rFonts w:ascii="仿宋_GB2312" w:eastAsia="仿宋_GB2312" w:hAnsi="仿宋" w:cs="仿宋_GB2312" w:hint="eastAsia"/>
          <w:kern w:val="0"/>
          <w:sz w:val="32"/>
          <w:szCs w:val="32"/>
          <w:shd w:val="clear" w:color="auto" w:fill="FFFFFF"/>
        </w:rPr>
        <w:t>）</w:t>
      </w:r>
      <w:r w:rsidRPr="004B5D5C">
        <w:rPr>
          <w:rFonts w:ascii="仿宋_GB2312" w:eastAsia="仿宋_GB2312" w:hAnsi="仿宋" w:cs="仿宋_GB2312" w:hint="eastAsia"/>
          <w:kern w:val="0"/>
          <w:sz w:val="32"/>
          <w:szCs w:val="32"/>
          <w:shd w:val="clear" w:color="auto" w:fill="FFFFFF"/>
        </w:rPr>
        <w:t>。等级认定有效期为五年，五年期满，各级</w:t>
      </w:r>
      <w:r w:rsidRPr="004B5D5C">
        <w:rPr>
          <w:rFonts w:ascii="仿宋_GB2312" w:eastAsia="仿宋_GB2312" w:hAnsi="仿宋" w:cs="仿宋_GB2312" w:hint="eastAsia"/>
          <w:color w:val="000000"/>
          <w:kern w:val="0"/>
          <w:sz w:val="32"/>
          <w:szCs w:val="32"/>
          <w:shd w:val="clear" w:color="auto" w:fill="FFFFFF"/>
        </w:rPr>
        <w:t>畜牧兽医</w:t>
      </w:r>
      <w:r w:rsidRPr="004B5D5C">
        <w:rPr>
          <w:rFonts w:ascii="仿宋_GB2312" w:eastAsia="仿宋_GB2312" w:hAnsi="仿宋" w:cs="仿宋_GB2312" w:hint="eastAsia"/>
          <w:kern w:val="0"/>
          <w:sz w:val="32"/>
          <w:szCs w:val="32"/>
          <w:shd w:val="clear" w:color="auto" w:fill="FFFFFF"/>
        </w:rPr>
        <w:t>部门按照评定程序重新组织等级评定。</w:t>
      </w:r>
    </w:p>
    <w:p w:rsidR="00443900" w:rsidRDefault="00443900" w:rsidP="00443900">
      <w:pPr>
        <w:spacing w:line="560" w:lineRule="exact"/>
        <w:ind w:rightChars="-160" w:right="-336" w:firstLineChars="350" w:firstLine="1120"/>
        <w:jc w:val="left"/>
        <w:rPr>
          <w:rFonts w:ascii="黑体" w:eastAsia="黑体" w:hAnsi="黑体" w:cs="宋体"/>
          <w:color w:val="333333"/>
          <w:kern w:val="0"/>
          <w:sz w:val="32"/>
          <w:szCs w:val="32"/>
        </w:rPr>
      </w:pPr>
      <w:r w:rsidRPr="00371786">
        <w:rPr>
          <w:rFonts w:ascii="仿宋_GB2312" w:eastAsia="仿宋_GB2312" w:hAnsi="仿宋" w:cs="仿宋_GB2312" w:hint="eastAsia"/>
          <w:bCs/>
          <w:color w:val="000000"/>
          <w:kern w:val="0"/>
          <w:sz w:val="32"/>
          <w:szCs w:val="32"/>
          <w:shd w:val="clear" w:color="auto" w:fill="FFFFFF"/>
        </w:rPr>
        <w:t>第十</w:t>
      </w:r>
      <w:r>
        <w:rPr>
          <w:rFonts w:ascii="仿宋_GB2312" w:eastAsia="仿宋_GB2312" w:hAnsi="仿宋" w:cs="仿宋_GB2312" w:hint="eastAsia"/>
          <w:bCs/>
          <w:color w:val="000000"/>
          <w:kern w:val="0"/>
          <w:sz w:val="32"/>
          <w:szCs w:val="32"/>
          <w:shd w:val="clear" w:color="auto" w:fill="FFFFFF"/>
        </w:rPr>
        <w:t>四</w:t>
      </w:r>
      <w:r w:rsidRPr="00371786">
        <w:rPr>
          <w:rFonts w:ascii="仿宋_GB2312" w:eastAsia="仿宋_GB2312" w:hAnsi="仿宋" w:cs="仿宋_GB2312" w:hint="eastAsia"/>
          <w:bCs/>
          <w:color w:val="000000"/>
          <w:kern w:val="0"/>
          <w:sz w:val="32"/>
          <w:szCs w:val="32"/>
          <w:shd w:val="clear" w:color="auto" w:fill="FFFFFF"/>
        </w:rPr>
        <w:t>条</w:t>
      </w:r>
      <w:r w:rsidRPr="004B5D5C">
        <w:rPr>
          <w:rFonts w:ascii="微软雅黑" w:eastAsia="仿宋_GB2312" w:hAnsi="微软雅黑" w:cs="宋体" w:hint="eastAsia"/>
          <w:color w:val="333333"/>
          <w:kern w:val="0"/>
          <w:sz w:val="32"/>
          <w:szCs w:val="32"/>
        </w:rPr>
        <w:t> </w:t>
      </w:r>
      <w:r w:rsidRPr="004B5D5C">
        <w:rPr>
          <w:rFonts w:ascii="仿宋_GB2312" w:eastAsia="仿宋_GB2312" w:hAnsi="仿宋" w:cs="宋体" w:hint="eastAsia"/>
          <w:color w:val="333333"/>
          <w:kern w:val="0"/>
          <w:sz w:val="32"/>
          <w:szCs w:val="32"/>
        </w:rPr>
        <w:t xml:space="preserve"> </w:t>
      </w:r>
      <w:r w:rsidRPr="00460F29">
        <w:rPr>
          <w:rFonts w:ascii="仿宋_GB2312" w:eastAsia="仿宋_GB2312" w:hAnsi="仿宋" w:cs="仿宋_GB2312" w:hint="eastAsia"/>
          <w:kern w:val="0"/>
          <w:sz w:val="32"/>
          <w:szCs w:val="32"/>
          <w:shd w:val="clear" w:color="auto" w:fill="FFFFFF"/>
        </w:rPr>
        <w:t>市级畜牧兽医部门每年应在12月5日前组织完成</w:t>
      </w:r>
      <w:r w:rsidRPr="00A34214">
        <w:rPr>
          <w:rFonts w:ascii="仿宋" w:eastAsia="仿宋" w:hAnsi="仿宋" w:cs="宋体" w:hint="eastAsia"/>
          <w:kern w:val="0"/>
          <w:sz w:val="32"/>
          <w:szCs w:val="32"/>
        </w:rPr>
        <w:t>，并将</w:t>
      </w:r>
      <w:r w:rsidRPr="00F65AE1">
        <w:rPr>
          <w:rFonts w:ascii="仿宋" w:eastAsia="仿宋" w:hAnsi="仿宋" w:cs="宋体" w:hint="eastAsia"/>
          <w:kern w:val="0"/>
          <w:sz w:val="32"/>
          <w:szCs w:val="32"/>
        </w:rPr>
        <w:t>各市畜禽屠宰企业</w:t>
      </w:r>
      <w:r w:rsidRPr="00A34214">
        <w:rPr>
          <w:rFonts w:ascii="仿宋" w:eastAsia="仿宋" w:hAnsi="仿宋" w:cs="宋体" w:hint="eastAsia"/>
          <w:kern w:val="0"/>
          <w:sz w:val="32"/>
          <w:szCs w:val="32"/>
        </w:rPr>
        <w:t>畜禽屠宰企业等级认定审核报告表和</w:t>
      </w:r>
      <w:r w:rsidRPr="007079C4">
        <w:rPr>
          <w:rFonts w:ascii="仿宋_GB2312" w:eastAsia="仿宋_GB2312" w:hAnsi="宋体" w:cs="宋体" w:hint="eastAsia"/>
          <w:kern w:val="0"/>
          <w:sz w:val="32"/>
          <w:szCs w:val="32"/>
        </w:rPr>
        <w:t>畜禽屠宰企业初定等级情况统计表</w:t>
      </w:r>
      <w:r>
        <w:rPr>
          <w:rFonts w:ascii="仿宋" w:eastAsia="仿宋" w:hAnsi="仿宋" w:cs="宋体" w:hint="eastAsia"/>
          <w:kern w:val="0"/>
          <w:sz w:val="32"/>
          <w:szCs w:val="32"/>
        </w:rPr>
        <w:t>（详</w:t>
      </w:r>
      <w:r w:rsidRPr="00A34214">
        <w:rPr>
          <w:rFonts w:ascii="仿宋" w:eastAsia="仿宋" w:hAnsi="仿宋" w:cs="宋体" w:hint="eastAsia"/>
          <w:kern w:val="0"/>
          <w:sz w:val="32"/>
          <w:szCs w:val="32"/>
        </w:rPr>
        <w:t>见附件3</w:t>
      </w:r>
      <w:r>
        <w:rPr>
          <w:rFonts w:ascii="仿宋" w:eastAsia="仿宋" w:hAnsi="仿宋" w:cs="宋体" w:hint="eastAsia"/>
          <w:kern w:val="0"/>
          <w:sz w:val="32"/>
          <w:szCs w:val="32"/>
        </w:rPr>
        <w:t>、</w:t>
      </w:r>
      <w:r w:rsidRPr="00A34214">
        <w:rPr>
          <w:rFonts w:ascii="仿宋" w:eastAsia="仿宋" w:hAnsi="仿宋" w:cs="宋体" w:hint="eastAsia"/>
          <w:kern w:val="0"/>
          <w:sz w:val="32"/>
          <w:szCs w:val="32"/>
        </w:rPr>
        <w:t>附件</w:t>
      </w:r>
      <w:r>
        <w:rPr>
          <w:rFonts w:ascii="仿宋" w:eastAsia="仿宋" w:hAnsi="仿宋" w:cs="宋体" w:hint="eastAsia"/>
          <w:kern w:val="0"/>
          <w:sz w:val="32"/>
          <w:szCs w:val="32"/>
        </w:rPr>
        <w:t>4</w:t>
      </w:r>
      <w:r w:rsidRPr="00A34214">
        <w:rPr>
          <w:rFonts w:ascii="仿宋" w:eastAsia="仿宋" w:hAnsi="仿宋" w:cs="宋体" w:hint="eastAsia"/>
          <w:kern w:val="0"/>
          <w:sz w:val="32"/>
          <w:szCs w:val="32"/>
        </w:rPr>
        <w:t>）报省畜牧兽医局会商确定。市级畜牧兽医部门应在与省畜牧兽医局会商确定认定结果的</w:t>
      </w:r>
      <w:r w:rsidRPr="00A34214">
        <w:rPr>
          <w:rFonts w:ascii="仿宋" w:eastAsia="仿宋" w:hAnsi="仿宋" w:cs="宋体"/>
          <w:kern w:val="0"/>
          <w:sz w:val="32"/>
          <w:szCs w:val="32"/>
        </w:rPr>
        <w:t>30</w:t>
      </w:r>
      <w:r w:rsidRPr="00A34214">
        <w:rPr>
          <w:rFonts w:ascii="仿宋" w:eastAsia="仿宋" w:hAnsi="仿宋" w:cs="宋体" w:hint="eastAsia"/>
          <w:kern w:val="0"/>
          <w:sz w:val="32"/>
          <w:szCs w:val="32"/>
        </w:rPr>
        <w:t>个工作日内，在其门户网站公布等级</w:t>
      </w:r>
      <w:r w:rsidRPr="00421A68">
        <w:rPr>
          <w:rFonts w:ascii="仿宋_GB2312" w:eastAsia="仿宋_GB2312" w:hAnsi="仿宋" w:cs="仿宋_GB2312" w:hint="eastAsia"/>
          <w:kern w:val="0"/>
          <w:sz w:val="32"/>
          <w:szCs w:val="32"/>
          <w:shd w:val="clear" w:color="auto" w:fill="FFFFFF"/>
        </w:rPr>
        <w:t>认定结果。企业等级实行动态管理，随时进行更新并</w:t>
      </w:r>
      <w:r>
        <w:rPr>
          <w:rFonts w:ascii="仿宋_GB2312" w:eastAsia="仿宋_GB2312" w:hAnsi="仿宋" w:cs="仿宋_GB2312" w:hint="eastAsia"/>
          <w:kern w:val="0"/>
          <w:sz w:val="32"/>
          <w:szCs w:val="32"/>
          <w:shd w:val="clear" w:color="auto" w:fill="FFFFFF"/>
        </w:rPr>
        <w:t>向社会</w:t>
      </w:r>
      <w:r w:rsidRPr="00421A68">
        <w:rPr>
          <w:rFonts w:ascii="仿宋_GB2312" w:eastAsia="仿宋_GB2312" w:hAnsi="仿宋" w:cs="仿宋_GB2312" w:hint="eastAsia"/>
          <w:kern w:val="0"/>
          <w:sz w:val="32"/>
          <w:szCs w:val="32"/>
          <w:shd w:val="clear" w:color="auto" w:fill="FFFFFF"/>
        </w:rPr>
        <w:t>公布。</w:t>
      </w:r>
    </w:p>
    <w:p w:rsidR="00443900" w:rsidRDefault="00443900" w:rsidP="00443900">
      <w:pPr>
        <w:widowControl/>
        <w:shd w:val="clear" w:color="auto" w:fill="FFFFFF"/>
        <w:spacing w:line="560" w:lineRule="exact"/>
        <w:ind w:firstLineChars="850" w:firstLine="2720"/>
        <w:rPr>
          <w:rFonts w:ascii="黑体" w:eastAsia="黑体" w:hAnsi="黑体" w:cs="宋体"/>
          <w:color w:val="333333"/>
          <w:kern w:val="0"/>
          <w:sz w:val="32"/>
          <w:szCs w:val="32"/>
        </w:rPr>
      </w:pPr>
    </w:p>
    <w:p w:rsidR="00443900" w:rsidRDefault="00443900" w:rsidP="00443900">
      <w:pPr>
        <w:widowControl/>
        <w:shd w:val="clear" w:color="auto" w:fill="FFFFFF"/>
        <w:spacing w:line="560" w:lineRule="exact"/>
        <w:ind w:firstLineChars="850" w:firstLine="2720"/>
        <w:rPr>
          <w:rFonts w:ascii="黑体" w:eastAsia="黑体" w:hAnsi="黑体" w:cs="宋体"/>
          <w:color w:val="333333"/>
          <w:kern w:val="0"/>
          <w:sz w:val="32"/>
          <w:szCs w:val="32"/>
        </w:rPr>
      </w:pPr>
      <w:r>
        <w:rPr>
          <w:rFonts w:ascii="黑体" w:eastAsia="黑体" w:hAnsi="黑体" w:cs="宋体" w:hint="eastAsia"/>
          <w:color w:val="333333"/>
          <w:kern w:val="0"/>
          <w:sz w:val="32"/>
          <w:szCs w:val="32"/>
        </w:rPr>
        <w:t>第四章   等级标志与</w:t>
      </w:r>
      <w:r w:rsidRPr="004B5D5C">
        <w:rPr>
          <w:rFonts w:ascii="黑体" w:eastAsia="黑体" w:hAnsi="黑体" w:cs="宋体" w:hint="eastAsia"/>
          <w:color w:val="333333"/>
          <w:kern w:val="0"/>
          <w:sz w:val="32"/>
          <w:szCs w:val="32"/>
        </w:rPr>
        <w:t>公示</w:t>
      </w:r>
    </w:p>
    <w:p w:rsidR="00443900" w:rsidRPr="00C5165A" w:rsidRDefault="00443900" w:rsidP="00443900">
      <w:pPr>
        <w:widowControl/>
        <w:shd w:val="clear" w:color="auto" w:fill="FFFFFF"/>
        <w:spacing w:line="560" w:lineRule="exact"/>
        <w:ind w:firstLineChars="300" w:firstLine="960"/>
        <w:rPr>
          <w:rFonts w:ascii="仿宋_GB2312" w:eastAsia="仿宋_GB2312" w:hAnsi="仿宋" w:cs="仿宋_GB2312"/>
          <w:kern w:val="0"/>
          <w:sz w:val="32"/>
          <w:szCs w:val="32"/>
          <w:shd w:val="clear" w:color="auto" w:fill="FFFFFF"/>
        </w:rPr>
      </w:pPr>
      <w:r w:rsidRPr="004B5D5C">
        <w:rPr>
          <w:rFonts w:ascii="黑体" w:eastAsia="黑体" w:hAnsi="黑体" w:cs="宋体" w:hint="eastAsia"/>
          <w:color w:val="333333"/>
          <w:kern w:val="0"/>
          <w:sz w:val="32"/>
          <w:szCs w:val="32"/>
        </w:rPr>
        <w:lastRenderedPageBreak/>
        <w:br/>
      </w:r>
      <w:r w:rsidRPr="004B5D5C">
        <w:rPr>
          <w:rFonts w:ascii="仿宋_GB2312" w:eastAsia="仿宋_GB2312" w:hAnsi="仿宋" w:cs="仿宋_GB2312" w:hint="eastAsia"/>
          <w:bCs/>
          <w:color w:val="000000"/>
          <w:kern w:val="0"/>
          <w:sz w:val="32"/>
          <w:szCs w:val="32"/>
          <w:shd w:val="clear" w:color="auto" w:fill="FFFFFF"/>
        </w:rPr>
        <w:t xml:space="preserve">    第十</w:t>
      </w:r>
      <w:r>
        <w:rPr>
          <w:rFonts w:ascii="仿宋_GB2312" w:eastAsia="仿宋_GB2312" w:hAnsi="仿宋" w:cs="仿宋_GB2312" w:hint="eastAsia"/>
          <w:bCs/>
          <w:color w:val="000000"/>
          <w:kern w:val="0"/>
          <w:sz w:val="32"/>
          <w:szCs w:val="32"/>
          <w:shd w:val="clear" w:color="auto" w:fill="FFFFFF"/>
        </w:rPr>
        <w:t>五</w:t>
      </w:r>
      <w:r w:rsidRPr="004B5D5C">
        <w:rPr>
          <w:rFonts w:ascii="仿宋_GB2312" w:eastAsia="仿宋_GB2312" w:hAnsi="仿宋" w:cs="仿宋_GB2312" w:hint="eastAsia"/>
          <w:bCs/>
          <w:color w:val="000000"/>
          <w:kern w:val="0"/>
          <w:sz w:val="32"/>
          <w:szCs w:val="32"/>
          <w:shd w:val="clear" w:color="auto" w:fill="FFFFFF"/>
        </w:rPr>
        <w:t>条</w:t>
      </w:r>
      <w:r>
        <w:rPr>
          <w:rFonts w:ascii="仿宋_GB2312" w:eastAsia="仿宋_GB2312" w:hAnsi="仿宋" w:cs="仿宋_GB2312" w:hint="eastAsia"/>
          <w:bCs/>
          <w:color w:val="000000"/>
          <w:kern w:val="0"/>
          <w:sz w:val="32"/>
          <w:szCs w:val="32"/>
          <w:shd w:val="clear" w:color="auto" w:fill="FFFFFF"/>
        </w:rPr>
        <w:t xml:space="preserve"> </w:t>
      </w:r>
      <w:r w:rsidRPr="00421A68">
        <w:rPr>
          <w:rFonts w:ascii="仿宋_GB2312" w:eastAsia="仿宋_GB2312" w:hAnsi="仿宋" w:cs="仿宋_GB2312" w:hint="eastAsia"/>
          <w:kern w:val="0"/>
          <w:sz w:val="32"/>
          <w:szCs w:val="32"/>
          <w:shd w:val="clear" w:color="auto" w:fill="FFFFFF"/>
        </w:rPr>
        <w:t>省畜牧兽医局</w:t>
      </w:r>
      <w:r>
        <w:rPr>
          <w:rFonts w:ascii="仿宋_GB2312" w:eastAsia="仿宋_GB2312" w:hAnsi="仿宋" w:cs="仿宋_GB2312" w:hint="eastAsia"/>
          <w:kern w:val="0"/>
          <w:sz w:val="32"/>
          <w:szCs w:val="32"/>
          <w:shd w:val="clear" w:color="auto" w:fill="FFFFFF"/>
        </w:rPr>
        <w:t>每年</w:t>
      </w:r>
      <w:r w:rsidRPr="00421A68">
        <w:rPr>
          <w:rFonts w:ascii="仿宋_GB2312" w:eastAsia="仿宋_GB2312" w:hAnsi="仿宋" w:cs="仿宋_GB2312" w:hint="eastAsia"/>
          <w:kern w:val="0"/>
          <w:sz w:val="32"/>
          <w:szCs w:val="32"/>
          <w:shd w:val="clear" w:color="auto" w:fill="FFFFFF"/>
        </w:rPr>
        <w:t>年底前汇总在其门户网站向社会公布畜禽屠宰企业等级认定结果。</w:t>
      </w:r>
    </w:p>
    <w:p w:rsidR="00443900" w:rsidRDefault="00443900" w:rsidP="00443900">
      <w:pPr>
        <w:widowControl/>
        <w:shd w:val="clear" w:color="auto" w:fill="FFFFFF"/>
        <w:spacing w:line="560" w:lineRule="exact"/>
        <w:ind w:firstLineChars="200" w:firstLine="640"/>
        <w:rPr>
          <w:rFonts w:ascii="仿宋_GB2312" w:eastAsia="仿宋_GB2312" w:hAnsi="仿宋" w:cs="宋体"/>
          <w:color w:val="333333"/>
          <w:kern w:val="0"/>
          <w:sz w:val="32"/>
          <w:szCs w:val="32"/>
        </w:rPr>
      </w:pPr>
      <w:r w:rsidRPr="00371786">
        <w:rPr>
          <w:rFonts w:ascii="仿宋_GB2312" w:eastAsia="仿宋_GB2312" w:hAnsi="仿宋" w:cs="仿宋_GB2312" w:hint="eastAsia"/>
          <w:bCs/>
          <w:color w:val="000000"/>
          <w:kern w:val="0"/>
          <w:sz w:val="32"/>
          <w:szCs w:val="32"/>
          <w:shd w:val="clear" w:color="auto" w:fill="FFFFFF"/>
        </w:rPr>
        <w:t>第十</w:t>
      </w:r>
      <w:r>
        <w:rPr>
          <w:rFonts w:ascii="仿宋_GB2312" w:eastAsia="仿宋_GB2312" w:hAnsi="仿宋" w:cs="仿宋_GB2312" w:hint="eastAsia"/>
          <w:bCs/>
          <w:color w:val="000000"/>
          <w:kern w:val="0"/>
          <w:sz w:val="32"/>
          <w:szCs w:val="32"/>
          <w:shd w:val="clear" w:color="auto" w:fill="FFFFFF"/>
        </w:rPr>
        <w:t>六</w:t>
      </w:r>
      <w:r w:rsidRPr="00371786">
        <w:rPr>
          <w:rFonts w:ascii="仿宋_GB2312" w:eastAsia="仿宋_GB2312" w:hAnsi="仿宋" w:cs="仿宋_GB2312" w:hint="eastAsia"/>
          <w:bCs/>
          <w:color w:val="000000"/>
          <w:kern w:val="0"/>
          <w:sz w:val="32"/>
          <w:szCs w:val="32"/>
          <w:shd w:val="clear" w:color="auto" w:fill="FFFFFF"/>
        </w:rPr>
        <w:t>条</w:t>
      </w:r>
      <w:r w:rsidRPr="004B5D5C">
        <w:rPr>
          <w:rFonts w:ascii="微软雅黑" w:eastAsia="仿宋_GB2312" w:hAnsi="微软雅黑" w:cs="宋体" w:hint="eastAsia"/>
          <w:color w:val="333333"/>
          <w:kern w:val="0"/>
          <w:sz w:val="32"/>
          <w:szCs w:val="32"/>
        </w:rPr>
        <w:t> </w:t>
      </w:r>
      <w:r w:rsidRPr="004B5D5C">
        <w:rPr>
          <w:rFonts w:ascii="仿宋_GB2312" w:eastAsia="仿宋_GB2312" w:hAnsi="仿宋" w:cs="宋体" w:hint="eastAsia"/>
          <w:color w:val="333333"/>
          <w:kern w:val="0"/>
          <w:sz w:val="32"/>
          <w:szCs w:val="32"/>
        </w:rPr>
        <w:t xml:space="preserve"> </w:t>
      </w:r>
      <w:r w:rsidRPr="00421A68">
        <w:rPr>
          <w:rFonts w:ascii="仿宋_GB2312" w:eastAsia="仿宋_GB2312" w:hAnsi="仿宋" w:cs="仿宋_GB2312" w:hint="eastAsia"/>
          <w:kern w:val="0"/>
          <w:sz w:val="32"/>
          <w:szCs w:val="32"/>
          <w:shd w:val="clear" w:color="auto" w:fill="FFFFFF"/>
        </w:rPr>
        <w:t>市级畜牧兽医部门按照省畜牧局统一规定的模板和格式制作和发放标志牌。标志牌名称为“山东省畜禽屠宰企业等级标志牌”，样式、规格、材质和文字要求等（见附件</w:t>
      </w:r>
      <w:r>
        <w:rPr>
          <w:rFonts w:ascii="仿宋_GB2312" w:eastAsia="仿宋_GB2312" w:hAnsi="仿宋" w:cs="仿宋_GB2312" w:hint="eastAsia"/>
          <w:kern w:val="0"/>
          <w:sz w:val="32"/>
          <w:szCs w:val="32"/>
          <w:shd w:val="clear" w:color="auto" w:fill="FFFFFF"/>
        </w:rPr>
        <w:t>5</w:t>
      </w:r>
      <w:r w:rsidRPr="00421A68">
        <w:rPr>
          <w:rFonts w:ascii="仿宋_GB2312" w:eastAsia="仿宋_GB2312" w:hAnsi="仿宋" w:cs="仿宋_GB2312"/>
          <w:kern w:val="0"/>
          <w:sz w:val="32"/>
          <w:szCs w:val="32"/>
          <w:shd w:val="clear" w:color="auto" w:fill="FFFFFF"/>
        </w:rPr>
        <w:t>）</w:t>
      </w:r>
      <w:r w:rsidRPr="00421A68">
        <w:rPr>
          <w:rFonts w:ascii="仿宋_GB2312" w:eastAsia="仿宋_GB2312" w:hAnsi="仿宋" w:cs="仿宋_GB2312" w:hint="eastAsia"/>
          <w:kern w:val="0"/>
          <w:sz w:val="32"/>
          <w:szCs w:val="32"/>
          <w:shd w:val="clear" w:color="auto" w:fill="FFFFFF"/>
        </w:rPr>
        <w:t>。</w:t>
      </w:r>
    </w:p>
    <w:p w:rsidR="00443900" w:rsidRPr="00C5165A" w:rsidRDefault="00443900" w:rsidP="00443900">
      <w:pPr>
        <w:widowControl/>
        <w:shd w:val="clear" w:color="auto" w:fill="FFFFFF"/>
        <w:spacing w:line="560" w:lineRule="exact"/>
        <w:ind w:firstLineChars="250" w:firstLine="800"/>
        <w:rPr>
          <w:rFonts w:ascii="仿宋_GB2312" w:eastAsia="仿宋_GB2312" w:hAnsi="仿宋" w:cs="仿宋_GB2312"/>
          <w:kern w:val="0"/>
          <w:sz w:val="32"/>
          <w:szCs w:val="32"/>
          <w:shd w:val="clear" w:color="auto" w:fill="FFFFFF"/>
        </w:rPr>
      </w:pPr>
      <w:r w:rsidRPr="00371786">
        <w:rPr>
          <w:rFonts w:ascii="仿宋_GB2312" w:eastAsia="仿宋_GB2312" w:hAnsi="仿宋" w:cs="仿宋_GB2312" w:hint="eastAsia"/>
          <w:bCs/>
          <w:color w:val="000000"/>
          <w:kern w:val="0"/>
          <w:sz w:val="32"/>
          <w:szCs w:val="32"/>
          <w:shd w:val="clear" w:color="auto" w:fill="FFFFFF"/>
        </w:rPr>
        <w:t>第十</w:t>
      </w:r>
      <w:r>
        <w:rPr>
          <w:rFonts w:ascii="仿宋_GB2312" w:eastAsia="仿宋_GB2312" w:hAnsi="仿宋" w:cs="仿宋_GB2312" w:hint="eastAsia"/>
          <w:bCs/>
          <w:color w:val="000000"/>
          <w:kern w:val="0"/>
          <w:sz w:val="32"/>
          <w:szCs w:val="32"/>
          <w:shd w:val="clear" w:color="auto" w:fill="FFFFFF"/>
        </w:rPr>
        <w:t>七</w:t>
      </w:r>
      <w:r w:rsidRPr="00371786">
        <w:rPr>
          <w:rFonts w:ascii="仿宋_GB2312" w:eastAsia="仿宋_GB2312" w:hAnsi="仿宋" w:cs="仿宋_GB2312" w:hint="eastAsia"/>
          <w:bCs/>
          <w:color w:val="000000"/>
          <w:kern w:val="0"/>
          <w:sz w:val="32"/>
          <w:szCs w:val="32"/>
          <w:shd w:val="clear" w:color="auto" w:fill="FFFFFF"/>
        </w:rPr>
        <w:t>条</w:t>
      </w:r>
      <w:r w:rsidRPr="004B5D5C">
        <w:rPr>
          <w:rFonts w:ascii="仿宋_GB2312" w:eastAsia="仿宋_GB2312" w:hAnsi="仿宋" w:cs="宋体" w:hint="eastAsia"/>
          <w:color w:val="333333"/>
          <w:kern w:val="0"/>
          <w:sz w:val="32"/>
          <w:szCs w:val="32"/>
        </w:rPr>
        <w:t xml:space="preserve"> </w:t>
      </w:r>
      <w:r w:rsidRPr="00421A68">
        <w:rPr>
          <w:rFonts w:ascii="仿宋_GB2312" w:eastAsia="仿宋_GB2312" w:hAnsi="仿宋" w:cs="仿宋_GB2312" w:hint="eastAsia"/>
          <w:kern w:val="0"/>
          <w:sz w:val="32"/>
          <w:szCs w:val="32"/>
          <w:shd w:val="clear" w:color="auto" w:fill="FFFFFF"/>
        </w:rPr>
        <w:t>畜禽屠宰企业应将“山东省畜禽屠宰企业等级标志牌”悬挂在企业大门口、办公楼一楼大厅等显著位置，未经畜牧兽医部门允许，不得摘下或者遮盖。拒绝悬挂或者张贴，遮盖公示牌的，或者故意违反分级管理制度的，畜牧兽医部门应当实施重点监管，并在新闻媒体或者门户网站予以公布。</w:t>
      </w:r>
    </w:p>
    <w:p w:rsidR="00443900" w:rsidRPr="00C5165A" w:rsidRDefault="00443900" w:rsidP="00443900">
      <w:pPr>
        <w:widowControl/>
        <w:spacing w:line="560" w:lineRule="exact"/>
        <w:ind w:firstLineChars="245" w:firstLine="784"/>
        <w:jc w:val="left"/>
        <w:rPr>
          <w:rFonts w:ascii="仿宋_GB2312" w:eastAsia="仿宋_GB2312" w:hAnsi="仿宋" w:cs="仿宋_GB2312"/>
          <w:kern w:val="0"/>
          <w:sz w:val="32"/>
          <w:szCs w:val="32"/>
          <w:shd w:val="clear" w:color="auto" w:fill="FFFFFF"/>
        </w:rPr>
      </w:pPr>
      <w:r w:rsidRPr="00371786">
        <w:rPr>
          <w:rFonts w:ascii="仿宋_GB2312" w:eastAsia="仿宋_GB2312" w:hAnsi="仿宋" w:cs="仿宋_GB2312" w:hint="eastAsia"/>
          <w:bCs/>
          <w:color w:val="000000"/>
          <w:kern w:val="0"/>
          <w:sz w:val="32"/>
          <w:szCs w:val="32"/>
          <w:shd w:val="clear" w:color="auto" w:fill="FFFFFF"/>
        </w:rPr>
        <w:t>第十</w:t>
      </w:r>
      <w:r>
        <w:rPr>
          <w:rFonts w:ascii="仿宋_GB2312" w:eastAsia="仿宋_GB2312" w:hAnsi="仿宋" w:cs="仿宋_GB2312" w:hint="eastAsia"/>
          <w:bCs/>
          <w:color w:val="000000"/>
          <w:kern w:val="0"/>
          <w:sz w:val="32"/>
          <w:szCs w:val="32"/>
          <w:shd w:val="clear" w:color="auto" w:fill="FFFFFF"/>
        </w:rPr>
        <w:t>八</w:t>
      </w:r>
      <w:r w:rsidRPr="00371786">
        <w:rPr>
          <w:rFonts w:ascii="仿宋_GB2312" w:eastAsia="仿宋_GB2312" w:hAnsi="仿宋" w:cs="仿宋_GB2312" w:hint="eastAsia"/>
          <w:bCs/>
          <w:color w:val="000000"/>
          <w:kern w:val="0"/>
          <w:sz w:val="32"/>
          <w:szCs w:val="32"/>
          <w:shd w:val="clear" w:color="auto" w:fill="FFFFFF"/>
        </w:rPr>
        <w:t>条</w:t>
      </w:r>
      <w:r w:rsidRPr="004B5D5C">
        <w:rPr>
          <w:rFonts w:ascii="微软雅黑" w:eastAsia="仿宋_GB2312" w:hAnsi="微软雅黑" w:cs="宋体" w:hint="eastAsia"/>
          <w:color w:val="333333"/>
          <w:kern w:val="0"/>
          <w:sz w:val="32"/>
          <w:szCs w:val="32"/>
        </w:rPr>
        <w:t> </w:t>
      </w:r>
      <w:r w:rsidRPr="004B5D5C">
        <w:rPr>
          <w:rFonts w:ascii="仿宋_GB2312" w:eastAsia="仿宋_GB2312" w:hAnsi="仿宋" w:cs="宋体" w:hint="eastAsia"/>
          <w:color w:val="333333"/>
          <w:kern w:val="0"/>
          <w:sz w:val="32"/>
          <w:szCs w:val="32"/>
        </w:rPr>
        <w:t xml:space="preserve"> </w:t>
      </w:r>
      <w:r w:rsidRPr="00421A68">
        <w:rPr>
          <w:rFonts w:ascii="仿宋_GB2312" w:eastAsia="仿宋_GB2312" w:hAnsi="仿宋" w:cs="仿宋_GB2312" w:hint="eastAsia"/>
          <w:kern w:val="0"/>
          <w:sz w:val="32"/>
          <w:szCs w:val="32"/>
          <w:shd w:val="clear" w:color="auto" w:fill="FFFFFF"/>
        </w:rPr>
        <w:t>对新办《生猪定点屠宰证》《排污许可证》和《动物防疫条件合格证》的生猪屠宰企业和取得《排污许可证》和《动物防疫条件合格证》家禽、牛、羊、兔、驴等畜禽屠宰企业，在证书颁发之日起</w:t>
      </w:r>
      <w:r w:rsidRPr="00421A68">
        <w:rPr>
          <w:rFonts w:ascii="仿宋_GB2312" w:eastAsia="仿宋_GB2312" w:hAnsi="仿宋" w:cs="仿宋_GB2312"/>
          <w:kern w:val="0"/>
          <w:sz w:val="32"/>
          <w:szCs w:val="32"/>
          <w:shd w:val="clear" w:color="auto" w:fill="FFFFFF"/>
        </w:rPr>
        <w:t>3个月内，不给予等级评定。满3</w:t>
      </w:r>
      <w:r w:rsidRPr="00421A68">
        <w:rPr>
          <w:rFonts w:ascii="仿宋_GB2312" w:eastAsia="仿宋_GB2312" w:hAnsi="仿宋" w:cs="仿宋_GB2312" w:hint="eastAsia"/>
          <w:kern w:val="0"/>
          <w:sz w:val="32"/>
          <w:szCs w:val="32"/>
          <w:shd w:val="clear" w:color="auto" w:fill="FFFFFF"/>
        </w:rPr>
        <w:t>个月后，市、县畜牧兽医部门应组织首次等级评定，并于</w:t>
      </w:r>
      <w:r w:rsidRPr="00421A68">
        <w:rPr>
          <w:rFonts w:ascii="仿宋_GB2312" w:eastAsia="仿宋_GB2312" w:hAnsi="仿宋" w:cs="仿宋_GB2312"/>
          <w:kern w:val="0"/>
          <w:sz w:val="32"/>
          <w:szCs w:val="32"/>
          <w:shd w:val="clear" w:color="auto" w:fill="FFFFFF"/>
        </w:rPr>
        <w:t>1个月内完成。</w:t>
      </w:r>
    </w:p>
    <w:p w:rsidR="00443900" w:rsidRDefault="00443900" w:rsidP="00443900">
      <w:pPr>
        <w:widowControl/>
        <w:spacing w:line="560" w:lineRule="exact"/>
        <w:ind w:firstLineChars="845" w:firstLine="2704"/>
        <w:jc w:val="left"/>
        <w:rPr>
          <w:rFonts w:ascii="黑体" w:eastAsia="黑体" w:hAnsi="黑体" w:cs="黑体"/>
          <w:color w:val="333333"/>
          <w:kern w:val="0"/>
          <w:sz w:val="32"/>
          <w:szCs w:val="32"/>
        </w:rPr>
      </w:pPr>
      <w:r w:rsidRPr="004B5D5C">
        <w:rPr>
          <w:rFonts w:ascii="黑体" w:eastAsia="黑体" w:hAnsi="黑体" w:cs="黑体" w:hint="eastAsia"/>
          <w:color w:val="333333"/>
          <w:kern w:val="0"/>
          <w:sz w:val="32"/>
          <w:szCs w:val="32"/>
        </w:rPr>
        <w:t xml:space="preserve"> </w:t>
      </w:r>
    </w:p>
    <w:p w:rsidR="00443900" w:rsidRDefault="00443900" w:rsidP="00443900">
      <w:pPr>
        <w:widowControl/>
        <w:spacing w:line="560" w:lineRule="exact"/>
        <w:ind w:firstLineChars="845" w:firstLine="2704"/>
        <w:jc w:val="left"/>
        <w:rPr>
          <w:rFonts w:ascii="黑体" w:eastAsia="黑体" w:hAnsi="黑体" w:cs="宋体"/>
          <w:color w:val="333333"/>
          <w:kern w:val="0"/>
          <w:sz w:val="32"/>
          <w:szCs w:val="32"/>
        </w:rPr>
      </w:pPr>
      <w:r w:rsidRPr="004B5D5C">
        <w:rPr>
          <w:rFonts w:ascii="黑体" w:eastAsia="黑体" w:hAnsi="黑体" w:cs="宋体" w:hint="eastAsia"/>
          <w:color w:val="333333"/>
          <w:kern w:val="0"/>
          <w:sz w:val="32"/>
          <w:szCs w:val="32"/>
        </w:rPr>
        <w:t>第五章</w:t>
      </w:r>
      <w:r w:rsidRPr="004B5D5C">
        <w:rPr>
          <w:rFonts w:ascii="宋体" w:eastAsia="黑体" w:hAnsi="宋体" w:cs="宋体" w:hint="eastAsia"/>
          <w:color w:val="333333"/>
          <w:kern w:val="0"/>
          <w:sz w:val="32"/>
          <w:szCs w:val="32"/>
        </w:rPr>
        <w:t> </w:t>
      </w:r>
      <w:r w:rsidRPr="004B5D5C">
        <w:rPr>
          <w:rFonts w:ascii="黑体" w:eastAsia="黑体" w:hAnsi="黑体" w:cs="黑体" w:hint="eastAsia"/>
          <w:color w:val="333333"/>
          <w:kern w:val="0"/>
          <w:sz w:val="32"/>
          <w:szCs w:val="32"/>
        </w:rPr>
        <w:t xml:space="preserve"> </w:t>
      </w:r>
      <w:r w:rsidRPr="004B5D5C">
        <w:rPr>
          <w:rFonts w:ascii="黑体" w:eastAsia="黑体" w:hAnsi="黑体" w:cs="宋体" w:hint="eastAsia"/>
          <w:color w:val="333333"/>
          <w:kern w:val="0"/>
          <w:sz w:val="32"/>
          <w:szCs w:val="32"/>
        </w:rPr>
        <w:t>监督检查</w:t>
      </w:r>
    </w:p>
    <w:p w:rsidR="00443900" w:rsidRPr="004B5D5C" w:rsidRDefault="00443900" w:rsidP="00443900">
      <w:pPr>
        <w:widowControl/>
        <w:spacing w:line="560" w:lineRule="exact"/>
        <w:ind w:firstLine="468"/>
        <w:jc w:val="left"/>
        <w:rPr>
          <w:rFonts w:ascii="黑体" w:eastAsia="黑体" w:hAnsi="黑体" w:cs="宋体"/>
          <w:color w:val="333333"/>
          <w:kern w:val="0"/>
          <w:sz w:val="32"/>
          <w:szCs w:val="32"/>
        </w:rPr>
      </w:pPr>
    </w:p>
    <w:p w:rsidR="00443900" w:rsidRDefault="00443900" w:rsidP="00443900">
      <w:pPr>
        <w:widowControl/>
        <w:spacing w:line="560" w:lineRule="exact"/>
        <w:jc w:val="left"/>
        <w:rPr>
          <w:rFonts w:ascii="仿宋_GB2312" w:eastAsia="仿宋_GB2312" w:hAnsi="仿宋" w:cs="宋体"/>
          <w:color w:val="333333"/>
          <w:kern w:val="0"/>
          <w:sz w:val="32"/>
          <w:szCs w:val="32"/>
        </w:rPr>
      </w:pPr>
      <w:r w:rsidRPr="004B5D5C">
        <w:rPr>
          <w:rFonts w:ascii="仿宋_GB2312" w:eastAsia="仿宋_GB2312" w:hAnsi="仿宋" w:cs="宋体" w:hint="eastAsia"/>
          <w:color w:val="333333"/>
          <w:kern w:val="0"/>
          <w:sz w:val="32"/>
          <w:szCs w:val="32"/>
        </w:rPr>
        <w:t xml:space="preserve">　 </w:t>
      </w:r>
      <w:r w:rsidRPr="004B5D5C">
        <w:rPr>
          <w:rFonts w:ascii="微软雅黑" w:eastAsia="仿宋_GB2312" w:hAnsi="微软雅黑" w:cs="宋体" w:hint="eastAsia"/>
          <w:color w:val="333333"/>
          <w:kern w:val="0"/>
          <w:sz w:val="32"/>
          <w:szCs w:val="32"/>
        </w:rPr>
        <w:t> </w:t>
      </w:r>
      <w:r w:rsidRPr="004B5D5C">
        <w:rPr>
          <w:rFonts w:ascii="仿宋_GB2312" w:eastAsia="仿宋_GB2312" w:hAnsi="仿宋" w:cs="宋体" w:hint="eastAsia"/>
          <w:color w:val="333333"/>
          <w:kern w:val="0"/>
          <w:sz w:val="32"/>
          <w:szCs w:val="32"/>
        </w:rPr>
        <w:t xml:space="preserve"> </w:t>
      </w:r>
      <w:r w:rsidRPr="00371786">
        <w:rPr>
          <w:rFonts w:ascii="仿宋_GB2312" w:eastAsia="仿宋_GB2312" w:hAnsi="仿宋" w:cs="仿宋_GB2312" w:hint="eastAsia"/>
          <w:bCs/>
          <w:color w:val="000000"/>
          <w:kern w:val="0"/>
          <w:sz w:val="32"/>
          <w:szCs w:val="32"/>
          <w:shd w:val="clear" w:color="auto" w:fill="FFFFFF"/>
        </w:rPr>
        <w:t>第十</w:t>
      </w:r>
      <w:r>
        <w:rPr>
          <w:rFonts w:ascii="仿宋_GB2312" w:eastAsia="仿宋_GB2312" w:hAnsi="仿宋" w:cs="仿宋_GB2312" w:hint="eastAsia"/>
          <w:bCs/>
          <w:color w:val="000000"/>
          <w:kern w:val="0"/>
          <w:sz w:val="32"/>
          <w:szCs w:val="32"/>
          <w:shd w:val="clear" w:color="auto" w:fill="FFFFFF"/>
        </w:rPr>
        <w:t>九</w:t>
      </w:r>
      <w:r w:rsidRPr="00371786">
        <w:rPr>
          <w:rFonts w:ascii="仿宋_GB2312" w:eastAsia="仿宋_GB2312" w:hAnsi="仿宋" w:cs="仿宋_GB2312" w:hint="eastAsia"/>
          <w:bCs/>
          <w:color w:val="000000"/>
          <w:kern w:val="0"/>
          <w:sz w:val="32"/>
          <w:szCs w:val="32"/>
          <w:shd w:val="clear" w:color="auto" w:fill="FFFFFF"/>
        </w:rPr>
        <w:t>条</w:t>
      </w:r>
      <w:r w:rsidRPr="004B5D5C">
        <w:rPr>
          <w:rFonts w:ascii="微软雅黑" w:eastAsia="仿宋_GB2312" w:hAnsi="微软雅黑" w:cs="宋体" w:hint="eastAsia"/>
          <w:color w:val="333333"/>
          <w:kern w:val="0"/>
          <w:sz w:val="32"/>
          <w:szCs w:val="32"/>
        </w:rPr>
        <w:t> </w:t>
      </w:r>
      <w:r w:rsidRPr="004B5D5C">
        <w:rPr>
          <w:rFonts w:ascii="仿宋_GB2312" w:eastAsia="仿宋_GB2312" w:hAnsi="仿宋" w:cs="宋体" w:hint="eastAsia"/>
          <w:color w:val="333333"/>
          <w:kern w:val="0"/>
          <w:sz w:val="32"/>
          <w:szCs w:val="32"/>
        </w:rPr>
        <w:t>畜禽屠宰企业的等级是畜牧兽医部门确定检查频次的依据。</w:t>
      </w:r>
    </w:p>
    <w:p w:rsidR="00443900" w:rsidRPr="0012621F" w:rsidRDefault="00443900" w:rsidP="00443900">
      <w:pPr>
        <w:spacing w:line="560" w:lineRule="exact"/>
        <w:ind w:firstLineChars="200" w:firstLine="640"/>
        <w:rPr>
          <w:rFonts w:ascii="仿宋_GB2312" w:eastAsia="仿宋_GB2312" w:hAnsi="宋体"/>
          <w:sz w:val="32"/>
          <w:szCs w:val="32"/>
        </w:rPr>
      </w:pPr>
      <w:r w:rsidRPr="00F65AE1">
        <w:rPr>
          <w:rFonts w:ascii="仿宋" w:eastAsia="仿宋" w:hAnsi="仿宋" w:hint="eastAsia"/>
          <w:color w:val="000000"/>
          <w:sz w:val="32"/>
          <w:szCs w:val="32"/>
        </w:rPr>
        <w:t>经</w:t>
      </w:r>
      <w:r w:rsidRPr="00F65AE1">
        <w:rPr>
          <w:rFonts w:ascii="仿宋" w:eastAsia="仿宋" w:hAnsi="仿宋" w:hint="eastAsia"/>
          <w:sz w:val="32"/>
          <w:szCs w:val="32"/>
        </w:rPr>
        <w:t>监督检查发现A级、B级畜禽屠宰企业达不到标准的，</w:t>
      </w:r>
      <w:r w:rsidRPr="0012621F">
        <w:rPr>
          <w:rFonts w:ascii="仿宋_GB2312" w:eastAsia="仿宋_GB2312" w:hAnsi="宋体" w:hint="eastAsia"/>
          <w:sz w:val="32"/>
          <w:szCs w:val="32"/>
        </w:rPr>
        <w:t>由</w:t>
      </w:r>
      <w:r w:rsidRPr="0012621F">
        <w:rPr>
          <w:rFonts w:ascii="仿宋_GB2312" w:eastAsia="仿宋_GB2312" w:hint="eastAsia"/>
          <w:color w:val="000000"/>
          <w:sz w:val="32"/>
          <w:szCs w:val="32"/>
        </w:rPr>
        <w:lastRenderedPageBreak/>
        <w:t>县级以上畜牧兽医</w:t>
      </w:r>
      <w:r w:rsidRPr="00421A68">
        <w:rPr>
          <w:rFonts w:ascii="仿宋_GB2312" w:eastAsia="仿宋_GB2312" w:hAnsi="宋体" w:hint="eastAsia"/>
          <w:sz w:val="32"/>
          <w:szCs w:val="32"/>
        </w:rPr>
        <w:t>部门</w:t>
      </w:r>
      <w:r w:rsidRPr="0012621F">
        <w:rPr>
          <w:rFonts w:ascii="仿宋_GB2312" w:eastAsia="仿宋_GB2312" w:hAnsi="宋体" w:hint="eastAsia"/>
          <w:sz w:val="32"/>
          <w:szCs w:val="32"/>
        </w:rPr>
        <w:t>提出整改意见，经整改仍达不到标准的，</w:t>
      </w:r>
      <w:r>
        <w:rPr>
          <w:rFonts w:ascii="仿宋_GB2312" w:eastAsia="仿宋_GB2312" w:hAnsi="宋体" w:hint="eastAsia"/>
          <w:sz w:val="32"/>
          <w:szCs w:val="32"/>
        </w:rPr>
        <w:t>由</w:t>
      </w:r>
      <w:r w:rsidRPr="00421A68">
        <w:rPr>
          <w:rFonts w:ascii="仿宋_GB2312" w:eastAsia="仿宋_GB2312" w:hAnsi="宋体" w:hint="eastAsia"/>
          <w:sz w:val="32"/>
          <w:szCs w:val="32"/>
        </w:rPr>
        <w:t>市级畜牧兽医部门</w:t>
      </w:r>
      <w:r>
        <w:rPr>
          <w:rFonts w:ascii="仿宋_GB2312" w:eastAsia="仿宋_GB2312" w:hAnsi="宋体" w:hint="eastAsia"/>
          <w:sz w:val="32"/>
          <w:szCs w:val="32"/>
        </w:rPr>
        <w:t>实行降级管理，</w:t>
      </w:r>
      <w:r w:rsidRPr="0012621F">
        <w:rPr>
          <w:rFonts w:ascii="仿宋_GB2312" w:eastAsia="仿宋_GB2312" w:hAnsi="宋体" w:hint="eastAsia"/>
          <w:sz w:val="32"/>
          <w:szCs w:val="32"/>
        </w:rPr>
        <w:t>并将降级结果告知畜禽屠宰企业</w:t>
      </w:r>
      <w:r>
        <w:rPr>
          <w:rFonts w:ascii="仿宋_GB2312" w:eastAsia="仿宋_GB2312" w:hAnsi="宋体" w:hint="eastAsia"/>
          <w:sz w:val="32"/>
          <w:szCs w:val="32"/>
        </w:rPr>
        <w:t>。</w:t>
      </w:r>
      <w:r w:rsidRPr="0012621F">
        <w:rPr>
          <w:rFonts w:ascii="仿宋_GB2312" w:eastAsia="仿宋_GB2312" w:hAnsi="宋体" w:hint="eastAsia"/>
          <w:sz w:val="32"/>
          <w:szCs w:val="32"/>
        </w:rPr>
        <w:t>对存在违法行为的，依法进行处罚；涉嫌犯罪的，及时移交司法机关处理</w:t>
      </w:r>
      <w:r>
        <w:rPr>
          <w:rFonts w:ascii="仿宋_GB2312" w:eastAsia="仿宋_GB2312" w:hAnsi="宋体" w:hint="eastAsia"/>
          <w:sz w:val="32"/>
          <w:szCs w:val="32"/>
        </w:rPr>
        <w:t>，并取消企业等级</w:t>
      </w:r>
      <w:r w:rsidRPr="0012621F">
        <w:rPr>
          <w:rFonts w:ascii="仿宋_GB2312" w:eastAsia="仿宋_GB2312" w:hAnsi="宋体" w:hint="eastAsia"/>
          <w:sz w:val="32"/>
          <w:szCs w:val="32"/>
        </w:rPr>
        <w:t>。</w:t>
      </w:r>
    </w:p>
    <w:p w:rsidR="00443900" w:rsidRPr="0012621F" w:rsidRDefault="00443900" w:rsidP="00443900">
      <w:pPr>
        <w:spacing w:line="560" w:lineRule="exact"/>
        <w:ind w:firstLineChars="200" w:firstLine="640"/>
        <w:rPr>
          <w:rFonts w:ascii="仿宋_GB2312" w:eastAsia="仿宋_GB2312" w:hAnsi="宋体" w:cs="宋体"/>
          <w:kern w:val="0"/>
          <w:sz w:val="32"/>
          <w:szCs w:val="32"/>
        </w:rPr>
      </w:pPr>
      <w:r w:rsidRPr="00371786">
        <w:rPr>
          <w:rFonts w:ascii="仿宋_GB2312" w:eastAsia="仿宋_GB2312" w:hAnsi="仿宋" w:cs="仿宋_GB2312" w:hint="eastAsia"/>
          <w:bCs/>
          <w:color w:val="000000"/>
          <w:kern w:val="0"/>
          <w:sz w:val="32"/>
          <w:szCs w:val="32"/>
          <w:shd w:val="clear" w:color="auto" w:fill="FFFFFF"/>
        </w:rPr>
        <w:t>第</w:t>
      </w:r>
      <w:r>
        <w:rPr>
          <w:rFonts w:ascii="仿宋_GB2312" w:eastAsia="仿宋_GB2312" w:hAnsi="仿宋" w:cs="仿宋_GB2312" w:hint="eastAsia"/>
          <w:bCs/>
          <w:color w:val="000000"/>
          <w:kern w:val="0"/>
          <w:sz w:val="32"/>
          <w:szCs w:val="32"/>
          <w:shd w:val="clear" w:color="auto" w:fill="FFFFFF"/>
        </w:rPr>
        <w:t>二</w:t>
      </w:r>
      <w:r w:rsidRPr="00371786">
        <w:rPr>
          <w:rFonts w:ascii="仿宋_GB2312" w:eastAsia="仿宋_GB2312" w:hAnsi="仿宋" w:cs="仿宋_GB2312" w:hint="eastAsia"/>
          <w:bCs/>
          <w:color w:val="000000"/>
          <w:kern w:val="0"/>
          <w:sz w:val="32"/>
          <w:szCs w:val="32"/>
          <w:shd w:val="clear" w:color="auto" w:fill="FFFFFF"/>
        </w:rPr>
        <w:t>十条</w:t>
      </w:r>
      <w:r w:rsidRPr="0012621F">
        <w:rPr>
          <w:rFonts w:ascii="仿宋_GB2312" w:eastAsia="仿宋_GB2312" w:hAnsi="宋体" w:hint="eastAsia"/>
          <w:sz w:val="32"/>
          <w:szCs w:val="32"/>
        </w:rPr>
        <w:t xml:space="preserve">  </w:t>
      </w:r>
      <w:r w:rsidRPr="0012621F">
        <w:rPr>
          <w:rFonts w:ascii="仿宋_GB2312" w:eastAsia="仿宋_GB2312" w:hint="eastAsia"/>
          <w:color w:val="000000"/>
          <w:sz w:val="32"/>
          <w:szCs w:val="32"/>
        </w:rPr>
        <w:t>县级畜牧兽医部门</w:t>
      </w:r>
      <w:r w:rsidRPr="0012621F">
        <w:rPr>
          <w:rFonts w:ascii="仿宋_GB2312" w:eastAsia="仿宋_GB2312" w:hint="eastAsia"/>
          <w:sz w:val="32"/>
          <w:szCs w:val="32"/>
        </w:rPr>
        <w:t>对不同等级的</w:t>
      </w:r>
      <w:r w:rsidRPr="0012621F">
        <w:rPr>
          <w:rFonts w:ascii="仿宋_GB2312" w:eastAsia="仿宋_GB2312" w:hAnsi="宋体" w:hint="eastAsia"/>
          <w:sz w:val="32"/>
          <w:szCs w:val="32"/>
        </w:rPr>
        <w:t>畜禽屠宰</w:t>
      </w:r>
      <w:r w:rsidRPr="0012621F">
        <w:rPr>
          <w:rFonts w:ascii="仿宋_GB2312" w:eastAsia="仿宋_GB2312" w:hint="eastAsia"/>
          <w:sz w:val="32"/>
          <w:szCs w:val="32"/>
        </w:rPr>
        <w:t>企业，采取不同的</w:t>
      </w:r>
      <w:r w:rsidRPr="0012621F">
        <w:rPr>
          <w:rFonts w:ascii="仿宋_GB2312" w:eastAsia="仿宋_GB2312" w:hAnsi="宋体" w:hint="eastAsia"/>
          <w:sz w:val="32"/>
          <w:szCs w:val="32"/>
        </w:rPr>
        <w:t>监督抽查频次。</w:t>
      </w:r>
    </w:p>
    <w:p w:rsidR="00443900" w:rsidRPr="0012621F" w:rsidRDefault="00443900" w:rsidP="00443900">
      <w:pPr>
        <w:widowControl/>
        <w:spacing w:line="560" w:lineRule="exact"/>
        <w:ind w:firstLine="560"/>
        <w:jc w:val="left"/>
        <w:rPr>
          <w:rFonts w:ascii="仿宋_GB2312" w:eastAsia="仿宋_GB2312" w:hAnsi="宋体"/>
          <w:sz w:val="32"/>
          <w:szCs w:val="32"/>
        </w:rPr>
      </w:pPr>
      <w:r w:rsidRPr="0012621F">
        <w:rPr>
          <w:rFonts w:ascii="仿宋_GB2312" w:eastAsia="仿宋_GB2312" w:hint="eastAsia"/>
          <w:sz w:val="32"/>
          <w:szCs w:val="32"/>
        </w:rPr>
        <w:t>对所有A级</w:t>
      </w:r>
      <w:r w:rsidRPr="0012621F">
        <w:rPr>
          <w:rFonts w:ascii="仿宋_GB2312" w:eastAsia="仿宋_GB2312" w:hAnsi="宋体" w:hint="eastAsia"/>
          <w:sz w:val="32"/>
          <w:szCs w:val="32"/>
        </w:rPr>
        <w:t>畜禽屠宰企业，</w:t>
      </w:r>
      <w:r w:rsidRPr="0012621F">
        <w:rPr>
          <w:rFonts w:ascii="仿宋_GB2312" w:eastAsia="仿宋_GB2312" w:hint="eastAsia"/>
          <w:sz w:val="32"/>
          <w:szCs w:val="32"/>
        </w:rPr>
        <w:t>每年</w:t>
      </w:r>
      <w:r>
        <w:rPr>
          <w:rFonts w:ascii="仿宋_GB2312" w:eastAsia="仿宋_GB2312" w:hint="eastAsia"/>
          <w:sz w:val="32"/>
          <w:szCs w:val="32"/>
        </w:rPr>
        <w:t>1</w:t>
      </w:r>
      <w:r w:rsidRPr="0012621F">
        <w:rPr>
          <w:rFonts w:ascii="仿宋_GB2312" w:eastAsia="仿宋_GB2312" w:hint="eastAsia"/>
          <w:sz w:val="32"/>
          <w:szCs w:val="32"/>
        </w:rPr>
        <w:t>次随机抽查，抽查覆盖面不少于20%；</w:t>
      </w:r>
      <w:r w:rsidRPr="0012621F" w:rsidDel="009A459E">
        <w:rPr>
          <w:rFonts w:ascii="仿宋_GB2312" w:eastAsia="仿宋_GB2312" w:hAnsi="宋体"/>
          <w:sz w:val="32"/>
          <w:szCs w:val="32"/>
        </w:rPr>
        <w:t xml:space="preserve"> </w:t>
      </w:r>
    </w:p>
    <w:p w:rsidR="00443900" w:rsidRPr="0012621F" w:rsidRDefault="00443900" w:rsidP="00443900">
      <w:pPr>
        <w:widowControl/>
        <w:spacing w:line="560" w:lineRule="exact"/>
        <w:ind w:firstLine="560"/>
        <w:jc w:val="left"/>
        <w:rPr>
          <w:rFonts w:ascii="仿宋_GB2312" w:eastAsia="仿宋_GB2312" w:hAnsi="宋体"/>
          <w:sz w:val="32"/>
          <w:szCs w:val="32"/>
        </w:rPr>
      </w:pPr>
      <w:r w:rsidRPr="0012621F">
        <w:rPr>
          <w:rFonts w:ascii="仿宋_GB2312" w:eastAsia="仿宋_GB2312" w:hAnsi="宋体" w:hint="eastAsia"/>
          <w:sz w:val="32"/>
          <w:szCs w:val="32"/>
        </w:rPr>
        <w:t>对所有B级畜禽屠宰企业，</w:t>
      </w:r>
      <w:r w:rsidRPr="0012621F">
        <w:rPr>
          <w:rFonts w:ascii="仿宋_GB2312" w:eastAsia="仿宋_GB2312" w:hint="eastAsia"/>
          <w:sz w:val="32"/>
          <w:szCs w:val="32"/>
        </w:rPr>
        <w:t>每年</w:t>
      </w:r>
      <w:r>
        <w:rPr>
          <w:rFonts w:ascii="仿宋_GB2312" w:eastAsia="仿宋_GB2312" w:hint="eastAsia"/>
          <w:sz w:val="32"/>
          <w:szCs w:val="32"/>
        </w:rPr>
        <w:t>2</w:t>
      </w:r>
      <w:r w:rsidRPr="00421A68">
        <w:rPr>
          <w:rFonts w:ascii="仿宋_GB2312" w:eastAsia="仿宋_GB2312" w:hAnsi="宋体" w:hint="eastAsia"/>
          <w:sz w:val="32"/>
          <w:szCs w:val="32"/>
        </w:rPr>
        <w:t>次随机抽查，抽查覆盖面不少于40%</w:t>
      </w:r>
      <w:r w:rsidRPr="0012621F">
        <w:rPr>
          <w:rFonts w:ascii="仿宋_GB2312" w:eastAsia="仿宋_GB2312" w:hAnsi="宋体" w:hint="eastAsia"/>
          <w:sz w:val="32"/>
          <w:szCs w:val="32"/>
        </w:rPr>
        <w:t>；</w:t>
      </w:r>
      <w:r w:rsidDel="009A459E">
        <w:rPr>
          <w:rFonts w:ascii="仿宋_GB2312" w:eastAsia="仿宋_GB2312" w:hAnsi="宋体" w:hint="eastAsia"/>
          <w:sz w:val="32"/>
          <w:szCs w:val="32"/>
        </w:rPr>
        <w:t xml:space="preserve"> </w:t>
      </w:r>
    </w:p>
    <w:p w:rsidR="00443900" w:rsidRPr="0012621F" w:rsidRDefault="00443900" w:rsidP="00443900">
      <w:pPr>
        <w:widowControl/>
        <w:spacing w:line="560" w:lineRule="exact"/>
        <w:ind w:firstLine="560"/>
        <w:jc w:val="left"/>
        <w:rPr>
          <w:rFonts w:ascii="仿宋_GB2312" w:eastAsia="仿宋_GB2312" w:hAnsi="宋体"/>
          <w:sz w:val="32"/>
          <w:szCs w:val="32"/>
        </w:rPr>
      </w:pPr>
      <w:r w:rsidRPr="0012621F">
        <w:rPr>
          <w:rFonts w:ascii="仿宋_GB2312" w:eastAsia="仿宋_GB2312" w:hAnsi="宋体" w:hint="eastAsia"/>
          <w:sz w:val="32"/>
          <w:szCs w:val="32"/>
        </w:rPr>
        <w:t>对所有C级畜禽屠宰企业，</w:t>
      </w:r>
      <w:r w:rsidRPr="0012621F">
        <w:rPr>
          <w:rFonts w:ascii="仿宋_GB2312" w:eastAsia="仿宋_GB2312" w:hint="eastAsia"/>
          <w:sz w:val="32"/>
          <w:szCs w:val="32"/>
        </w:rPr>
        <w:t>每年</w:t>
      </w:r>
      <w:r>
        <w:rPr>
          <w:rFonts w:ascii="仿宋_GB2312" w:eastAsia="仿宋_GB2312" w:hint="eastAsia"/>
          <w:sz w:val="32"/>
          <w:szCs w:val="32"/>
        </w:rPr>
        <w:t>4</w:t>
      </w:r>
      <w:r w:rsidRPr="0012621F">
        <w:rPr>
          <w:rFonts w:ascii="仿宋_GB2312" w:eastAsia="仿宋_GB2312" w:hint="eastAsia"/>
          <w:sz w:val="32"/>
          <w:szCs w:val="32"/>
        </w:rPr>
        <w:t>次随机抽查，抽查覆盖面不少于60%</w:t>
      </w:r>
      <w:r w:rsidRPr="0012621F">
        <w:rPr>
          <w:rFonts w:ascii="仿宋_GB2312" w:eastAsia="仿宋_GB2312" w:hAnsi="宋体" w:hint="eastAsia"/>
          <w:sz w:val="32"/>
          <w:szCs w:val="32"/>
        </w:rPr>
        <w:t>。</w:t>
      </w:r>
    </w:p>
    <w:p w:rsidR="00443900" w:rsidRDefault="00443900" w:rsidP="00443900">
      <w:pPr>
        <w:widowControl/>
        <w:spacing w:line="560" w:lineRule="exact"/>
        <w:jc w:val="left"/>
        <w:rPr>
          <w:rFonts w:ascii="仿宋_GB2312" w:eastAsia="仿宋_GB2312" w:hAnsi="仿宋" w:cs="宋体"/>
          <w:color w:val="333333"/>
          <w:kern w:val="0"/>
          <w:sz w:val="32"/>
          <w:szCs w:val="32"/>
        </w:rPr>
      </w:pPr>
      <w:r w:rsidRPr="004B5D5C">
        <w:rPr>
          <w:rFonts w:ascii="微软雅黑" w:eastAsia="仿宋_GB2312" w:hAnsi="微软雅黑" w:cs="宋体" w:hint="eastAsia"/>
          <w:color w:val="333333"/>
          <w:kern w:val="0"/>
          <w:sz w:val="32"/>
          <w:szCs w:val="32"/>
        </w:rPr>
        <w:t xml:space="preserve"> </w:t>
      </w:r>
      <w:r>
        <w:rPr>
          <w:rFonts w:ascii="微软雅黑" w:eastAsia="仿宋_GB2312" w:hAnsi="微软雅黑" w:cs="宋体" w:hint="eastAsia"/>
          <w:color w:val="333333"/>
          <w:kern w:val="0"/>
          <w:sz w:val="32"/>
          <w:szCs w:val="32"/>
        </w:rPr>
        <w:t xml:space="preserve">   </w:t>
      </w:r>
      <w:r w:rsidRPr="00371786">
        <w:rPr>
          <w:rFonts w:ascii="仿宋_GB2312" w:eastAsia="仿宋_GB2312" w:hAnsi="仿宋" w:cs="仿宋_GB2312" w:hint="eastAsia"/>
          <w:bCs/>
          <w:color w:val="000000"/>
          <w:kern w:val="0"/>
          <w:sz w:val="32"/>
          <w:szCs w:val="32"/>
          <w:shd w:val="clear" w:color="auto" w:fill="FFFFFF"/>
        </w:rPr>
        <w:t>第</w:t>
      </w:r>
      <w:r>
        <w:rPr>
          <w:rFonts w:ascii="仿宋_GB2312" w:eastAsia="仿宋_GB2312" w:hAnsi="仿宋" w:cs="仿宋_GB2312" w:hint="eastAsia"/>
          <w:bCs/>
          <w:color w:val="000000"/>
          <w:kern w:val="0"/>
          <w:sz w:val="32"/>
          <w:szCs w:val="32"/>
          <w:shd w:val="clear" w:color="auto" w:fill="FFFFFF"/>
        </w:rPr>
        <w:t>二</w:t>
      </w:r>
      <w:r w:rsidRPr="00371786">
        <w:rPr>
          <w:rFonts w:ascii="仿宋_GB2312" w:eastAsia="仿宋_GB2312" w:hAnsi="仿宋" w:cs="仿宋_GB2312" w:hint="eastAsia"/>
          <w:bCs/>
          <w:color w:val="000000"/>
          <w:kern w:val="0"/>
          <w:sz w:val="32"/>
          <w:szCs w:val="32"/>
          <w:shd w:val="clear" w:color="auto" w:fill="FFFFFF"/>
        </w:rPr>
        <w:t>十</w:t>
      </w:r>
      <w:r>
        <w:rPr>
          <w:rFonts w:ascii="仿宋_GB2312" w:eastAsia="仿宋_GB2312" w:hAnsi="仿宋" w:cs="仿宋_GB2312" w:hint="eastAsia"/>
          <w:bCs/>
          <w:color w:val="000000"/>
          <w:kern w:val="0"/>
          <w:sz w:val="32"/>
          <w:szCs w:val="32"/>
          <w:shd w:val="clear" w:color="auto" w:fill="FFFFFF"/>
        </w:rPr>
        <w:t>一</w:t>
      </w:r>
      <w:r w:rsidRPr="00371786">
        <w:rPr>
          <w:rFonts w:ascii="仿宋_GB2312" w:eastAsia="仿宋_GB2312" w:hAnsi="仿宋" w:cs="仿宋_GB2312" w:hint="eastAsia"/>
          <w:bCs/>
          <w:color w:val="000000"/>
          <w:kern w:val="0"/>
          <w:sz w:val="32"/>
          <w:szCs w:val="32"/>
          <w:shd w:val="clear" w:color="auto" w:fill="FFFFFF"/>
        </w:rPr>
        <w:t>条</w:t>
      </w:r>
      <w:r w:rsidRPr="004B5D5C">
        <w:rPr>
          <w:rFonts w:ascii="微软雅黑" w:eastAsia="仿宋_GB2312" w:hAnsi="微软雅黑" w:cs="宋体" w:hint="eastAsia"/>
          <w:color w:val="333333"/>
          <w:kern w:val="0"/>
          <w:sz w:val="32"/>
          <w:szCs w:val="32"/>
        </w:rPr>
        <w:t> </w:t>
      </w:r>
      <w:r w:rsidRPr="004B5D5C">
        <w:rPr>
          <w:rFonts w:ascii="仿宋_GB2312" w:eastAsia="仿宋_GB2312" w:hAnsi="仿宋" w:cs="宋体" w:hint="eastAsia"/>
          <w:color w:val="333333"/>
          <w:kern w:val="0"/>
          <w:sz w:val="32"/>
          <w:szCs w:val="32"/>
        </w:rPr>
        <w:t xml:space="preserve"> 畜禽屠宰企业发生重大安全生产和质量安全事故的，或者连续2次以上产品监督抽检结果不符合质量安全标准的，以及不按照畜牧兽医部门的要求整改的，实施重点监管，满6个月后根据实际情况</w:t>
      </w:r>
      <w:r>
        <w:rPr>
          <w:rFonts w:ascii="仿宋_GB2312" w:eastAsia="仿宋_GB2312" w:hAnsi="仿宋" w:cs="宋体" w:hint="eastAsia"/>
          <w:color w:val="333333"/>
          <w:kern w:val="0"/>
          <w:sz w:val="32"/>
          <w:szCs w:val="32"/>
        </w:rPr>
        <w:t>重新</w:t>
      </w:r>
      <w:r w:rsidRPr="004B5D5C">
        <w:rPr>
          <w:rFonts w:ascii="仿宋_GB2312" w:eastAsia="仿宋_GB2312" w:hAnsi="仿宋" w:cs="宋体" w:hint="eastAsia"/>
          <w:color w:val="333333"/>
          <w:kern w:val="0"/>
          <w:sz w:val="32"/>
          <w:szCs w:val="32"/>
        </w:rPr>
        <w:t>评定等级。</w:t>
      </w:r>
    </w:p>
    <w:p w:rsidR="00443900" w:rsidRPr="004B5D5C" w:rsidRDefault="00443900" w:rsidP="00443900">
      <w:pPr>
        <w:widowControl/>
        <w:spacing w:line="560" w:lineRule="exact"/>
        <w:jc w:val="left"/>
        <w:rPr>
          <w:rFonts w:ascii="仿宋_GB2312" w:eastAsia="仿宋_GB2312" w:hAnsi="仿宋" w:cs="宋体"/>
          <w:kern w:val="0"/>
          <w:sz w:val="32"/>
          <w:szCs w:val="32"/>
        </w:rPr>
      </w:pPr>
      <w:r w:rsidRPr="004B5D5C">
        <w:rPr>
          <w:rFonts w:ascii="仿宋_GB2312" w:eastAsia="仿宋_GB2312" w:hAnsi="仿宋" w:cs="宋体" w:hint="eastAsia"/>
          <w:color w:val="333333"/>
          <w:kern w:val="0"/>
          <w:sz w:val="32"/>
          <w:szCs w:val="32"/>
        </w:rPr>
        <w:t xml:space="preserve">　　</w:t>
      </w:r>
      <w:r w:rsidRPr="00371786">
        <w:rPr>
          <w:rFonts w:ascii="仿宋_GB2312" w:eastAsia="仿宋_GB2312" w:hAnsi="仿宋" w:cs="仿宋_GB2312" w:hint="eastAsia"/>
          <w:bCs/>
          <w:color w:val="000000"/>
          <w:kern w:val="0"/>
          <w:sz w:val="32"/>
          <w:szCs w:val="32"/>
          <w:shd w:val="clear" w:color="auto" w:fill="FFFFFF"/>
        </w:rPr>
        <w:t>第二十</w:t>
      </w:r>
      <w:r>
        <w:rPr>
          <w:rFonts w:ascii="仿宋_GB2312" w:eastAsia="仿宋_GB2312" w:hAnsi="仿宋" w:cs="仿宋_GB2312" w:hint="eastAsia"/>
          <w:bCs/>
          <w:color w:val="000000"/>
          <w:kern w:val="0"/>
          <w:sz w:val="32"/>
          <w:szCs w:val="32"/>
          <w:shd w:val="clear" w:color="auto" w:fill="FFFFFF"/>
        </w:rPr>
        <w:t>二</w:t>
      </w:r>
      <w:r w:rsidRPr="00371786">
        <w:rPr>
          <w:rFonts w:ascii="仿宋_GB2312" w:eastAsia="仿宋_GB2312" w:hAnsi="仿宋" w:cs="仿宋_GB2312" w:hint="eastAsia"/>
          <w:bCs/>
          <w:color w:val="000000"/>
          <w:kern w:val="0"/>
          <w:sz w:val="32"/>
          <w:szCs w:val="32"/>
          <w:shd w:val="clear" w:color="auto" w:fill="FFFFFF"/>
        </w:rPr>
        <w:t>条</w:t>
      </w:r>
      <w:r w:rsidRPr="004B5D5C">
        <w:rPr>
          <w:rFonts w:ascii="微软雅黑" w:eastAsia="仿宋_GB2312" w:hAnsi="微软雅黑" w:cs="宋体" w:hint="eastAsia"/>
          <w:color w:val="333333"/>
          <w:kern w:val="0"/>
          <w:sz w:val="32"/>
          <w:szCs w:val="32"/>
        </w:rPr>
        <w:t> </w:t>
      </w:r>
      <w:r w:rsidRPr="004B5D5C">
        <w:rPr>
          <w:rFonts w:ascii="仿宋_GB2312" w:eastAsia="仿宋_GB2312" w:hAnsi="仿宋" w:cs="宋体" w:hint="eastAsia"/>
          <w:color w:val="333333"/>
          <w:kern w:val="0"/>
          <w:sz w:val="32"/>
          <w:szCs w:val="32"/>
        </w:rPr>
        <w:t xml:space="preserve"> 畜牧兽医部门开展畜禽屠宰企业分级管理工作，应当自觉接受社会监督并及时处理群众举报。</w:t>
      </w:r>
    </w:p>
    <w:p w:rsidR="00443900" w:rsidRDefault="00443900" w:rsidP="00443900">
      <w:pPr>
        <w:widowControl/>
        <w:spacing w:line="560" w:lineRule="exact"/>
        <w:rPr>
          <w:rFonts w:ascii="仿宋_GB2312" w:eastAsia="仿宋_GB2312" w:hAnsi="仿宋" w:cs="宋体"/>
          <w:color w:val="333333"/>
          <w:kern w:val="0"/>
          <w:sz w:val="32"/>
          <w:szCs w:val="32"/>
        </w:rPr>
      </w:pPr>
      <w:r w:rsidRPr="004B5D5C">
        <w:rPr>
          <w:rFonts w:ascii="微软雅黑" w:eastAsia="仿宋_GB2312" w:hAnsi="微软雅黑" w:cs="宋体" w:hint="eastAsia"/>
          <w:color w:val="333333"/>
          <w:kern w:val="0"/>
          <w:sz w:val="32"/>
          <w:szCs w:val="32"/>
        </w:rPr>
        <w:t>       </w:t>
      </w:r>
      <w:r w:rsidRPr="004B5D5C">
        <w:rPr>
          <w:rFonts w:ascii="仿宋_GB2312" w:eastAsia="仿宋_GB2312" w:hAnsi="仿宋" w:cs="仿宋_GB2312" w:hint="eastAsia"/>
          <w:bCs/>
          <w:color w:val="000000"/>
          <w:kern w:val="0"/>
          <w:sz w:val="32"/>
          <w:szCs w:val="32"/>
          <w:shd w:val="clear" w:color="auto" w:fill="FFFFFF"/>
        </w:rPr>
        <w:t>第二十</w:t>
      </w:r>
      <w:r>
        <w:rPr>
          <w:rFonts w:ascii="仿宋_GB2312" w:eastAsia="仿宋_GB2312" w:hAnsi="仿宋" w:cs="仿宋_GB2312" w:hint="eastAsia"/>
          <w:bCs/>
          <w:color w:val="000000"/>
          <w:kern w:val="0"/>
          <w:sz w:val="32"/>
          <w:szCs w:val="32"/>
          <w:shd w:val="clear" w:color="auto" w:fill="FFFFFF"/>
        </w:rPr>
        <w:t>三</w:t>
      </w:r>
      <w:r w:rsidRPr="004B5D5C">
        <w:rPr>
          <w:rFonts w:ascii="仿宋_GB2312" w:eastAsia="仿宋_GB2312" w:hAnsi="仿宋" w:cs="仿宋_GB2312" w:hint="eastAsia"/>
          <w:bCs/>
          <w:color w:val="000000"/>
          <w:kern w:val="0"/>
          <w:sz w:val="32"/>
          <w:szCs w:val="32"/>
          <w:shd w:val="clear" w:color="auto" w:fill="FFFFFF"/>
        </w:rPr>
        <w:t xml:space="preserve">条  </w:t>
      </w:r>
      <w:r w:rsidRPr="00421A68">
        <w:rPr>
          <w:rFonts w:ascii="仿宋_GB2312" w:eastAsia="仿宋_GB2312" w:hAnsi="仿宋" w:cs="宋体" w:hint="eastAsia"/>
          <w:color w:val="333333"/>
          <w:kern w:val="0"/>
          <w:sz w:val="32"/>
          <w:szCs w:val="32"/>
        </w:rPr>
        <w:t>各级畜牧兽医部门在</w:t>
      </w:r>
      <w:r>
        <w:rPr>
          <w:rFonts w:ascii="仿宋_GB2312" w:eastAsia="仿宋_GB2312" w:hAnsi="仿宋" w:cs="宋体" w:hint="eastAsia"/>
          <w:color w:val="333333"/>
          <w:kern w:val="0"/>
          <w:sz w:val="32"/>
          <w:szCs w:val="32"/>
        </w:rPr>
        <w:t>双随机检查、</w:t>
      </w:r>
      <w:r w:rsidRPr="00421A68">
        <w:rPr>
          <w:rFonts w:ascii="仿宋_GB2312" w:eastAsia="仿宋_GB2312" w:hAnsi="仿宋" w:cs="宋体" w:hint="eastAsia"/>
          <w:color w:val="333333"/>
          <w:kern w:val="0"/>
          <w:sz w:val="32"/>
          <w:szCs w:val="32"/>
        </w:rPr>
        <w:t>日常监管和跟踪检查中，发现畜禽屠宰企业不符合相应等级标准要求的，应责令其限期整改，逾期未能改正的，由授牌地畜牧兽医部门撤销</w:t>
      </w:r>
      <w:r w:rsidRPr="00421A68">
        <w:rPr>
          <w:rFonts w:ascii="仿宋_GB2312" w:eastAsia="仿宋_GB2312" w:hAnsi="仿宋" w:cs="宋体" w:hint="eastAsia"/>
          <w:color w:val="333333"/>
          <w:kern w:val="0"/>
          <w:sz w:val="32"/>
          <w:szCs w:val="32"/>
        </w:rPr>
        <w:lastRenderedPageBreak/>
        <w:t>其等级并收回相应等级证书和标示牌。原认定等级被撤销</w:t>
      </w:r>
      <w:r>
        <w:rPr>
          <w:rFonts w:ascii="仿宋_GB2312" w:eastAsia="仿宋_GB2312" w:hAnsi="仿宋" w:cs="宋体" w:hint="eastAsia"/>
          <w:color w:val="333333"/>
          <w:kern w:val="0"/>
          <w:sz w:val="32"/>
          <w:szCs w:val="32"/>
        </w:rPr>
        <w:t>六个月后，</w:t>
      </w:r>
      <w:r w:rsidRPr="00421A68">
        <w:rPr>
          <w:rFonts w:ascii="仿宋_GB2312" w:eastAsia="仿宋_GB2312" w:hAnsi="仿宋" w:cs="宋体" w:hint="eastAsia"/>
          <w:color w:val="333333"/>
          <w:kern w:val="0"/>
          <w:sz w:val="32"/>
          <w:szCs w:val="32"/>
        </w:rPr>
        <w:t>畜禽屠宰企业依照本办法规定重新申请等级认定。</w:t>
      </w:r>
    </w:p>
    <w:p w:rsidR="00443900" w:rsidRPr="004B5D5C" w:rsidRDefault="00443900" w:rsidP="00443900">
      <w:pPr>
        <w:widowControl/>
        <w:shd w:val="clear" w:color="auto" w:fill="FFFFFF"/>
        <w:spacing w:line="560" w:lineRule="exact"/>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bCs/>
          <w:color w:val="000000"/>
          <w:kern w:val="0"/>
          <w:sz w:val="32"/>
          <w:szCs w:val="32"/>
          <w:shd w:val="clear" w:color="auto" w:fill="FFFFFF"/>
        </w:rPr>
        <w:t xml:space="preserve">    第二十</w:t>
      </w:r>
      <w:r>
        <w:rPr>
          <w:rFonts w:ascii="仿宋_GB2312" w:eastAsia="仿宋_GB2312" w:hAnsi="仿宋" w:cs="仿宋_GB2312" w:hint="eastAsia"/>
          <w:bCs/>
          <w:color w:val="000000"/>
          <w:kern w:val="0"/>
          <w:sz w:val="32"/>
          <w:szCs w:val="32"/>
          <w:shd w:val="clear" w:color="auto" w:fill="FFFFFF"/>
        </w:rPr>
        <w:t>四</w:t>
      </w:r>
      <w:r w:rsidRPr="004B5D5C">
        <w:rPr>
          <w:rFonts w:ascii="仿宋_GB2312" w:eastAsia="仿宋_GB2312" w:hAnsi="仿宋" w:cs="仿宋_GB2312" w:hint="eastAsia"/>
          <w:bCs/>
          <w:color w:val="000000"/>
          <w:kern w:val="0"/>
          <w:sz w:val="32"/>
          <w:szCs w:val="32"/>
          <w:shd w:val="clear" w:color="auto" w:fill="FFFFFF"/>
        </w:rPr>
        <w:t>条</w:t>
      </w:r>
      <w:r w:rsidRPr="004B5D5C">
        <w:rPr>
          <w:rFonts w:ascii="仿宋_GB2312" w:eastAsia="仿宋_GB2312" w:hAnsi="仿宋" w:cs="仿宋_GB2312" w:hint="eastAsia"/>
          <w:color w:val="000000"/>
          <w:kern w:val="0"/>
          <w:sz w:val="32"/>
          <w:szCs w:val="32"/>
          <w:shd w:val="clear" w:color="auto" w:fill="FFFFFF"/>
        </w:rPr>
        <w:t xml:space="preserve">  </w:t>
      </w:r>
      <w:r>
        <w:rPr>
          <w:rFonts w:ascii="仿宋_GB2312" w:eastAsia="仿宋_GB2312" w:hAnsi="仿宋" w:cs="仿宋_GB2312" w:hint="eastAsia"/>
          <w:color w:val="000000"/>
          <w:kern w:val="0"/>
          <w:sz w:val="32"/>
          <w:szCs w:val="32"/>
          <w:shd w:val="clear" w:color="auto" w:fill="FFFFFF"/>
        </w:rPr>
        <w:t>A级以上畜禽</w:t>
      </w:r>
      <w:r w:rsidRPr="004B5D5C">
        <w:rPr>
          <w:rFonts w:ascii="仿宋_GB2312" w:eastAsia="仿宋_GB2312" w:hAnsi="仿宋" w:cs="仿宋_GB2312" w:hint="eastAsia"/>
          <w:color w:val="000000"/>
          <w:kern w:val="0"/>
          <w:sz w:val="32"/>
          <w:szCs w:val="32"/>
          <w:shd w:val="clear" w:color="auto" w:fill="FFFFFF"/>
        </w:rPr>
        <w:t>屠宰企业优先享有项目资金支持及相关奖励。达不到分级标准的</w:t>
      </w:r>
      <w:r>
        <w:rPr>
          <w:rFonts w:ascii="仿宋_GB2312" w:eastAsia="仿宋_GB2312" w:hAnsi="仿宋" w:cs="仿宋_GB2312" w:hint="eastAsia"/>
          <w:color w:val="000000"/>
          <w:kern w:val="0"/>
          <w:sz w:val="32"/>
          <w:szCs w:val="32"/>
          <w:shd w:val="clear" w:color="auto" w:fill="FFFFFF"/>
        </w:rPr>
        <w:t>企业</w:t>
      </w:r>
      <w:r w:rsidRPr="004B5D5C">
        <w:rPr>
          <w:rFonts w:ascii="仿宋_GB2312" w:eastAsia="仿宋_GB2312" w:hAnsi="仿宋" w:cs="仿宋_GB2312" w:hint="eastAsia"/>
          <w:color w:val="000000"/>
          <w:kern w:val="0"/>
          <w:sz w:val="32"/>
          <w:szCs w:val="32"/>
          <w:shd w:val="clear" w:color="auto" w:fill="FFFFFF"/>
        </w:rPr>
        <w:t>，不颁发相应等级证书和标志牌，</w:t>
      </w:r>
      <w:r>
        <w:rPr>
          <w:rFonts w:ascii="仿宋_GB2312" w:eastAsia="仿宋_GB2312" w:hAnsi="仿宋" w:cs="仿宋_GB2312" w:hint="eastAsia"/>
          <w:color w:val="000000"/>
          <w:kern w:val="0"/>
          <w:sz w:val="32"/>
          <w:szCs w:val="32"/>
          <w:shd w:val="clear" w:color="auto" w:fill="FFFFFF"/>
        </w:rPr>
        <w:t>不派驻官方兽医，</w:t>
      </w:r>
      <w:r w:rsidRPr="004B5D5C">
        <w:rPr>
          <w:rFonts w:ascii="仿宋_GB2312" w:eastAsia="仿宋_GB2312" w:hAnsi="仿宋" w:cs="仿宋_GB2312" w:hint="eastAsia"/>
          <w:color w:val="000000"/>
          <w:kern w:val="0"/>
          <w:sz w:val="32"/>
          <w:szCs w:val="32"/>
          <w:shd w:val="clear" w:color="auto" w:fill="FFFFFF"/>
        </w:rPr>
        <w:t>并逐步退出畜禽屠宰资格。</w:t>
      </w:r>
    </w:p>
    <w:p w:rsidR="00443900" w:rsidRPr="004B5D5C" w:rsidRDefault="00443900" w:rsidP="00443900">
      <w:pPr>
        <w:widowControl/>
        <w:shd w:val="clear" w:color="auto" w:fill="FFFFFF"/>
        <w:spacing w:line="560" w:lineRule="exact"/>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bCs/>
          <w:color w:val="000000"/>
          <w:kern w:val="0"/>
          <w:sz w:val="32"/>
          <w:szCs w:val="32"/>
          <w:shd w:val="clear" w:color="auto" w:fill="FFFFFF"/>
        </w:rPr>
        <w:t xml:space="preserve">    第</w:t>
      </w:r>
      <w:r>
        <w:rPr>
          <w:rFonts w:ascii="仿宋_GB2312" w:eastAsia="仿宋_GB2312" w:hAnsi="仿宋" w:cs="仿宋_GB2312" w:hint="eastAsia"/>
          <w:bCs/>
          <w:color w:val="000000"/>
          <w:kern w:val="0"/>
          <w:sz w:val="32"/>
          <w:szCs w:val="32"/>
          <w:shd w:val="clear" w:color="auto" w:fill="FFFFFF"/>
        </w:rPr>
        <w:t>二十五</w:t>
      </w:r>
      <w:r w:rsidRPr="004B5D5C">
        <w:rPr>
          <w:rFonts w:ascii="仿宋_GB2312" w:eastAsia="仿宋_GB2312" w:hAnsi="仿宋" w:cs="仿宋_GB2312" w:hint="eastAsia"/>
          <w:bCs/>
          <w:color w:val="000000"/>
          <w:kern w:val="0"/>
          <w:sz w:val="32"/>
          <w:szCs w:val="32"/>
          <w:shd w:val="clear" w:color="auto" w:fill="FFFFFF"/>
        </w:rPr>
        <w:t>条</w:t>
      </w:r>
      <w:r w:rsidRPr="004B5D5C">
        <w:rPr>
          <w:rFonts w:ascii="仿宋_GB2312" w:eastAsia="仿宋_GB2312" w:hAnsi="仿宋" w:cs="仿宋_GB2312" w:hint="eastAsia"/>
          <w:color w:val="000000"/>
          <w:kern w:val="0"/>
          <w:sz w:val="32"/>
          <w:szCs w:val="32"/>
          <w:shd w:val="clear" w:color="auto" w:fill="FFFFFF"/>
        </w:rPr>
        <w:t xml:space="preserve">  畜禽屠宰企业分级认定实行动态管理，等级条件提高的按本办法规定申请予以晋级。有下列情形之一的，对其等级予以降级或撤销。</w:t>
      </w:r>
    </w:p>
    <w:p w:rsidR="00443900" w:rsidRPr="004B5D5C" w:rsidRDefault="00443900" w:rsidP="00443900">
      <w:pPr>
        <w:widowControl/>
        <w:shd w:val="clear" w:color="auto" w:fill="FFFFFF"/>
        <w:spacing w:line="560" w:lineRule="exact"/>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 xml:space="preserve">   （一）停产超过三个月的；   </w:t>
      </w:r>
    </w:p>
    <w:p w:rsidR="00443900" w:rsidRPr="004B5D5C" w:rsidRDefault="00443900" w:rsidP="00443900">
      <w:pPr>
        <w:widowControl/>
        <w:shd w:val="clear" w:color="auto" w:fill="FFFFFF"/>
        <w:spacing w:line="560" w:lineRule="exact"/>
        <w:ind w:firstLineChars="150" w:firstLine="48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（二）因违反有关规定一年内受到两次以上处罚的；</w:t>
      </w:r>
    </w:p>
    <w:p w:rsidR="00443900" w:rsidRPr="004B5D5C" w:rsidRDefault="00443900" w:rsidP="00443900">
      <w:pPr>
        <w:widowControl/>
        <w:shd w:val="clear" w:color="auto" w:fill="FFFFFF"/>
        <w:spacing w:line="560" w:lineRule="exact"/>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 xml:space="preserve">   （三）检疫、检验制度不落实，产品质量不符合标准规定的；</w:t>
      </w:r>
    </w:p>
    <w:p w:rsidR="00443900" w:rsidRPr="004B5D5C" w:rsidRDefault="00443900" w:rsidP="00443900">
      <w:pPr>
        <w:widowControl/>
        <w:shd w:val="clear" w:color="auto" w:fill="FFFFFF"/>
        <w:spacing w:line="560" w:lineRule="exact"/>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 xml:space="preserve">   （四）未建立肉品品质检验管理制度，不按规定对肉品品质检验实行电子出证的；</w:t>
      </w:r>
    </w:p>
    <w:p w:rsidR="00443900" w:rsidRPr="004B5D5C" w:rsidRDefault="00443900" w:rsidP="00443900">
      <w:pPr>
        <w:widowControl/>
        <w:shd w:val="clear" w:color="auto" w:fill="FFFFFF"/>
        <w:spacing w:line="560" w:lineRule="exact"/>
        <w:ind w:firstLineChars="200" w:firstLine="64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（五）</w:t>
      </w:r>
      <w:r>
        <w:rPr>
          <w:rFonts w:ascii="仿宋_GB2312" w:eastAsia="仿宋_GB2312" w:hAnsi="仿宋" w:cs="仿宋_GB2312" w:hint="eastAsia"/>
          <w:color w:val="000000"/>
          <w:kern w:val="0"/>
          <w:sz w:val="32"/>
          <w:szCs w:val="32"/>
          <w:shd w:val="clear" w:color="auto" w:fill="FFFFFF"/>
        </w:rPr>
        <w:t>屠宰注水畜禽、病害畜禽，制售注水肉、病害肉的；</w:t>
      </w:r>
      <w:r w:rsidDel="009A459E">
        <w:rPr>
          <w:rFonts w:ascii="仿宋_GB2312" w:eastAsia="仿宋_GB2312" w:hAnsi="仿宋" w:cs="仿宋_GB2312" w:hint="eastAsia"/>
          <w:color w:val="000000"/>
          <w:kern w:val="0"/>
          <w:sz w:val="32"/>
          <w:szCs w:val="32"/>
          <w:shd w:val="clear" w:color="auto" w:fill="FFFFFF"/>
        </w:rPr>
        <w:t xml:space="preserve"> </w:t>
      </w:r>
    </w:p>
    <w:p w:rsidR="00443900" w:rsidRDefault="00443900" w:rsidP="00443900">
      <w:pPr>
        <w:widowControl/>
        <w:shd w:val="clear" w:color="auto" w:fill="FFFFFF"/>
        <w:spacing w:line="560" w:lineRule="exact"/>
        <w:ind w:firstLineChars="200" w:firstLine="64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 xml:space="preserve"> </w:t>
      </w:r>
      <w:r>
        <w:rPr>
          <w:rFonts w:ascii="仿宋_GB2312" w:eastAsia="仿宋_GB2312" w:hAnsi="仿宋" w:cs="仿宋_GB2312" w:hint="eastAsia"/>
          <w:color w:val="000000"/>
          <w:kern w:val="0"/>
          <w:sz w:val="32"/>
          <w:szCs w:val="32"/>
          <w:shd w:val="clear" w:color="auto" w:fill="FFFFFF"/>
        </w:rPr>
        <w:t>（六）国家和省级</w:t>
      </w:r>
      <w:r w:rsidR="003D2D5C">
        <w:rPr>
          <w:rFonts w:ascii="仿宋_GB2312" w:eastAsia="仿宋_GB2312" w:hAnsi="仿宋" w:cs="仿宋_GB2312" w:hint="eastAsia"/>
          <w:color w:val="000000"/>
          <w:kern w:val="0"/>
          <w:sz w:val="32"/>
          <w:szCs w:val="32"/>
          <w:shd w:val="clear" w:color="auto" w:fill="FFFFFF"/>
        </w:rPr>
        <w:t>“</w:t>
      </w:r>
      <w:r>
        <w:rPr>
          <w:rFonts w:ascii="仿宋_GB2312" w:eastAsia="仿宋_GB2312" w:hAnsi="仿宋" w:cs="仿宋_GB2312" w:hint="eastAsia"/>
          <w:color w:val="000000"/>
          <w:kern w:val="0"/>
          <w:sz w:val="32"/>
          <w:szCs w:val="32"/>
          <w:shd w:val="clear" w:color="auto" w:fill="FFFFFF"/>
        </w:rPr>
        <w:t>双随机</w:t>
      </w:r>
      <w:r w:rsidR="003D2D5C">
        <w:rPr>
          <w:rFonts w:ascii="仿宋_GB2312" w:eastAsia="仿宋_GB2312" w:hAnsi="仿宋" w:cs="仿宋_GB2312" w:hint="eastAsia"/>
          <w:color w:val="000000"/>
          <w:kern w:val="0"/>
          <w:sz w:val="32"/>
          <w:szCs w:val="32"/>
          <w:shd w:val="clear" w:color="auto" w:fill="FFFFFF"/>
        </w:rPr>
        <w:t>、</w:t>
      </w:r>
      <w:r>
        <w:rPr>
          <w:rFonts w:ascii="仿宋_GB2312" w:eastAsia="仿宋_GB2312" w:hAnsi="仿宋" w:cs="仿宋_GB2312" w:hint="eastAsia"/>
          <w:color w:val="000000"/>
          <w:kern w:val="0"/>
          <w:sz w:val="32"/>
          <w:szCs w:val="32"/>
          <w:shd w:val="clear" w:color="auto" w:fill="FFFFFF"/>
        </w:rPr>
        <w:t>一公开</w:t>
      </w:r>
      <w:r w:rsidR="003D2D5C">
        <w:rPr>
          <w:rFonts w:ascii="仿宋_GB2312" w:eastAsia="仿宋_GB2312" w:hAnsi="仿宋" w:cs="仿宋_GB2312" w:hint="eastAsia"/>
          <w:color w:val="000000"/>
          <w:kern w:val="0"/>
          <w:sz w:val="32"/>
          <w:szCs w:val="32"/>
          <w:shd w:val="clear" w:color="auto" w:fill="FFFFFF"/>
        </w:rPr>
        <w:t>”</w:t>
      </w:r>
      <w:r>
        <w:rPr>
          <w:rFonts w:ascii="仿宋_GB2312" w:eastAsia="仿宋_GB2312" w:hAnsi="仿宋" w:cs="仿宋_GB2312" w:hint="eastAsia"/>
          <w:color w:val="000000"/>
          <w:kern w:val="0"/>
          <w:sz w:val="32"/>
          <w:szCs w:val="32"/>
          <w:shd w:val="clear" w:color="auto" w:fill="FFFFFF"/>
        </w:rPr>
        <w:t xml:space="preserve">检查中发现问题被通报的；   </w:t>
      </w:r>
    </w:p>
    <w:p w:rsidR="00443900" w:rsidRDefault="00443900" w:rsidP="00443900">
      <w:pPr>
        <w:widowControl/>
        <w:shd w:val="clear" w:color="auto" w:fill="FFFFFF"/>
        <w:spacing w:line="560" w:lineRule="exact"/>
        <w:ind w:firstLineChars="200" w:firstLine="64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color w:val="000000"/>
          <w:kern w:val="0"/>
          <w:sz w:val="32"/>
          <w:szCs w:val="32"/>
          <w:shd w:val="clear" w:color="auto" w:fill="FFFFFF"/>
        </w:rPr>
        <w:t>（</w:t>
      </w:r>
      <w:r>
        <w:rPr>
          <w:rFonts w:ascii="仿宋_GB2312" w:eastAsia="仿宋_GB2312" w:hAnsi="仿宋" w:cs="仿宋_GB2312" w:hint="eastAsia"/>
          <w:color w:val="000000"/>
          <w:kern w:val="0"/>
          <w:sz w:val="32"/>
          <w:szCs w:val="32"/>
          <w:shd w:val="clear" w:color="auto" w:fill="FFFFFF"/>
        </w:rPr>
        <w:t>七</w:t>
      </w:r>
      <w:r w:rsidRPr="004B5D5C">
        <w:rPr>
          <w:rFonts w:ascii="仿宋_GB2312" w:eastAsia="仿宋_GB2312" w:hAnsi="仿宋" w:cs="仿宋_GB2312" w:hint="eastAsia"/>
          <w:color w:val="000000"/>
          <w:kern w:val="0"/>
          <w:sz w:val="32"/>
          <w:szCs w:val="32"/>
          <w:shd w:val="clear" w:color="auto" w:fill="FFFFFF"/>
        </w:rPr>
        <w:t>）其他违法违规行为。</w:t>
      </w:r>
      <w:r>
        <w:rPr>
          <w:rFonts w:ascii="仿宋_GB2312" w:eastAsia="仿宋_GB2312" w:hAnsi="仿宋" w:cs="仿宋_GB2312" w:hint="eastAsia"/>
          <w:color w:val="000000"/>
          <w:kern w:val="0"/>
          <w:sz w:val="32"/>
          <w:szCs w:val="32"/>
          <w:shd w:val="clear" w:color="auto" w:fill="FFFFFF"/>
        </w:rPr>
        <w:t xml:space="preserve">    </w:t>
      </w:r>
    </w:p>
    <w:p w:rsidR="00443900" w:rsidRPr="004B5D5C" w:rsidRDefault="00443900" w:rsidP="00443900">
      <w:pPr>
        <w:widowControl/>
        <w:shd w:val="clear" w:color="auto" w:fill="FFFFFF"/>
        <w:spacing w:line="560" w:lineRule="exact"/>
        <w:ind w:firstLineChars="200" w:firstLine="640"/>
        <w:jc w:val="left"/>
        <w:rPr>
          <w:rFonts w:ascii="仿宋_GB2312" w:eastAsia="仿宋_GB2312" w:hAnsi="仿宋" w:cs="仿宋_GB2312"/>
          <w:color w:val="000000"/>
          <w:kern w:val="0"/>
          <w:sz w:val="32"/>
          <w:szCs w:val="32"/>
          <w:shd w:val="clear" w:color="auto" w:fill="FFFFFF"/>
        </w:rPr>
      </w:pPr>
      <w:r w:rsidRPr="004B5D5C">
        <w:rPr>
          <w:rFonts w:ascii="仿宋_GB2312" w:eastAsia="仿宋_GB2312" w:hAnsi="仿宋" w:cs="仿宋_GB2312" w:hint="eastAsia"/>
          <w:bCs/>
          <w:color w:val="000000"/>
          <w:kern w:val="0"/>
          <w:sz w:val="32"/>
          <w:szCs w:val="32"/>
          <w:shd w:val="clear" w:color="auto" w:fill="FFFFFF"/>
        </w:rPr>
        <w:t>第二十</w:t>
      </w:r>
      <w:r>
        <w:rPr>
          <w:rFonts w:ascii="仿宋_GB2312" w:eastAsia="仿宋_GB2312" w:hAnsi="仿宋" w:cs="仿宋_GB2312" w:hint="eastAsia"/>
          <w:bCs/>
          <w:color w:val="000000"/>
          <w:kern w:val="0"/>
          <w:sz w:val="32"/>
          <w:szCs w:val="32"/>
          <w:shd w:val="clear" w:color="auto" w:fill="FFFFFF"/>
        </w:rPr>
        <w:t>六</w:t>
      </w:r>
      <w:r w:rsidRPr="004B5D5C">
        <w:rPr>
          <w:rFonts w:ascii="仿宋_GB2312" w:eastAsia="仿宋_GB2312" w:hAnsi="仿宋" w:cs="仿宋_GB2312" w:hint="eastAsia"/>
          <w:bCs/>
          <w:color w:val="000000"/>
          <w:kern w:val="0"/>
          <w:sz w:val="32"/>
          <w:szCs w:val="32"/>
          <w:shd w:val="clear" w:color="auto" w:fill="FFFFFF"/>
        </w:rPr>
        <w:t>条</w:t>
      </w:r>
      <w:r w:rsidRPr="004B5D5C">
        <w:rPr>
          <w:rFonts w:ascii="仿宋_GB2312" w:eastAsia="仿宋_GB2312" w:hAnsi="仿宋" w:cs="仿宋_GB2312" w:hint="eastAsia"/>
          <w:color w:val="000000"/>
          <w:kern w:val="0"/>
          <w:sz w:val="32"/>
          <w:szCs w:val="32"/>
          <w:shd w:val="clear" w:color="auto" w:fill="FFFFFF"/>
        </w:rPr>
        <w:t xml:space="preserve">  </w:t>
      </w:r>
      <w:r w:rsidRPr="004B5D5C">
        <w:rPr>
          <w:rFonts w:ascii="仿宋_GB2312" w:eastAsia="仿宋_GB2312" w:hAnsi="仿宋" w:cs="仿宋_GB2312" w:hint="eastAsia"/>
          <w:color w:val="000000"/>
          <w:spacing w:val="-4"/>
          <w:kern w:val="0"/>
          <w:sz w:val="32"/>
          <w:szCs w:val="32"/>
          <w:shd w:val="clear" w:color="auto" w:fill="FFFFFF"/>
        </w:rPr>
        <w:t>各级畜牧兽医部门要加强对畜禽定点屠宰</w:t>
      </w:r>
      <w:r w:rsidRPr="004B5D5C">
        <w:rPr>
          <w:rFonts w:ascii="仿宋_GB2312" w:eastAsia="仿宋_GB2312" w:hAnsi="仿宋" w:cs="仿宋_GB2312" w:hint="eastAsia"/>
          <w:color w:val="000000"/>
          <w:kern w:val="0"/>
          <w:sz w:val="32"/>
          <w:szCs w:val="32"/>
          <w:shd w:val="clear" w:color="auto" w:fill="FFFFFF"/>
        </w:rPr>
        <w:t>企业分级管理的监督指导，切实做好分级管理工作，推动畜禽定点屠宰</w:t>
      </w:r>
      <w:r>
        <w:rPr>
          <w:rFonts w:ascii="仿宋_GB2312" w:eastAsia="仿宋_GB2312" w:hAnsi="仿宋" w:cs="仿宋_GB2312" w:hint="eastAsia"/>
          <w:color w:val="000000"/>
          <w:kern w:val="0"/>
          <w:sz w:val="32"/>
          <w:szCs w:val="32"/>
          <w:shd w:val="clear" w:color="auto" w:fill="FFFFFF"/>
        </w:rPr>
        <w:t>企业</w:t>
      </w:r>
      <w:r w:rsidRPr="004B5D5C">
        <w:rPr>
          <w:rFonts w:ascii="仿宋_GB2312" w:eastAsia="仿宋_GB2312" w:hAnsi="仿宋" w:cs="仿宋_GB2312" w:hint="eastAsia"/>
          <w:color w:val="000000"/>
          <w:kern w:val="0"/>
          <w:sz w:val="32"/>
          <w:szCs w:val="32"/>
          <w:shd w:val="clear" w:color="auto" w:fill="FFFFFF"/>
        </w:rPr>
        <w:t>高质量发展。</w:t>
      </w:r>
    </w:p>
    <w:p w:rsidR="00443900" w:rsidRDefault="00443900" w:rsidP="00443900">
      <w:pPr>
        <w:spacing w:line="560" w:lineRule="exact"/>
        <w:ind w:firstLineChars="100" w:firstLine="320"/>
        <w:jc w:val="center"/>
        <w:rPr>
          <w:rFonts w:ascii="黑体" w:eastAsia="黑体" w:hAnsi="黑体" w:cs="宋体"/>
          <w:color w:val="333333"/>
          <w:kern w:val="0"/>
          <w:sz w:val="32"/>
          <w:szCs w:val="32"/>
        </w:rPr>
      </w:pPr>
      <w:r w:rsidRPr="004B5D5C">
        <w:rPr>
          <w:rFonts w:ascii="黑体" w:eastAsia="黑体" w:hAnsi="黑体" w:cs="宋体" w:hint="eastAsia"/>
          <w:color w:val="333333"/>
          <w:kern w:val="0"/>
          <w:sz w:val="32"/>
          <w:szCs w:val="32"/>
        </w:rPr>
        <w:t>第六章</w:t>
      </w:r>
      <w:r w:rsidRPr="004B5D5C">
        <w:rPr>
          <w:rFonts w:ascii="微软雅黑" w:eastAsia="黑体" w:hAnsi="微软雅黑" w:cs="宋体" w:hint="eastAsia"/>
          <w:color w:val="333333"/>
          <w:kern w:val="0"/>
          <w:sz w:val="32"/>
          <w:szCs w:val="32"/>
        </w:rPr>
        <w:t> </w:t>
      </w:r>
      <w:r w:rsidRPr="004B5D5C">
        <w:rPr>
          <w:rFonts w:ascii="黑体" w:eastAsia="黑体" w:hAnsi="黑体" w:cs="宋体" w:hint="eastAsia"/>
          <w:color w:val="333333"/>
          <w:kern w:val="0"/>
          <w:sz w:val="32"/>
          <w:szCs w:val="32"/>
        </w:rPr>
        <w:t xml:space="preserve"> 附则</w:t>
      </w:r>
    </w:p>
    <w:p w:rsidR="00443900" w:rsidRDefault="00443900" w:rsidP="00443900">
      <w:pPr>
        <w:spacing w:line="560" w:lineRule="exact"/>
        <w:ind w:firstLine="636"/>
        <w:rPr>
          <w:rFonts w:ascii="仿宋_GB2312" w:eastAsia="仿宋_GB2312" w:hAnsi="仿宋" w:cs="宋体"/>
          <w:color w:val="333333"/>
          <w:kern w:val="0"/>
          <w:sz w:val="32"/>
          <w:szCs w:val="32"/>
        </w:rPr>
      </w:pPr>
      <w:r w:rsidRPr="00371786">
        <w:rPr>
          <w:rFonts w:ascii="仿宋_GB2312" w:eastAsia="仿宋_GB2312" w:hAnsi="仿宋" w:cs="仿宋_GB2312" w:hint="eastAsia"/>
          <w:bCs/>
          <w:color w:val="000000"/>
          <w:kern w:val="0"/>
          <w:sz w:val="32"/>
          <w:szCs w:val="32"/>
          <w:shd w:val="clear" w:color="auto" w:fill="FFFFFF"/>
        </w:rPr>
        <w:t>第二十</w:t>
      </w:r>
      <w:r>
        <w:rPr>
          <w:rFonts w:ascii="仿宋_GB2312" w:eastAsia="仿宋_GB2312" w:hAnsi="仿宋" w:cs="仿宋_GB2312" w:hint="eastAsia"/>
          <w:bCs/>
          <w:color w:val="000000"/>
          <w:kern w:val="0"/>
          <w:sz w:val="32"/>
          <w:szCs w:val="32"/>
          <w:shd w:val="clear" w:color="auto" w:fill="FFFFFF"/>
        </w:rPr>
        <w:t>七</w:t>
      </w:r>
      <w:r w:rsidRPr="00371786">
        <w:rPr>
          <w:rFonts w:ascii="仿宋_GB2312" w:eastAsia="仿宋_GB2312" w:hAnsi="仿宋" w:cs="仿宋_GB2312" w:hint="eastAsia"/>
          <w:bCs/>
          <w:color w:val="000000"/>
          <w:kern w:val="0"/>
          <w:sz w:val="32"/>
          <w:szCs w:val="32"/>
          <w:shd w:val="clear" w:color="auto" w:fill="FFFFFF"/>
        </w:rPr>
        <w:t>条</w:t>
      </w:r>
      <w:r w:rsidRPr="004B5D5C">
        <w:rPr>
          <w:rFonts w:ascii="仿宋_GB2312" w:eastAsia="仿宋_GB2312" w:hAnsi="仿宋" w:cs="宋体" w:hint="eastAsia"/>
          <w:color w:val="333333"/>
          <w:kern w:val="0"/>
          <w:sz w:val="32"/>
          <w:szCs w:val="32"/>
        </w:rPr>
        <w:t xml:space="preserve"> 本规定自2020年</w:t>
      </w:r>
      <w:r>
        <w:rPr>
          <w:rFonts w:ascii="仿宋_GB2312" w:eastAsia="仿宋_GB2312" w:hAnsi="仿宋" w:cs="宋体" w:hint="eastAsia"/>
          <w:color w:val="333333"/>
          <w:kern w:val="0"/>
          <w:sz w:val="32"/>
          <w:szCs w:val="32"/>
        </w:rPr>
        <w:t>6</w:t>
      </w:r>
      <w:r w:rsidRPr="004B5D5C">
        <w:rPr>
          <w:rFonts w:ascii="仿宋_GB2312" w:eastAsia="仿宋_GB2312" w:hAnsi="仿宋" w:cs="宋体" w:hint="eastAsia"/>
          <w:color w:val="333333"/>
          <w:kern w:val="0"/>
          <w:sz w:val="32"/>
          <w:szCs w:val="32"/>
        </w:rPr>
        <w:t>月1日起施行，有效期至</w:t>
      </w:r>
      <w:r w:rsidRPr="004B5D5C">
        <w:rPr>
          <w:rFonts w:ascii="仿宋_GB2312" w:eastAsia="仿宋_GB2312" w:hAnsi="仿宋" w:cs="宋体" w:hint="eastAsia"/>
          <w:color w:val="333333"/>
          <w:kern w:val="0"/>
          <w:sz w:val="32"/>
          <w:szCs w:val="32"/>
        </w:rPr>
        <w:lastRenderedPageBreak/>
        <w:t>2023年5月3</w:t>
      </w:r>
      <w:r>
        <w:rPr>
          <w:rFonts w:ascii="仿宋_GB2312" w:eastAsia="仿宋_GB2312" w:hAnsi="仿宋" w:cs="宋体" w:hint="eastAsia"/>
          <w:color w:val="333333"/>
          <w:kern w:val="0"/>
          <w:sz w:val="32"/>
          <w:szCs w:val="32"/>
        </w:rPr>
        <w:t>1</w:t>
      </w:r>
      <w:r w:rsidRPr="004B5D5C">
        <w:rPr>
          <w:rFonts w:ascii="仿宋_GB2312" w:eastAsia="仿宋_GB2312" w:hAnsi="仿宋" w:cs="宋体" w:hint="eastAsia"/>
          <w:color w:val="333333"/>
          <w:kern w:val="0"/>
          <w:sz w:val="32"/>
          <w:szCs w:val="32"/>
        </w:rPr>
        <w:t>日。</w:t>
      </w:r>
    </w:p>
    <w:p w:rsidR="00443900" w:rsidRDefault="00443900" w:rsidP="00443900">
      <w:pPr>
        <w:ind w:firstLine="636"/>
        <w:rPr>
          <w:rFonts w:ascii="仿宋_GB2312" w:eastAsia="仿宋_GB2312" w:hAnsi="仿宋" w:cs="宋体"/>
          <w:color w:val="333333"/>
          <w:kern w:val="0"/>
          <w:sz w:val="32"/>
          <w:szCs w:val="32"/>
        </w:rPr>
      </w:pPr>
    </w:p>
    <w:p w:rsidR="00443900" w:rsidRPr="00273437" w:rsidRDefault="00443900" w:rsidP="00443900">
      <w:pPr>
        <w:spacing w:line="560" w:lineRule="exact"/>
        <w:ind w:rightChars="-160" w:right="-336"/>
        <w:jc w:val="left"/>
        <w:rPr>
          <w:rFonts w:ascii="黑体" w:eastAsia="黑体" w:hAnsi="楷体_GB2312" w:cs="楷体_GB2312"/>
          <w:bCs/>
          <w:sz w:val="32"/>
          <w:szCs w:val="32"/>
        </w:rPr>
      </w:pPr>
      <w:r w:rsidRPr="00273437">
        <w:rPr>
          <w:rFonts w:ascii="黑体" w:eastAsia="黑体" w:hAnsi="楷体_GB2312" w:cs="楷体_GB2312" w:hint="eastAsia"/>
          <w:bCs/>
          <w:sz w:val="32"/>
          <w:szCs w:val="32"/>
        </w:rPr>
        <w:t>附件1：</w:t>
      </w:r>
    </w:p>
    <w:p w:rsidR="00443900" w:rsidRPr="006D3CB9" w:rsidRDefault="00443900" w:rsidP="00443900">
      <w:pPr>
        <w:spacing w:line="560" w:lineRule="exact"/>
        <w:ind w:rightChars="-160" w:right="-336" w:firstLineChars="545" w:firstLine="1751"/>
        <w:jc w:val="left"/>
        <w:rPr>
          <w:rFonts w:ascii="黑体" w:eastAsia="黑体" w:hAnsi="楷体_GB2312" w:cs="楷体_GB2312"/>
          <w:bCs/>
          <w:sz w:val="24"/>
        </w:rPr>
      </w:pPr>
      <w:r w:rsidRPr="006D3CB9">
        <w:rPr>
          <w:rFonts w:ascii="方正小标宋简体" w:eastAsia="方正小标宋简体" w:hAnsi="黑体" w:cs="宋体" w:hint="eastAsia"/>
          <w:b/>
          <w:bCs/>
          <w:kern w:val="0"/>
          <w:sz w:val="32"/>
          <w:szCs w:val="32"/>
        </w:rPr>
        <w:t>山东省畜禽屠宰企业</w:t>
      </w:r>
      <w:r w:rsidRPr="006D3CB9">
        <w:rPr>
          <w:rFonts w:ascii="方正小标宋简体" w:eastAsia="方正小标宋简体" w:hAnsi="黑体" w:cs="楷体_GB2312" w:hint="eastAsia"/>
          <w:b/>
          <w:bCs/>
          <w:sz w:val="32"/>
          <w:szCs w:val="32"/>
        </w:rPr>
        <w:t>等级认定量化评分表</w:t>
      </w:r>
    </w:p>
    <w:p w:rsidR="00443900" w:rsidRPr="0041547B" w:rsidRDefault="00443900" w:rsidP="00443900">
      <w:pPr>
        <w:spacing w:line="460" w:lineRule="exact"/>
        <w:jc w:val="center"/>
        <w:rPr>
          <w:rFonts w:ascii="仿宋_GB2312" w:eastAsia="仿宋_GB2312" w:hAnsi="楷体_GB2312" w:cs="楷体_GB2312"/>
          <w:bCs/>
          <w:sz w:val="24"/>
        </w:rPr>
      </w:pPr>
    </w:p>
    <w:tbl>
      <w:tblPr>
        <w:tblpPr w:leftFromText="180" w:rightFromText="180" w:vertAnchor="text" w:horzAnchor="margin" w:tblpXSpec="center" w:tblpY="102"/>
        <w:tblW w:w="9322" w:type="dxa"/>
        <w:tblLayout w:type="fixed"/>
        <w:tblLook w:val="04A0"/>
      </w:tblPr>
      <w:tblGrid>
        <w:gridCol w:w="534"/>
        <w:gridCol w:w="992"/>
        <w:gridCol w:w="2637"/>
        <w:gridCol w:w="972"/>
        <w:gridCol w:w="1352"/>
        <w:gridCol w:w="992"/>
        <w:gridCol w:w="709"/>
        <w:gridCol w:w="567"/>
        <w:gridCol w:w="567"/>
      </w:tblGrid>
      <w:tr w:rsidR="00443900" w:rsidRPr="0041547B" w:rsidTr="001F2BE7">
        <w:trPr>
          <w:trHeight w:val="415"/>
        </w:trPr>
        <w:tc>
          <w:tcPr>
            <w:tcW w:w="1526" w:type="dxa"/>
            <w:gridSpan w:val="2"/>
            <w:tcBorders>
              <w:top w:val="single" w:sz="4" w:space="0" w:color="auto"/>
              <w:left w:val="single" w:sz="4" w:space="0" w:color="auto"/>
              <w:bottom w:val="single" w:sz="4" w:space="0" w:color="auto"/>
              <w:right w:val="single" w:sz="4" w:space="0" w:color="auto"/>
            </w:tcBorders>
            <w:vAlign w:val="center"/>
          </w:tcPr>
          <w:p w:rsidR="00443900" w:rsidRPr="006D3CB9" w:rsidRDefault="00443900" w:rsidP="001F2BE7">
            <w:pPr>
              <w:widowControl/>
              <w:jc w:val="center"/>
              <w:rPr>
                <w:rFonts w:ascii="仿宋_GB2312" w:eastAsia="仿宋_GB2312" w:hAnsi="宋体" w:cs="宋体"/>
                <w:kern w:val="0"/>
                <w:sz w:val="24"/>
              </w:rPr>
            </w:pPr>
            <w:r w:rsidRPr="006D3CB9">
              <w:rPr>
                <w:rFonts w:ascii="仿宋_GB2312" w:eastAsia="仿宋_GB2312" w:hAnsi="宋体" w:cs="宋体" w:hint="eastAsia"/>
                <w:kern w:val="0"/>
                <w:sz w:val="24"/>
              </w:rPr>
              <w:t>企业名称</w:t>
            </w:r>
          </w:p>
        </w:tc>
        <w:tc>
          <w:tcPr>
            <w:tcW w:w="4961" w:type="dxa"/>
            <w:gridSpan w:val="3"/>
            <w:tcBorders>
              <w:top w:val="single" w:sz="4" w:space="0" w:color="auto"/>
              <w:left w:val="nil"/>
              <w:bottom w:val="single" w:sz="4" w:space="0" w:color="auto"/>
              <w:right w:val="single" w:sz="4" w:space="0" w:color="auto"/>
            </w:tcBorders>
            <w:vAlign w:val="center"/>
          </w:tcPr>
          <w:p w:rsidR="00443900" w:rsidRPr="006D3CB9" w:rsidRDefault="00443900" w:rsidP="001F2BE7">
            <w:pPr>
              <w:widowControl/>
              <w:spacing w:line="320" w:lineRule="exact"/>
              <w:jc w:val="left"/>
              <w:rPr>
                <w:rFonts w:ascii="仿宋_GB2312" w:eastAsia="仿宋_GB2312" w:hAnsi="宋体" w:cs="宋体"/>
                <w:kern w:val="0"/>
                <w:sz w:val="24"/>
              </w:rPr>
            </w:pPr>
            <w:r w:rsidRPr="006D3CB9">
              <w:rPr>
                <w:rFonts w:ascii="仿宋_GB2312" w:eastAsia="仿宋_GB2312" w:hAnsi="宋体" w:cs="宋体" w:hint="eastAsia"/>
                <w:kern w:val="0"/>
                <w:sz w:val="24"/>
              </w:rPr>
              <w:t xml:space="preserve">　</w:t>
            </w:r>
          </w:p>
        </w:tc>
        <w:tc>
          <w:tcPr>
            <w:tcW w:w="1701" w:type="dxa"/>
            <w:gridSpan w:val="2"/>
            <w:tcBorders>
              <w:top w:val="single" w:sz="4" w:space="0" w:color="auto"/>
              <w:left w:val="nil"/>
              <w:bottom w:val="single" w:sz="4" w:space="0" w:color="auto"/>
              <w:right w:val="single" w:sz="4" w:space="0" w:color="auto"/>
            </w:tcBorders>
            <w:vAlign w:val="center"/>
          </w:tcPr>
          <w:p w:rsidR="00443900" w:rsidRPr="006D3CB9" w:rsidRDefault="00443900" w:rsidP="001F2BE7">
            <w:pPr>
              <w:widowControl/>
              <w:jc w:val="center"/>
              <w:rPr>
                <w:rFonts w:ascii="仿宋_GB2312" w:eastAsia="仿宋_GB2312" w:hAnsi="宋体" w:cs="宋体"/>
                <w:kern w:val="0"/>
                <w:sz w:val="24"/>
              </w:rPr>
            </w:pPr>
            <w:r w:rsidRPr="006D3CB9">
              <w:rPr>
                <w:rFonts w:ascii="仿宋_GB2312" w:eastAsia="仿宋_GB2312" w:hAnsi="宋体" w:cs="宋体" w:hint="eastAsia"/>
                <w:kern w:val="0"/>
                <w:sz w:val="24"/>
              </w:rPr>
              <w:t>法定代表人</w:t>
            </w:r>
          </w:p>
        </w:tc>
        <w:tc>
          <w:tcPr>
            <w:tcW w:w="1134" w:type="dxa"/>
            <w:gridSpan w:val="2"/>
            <w:tcBorders>
              <w:top w:val="single" w:sz="4" w:space="0" w:color="auto"/>
              <w:left w:val="nil"/>
              <w:bottom w:val="single" w:sz="4" w:space="0" w:color="auto"/>
              <w:right w:val="single" w:sz="4" w:space="0" w:color="auto"/>
            </w:tcBorders>
            <w:vAlign w:val="center"/>
          </w:tcPr>
          <w:p w:rsidR="00443900" w:rsidRPr="006D3CB9" w:rsidRDefault="00443900" w:rsidP="001F2BE7">
            <w:pPr>
              <w:widowControl/>
              <w:jc w:val="center"/>
              <w:rPr>
                <w:rFonts w:ascii="仿宋_GB2312" w:eastAsia="仿宋_GB2312" w:hAnsi="宋体" w:cs="宋体"/>
                <w:kern w:val="0"/>
                <w:sz w:val="24"/>
              </w:rPr>
            </w:pPr>
            <w:r w:rsidRPr="006D3CB9">
              <w:rPr>
                <w:rFonts w:ascii="仿宋_GB2312" w:eastAsia="仿宋_GB2312" w:hAnsi="宋体" w:cs="宋体" w:hint="eastAsia"/>
                <w:kern w:val="0"/>
                <w:sz w:val="24"/>
              </w:rPr>
              <w:t xml:space="preserve">　</w:t>
            </w:r>
          </w:p>
        </w:tc>
      </w:tr>
      <w:tr w:rsidR="00443900" w:rsidRPr="0041547B" w:rsidTr="001F2BE7">
        <w:trPr>
          <w:trHeight w:val="407"/>
        </w:trPr>
        <w:tc>
          <w:tcPr>
            <w:tcW w:w="1526" w:type="dxa"/>
            <w:gridSpan w:val="2"/>
            <w:tcBorders>
              <w:top w:val="single" w:sz="4" w:space="0" w:color="auto"/>
              <w:left w:val="single" w:sz="4" w:space="0" w:color="auto"/>
              <w:bottom w:val="single" w:sz="4" w:space="0" w:color="auto"/>
              <w:right w:val="single" w:sz="4" w:space="0" w:color="auto"/>
            </w:tcBorders>
            <w:vAlign w:val="center"/>
          </w:tcPr>
          <w:p w:rsidR="00443900" w:rsidRPr="006D3CB9" w:rsidRDefault="00443900" w:rsidP="001F2BE7">
            <w:pPr>
              <w:widowControl/>
              <w:jc w:val="center"/>
              <w:rPr>
                <w:rFonts w:ascii="仿宋_GB2312" w:eastAsia="仿宋_GB2312" w:hAnsi="宋体" w:cs="宋体"/>
                <w:kern w:val="0"/>
                <w:sz w:val="24"/>
              </w:rPr>
            </w:pPr>
            <w:r w:rsidRPr="006D3CB9">
              <w:rPr>
                <w:rFonts w:ascii="仿宋_GB2312" w:eastAsia="仿宋_GB2312" w:hAnsi="宋体" w:cs="宋体" w:hint="eastAsia"/>
                <w:kern w:val="0"/>
                <w:sz w:val="24"/>
              </w:rPr>
              <w:t>企业地址</w:t>
            </w:r>
          </w:p>
        </w:tc>
        <w:tc>
          <w:tcPr>
            <w:tcW w:w="2637" w:type="dxa"/>
            <w:tcBorders>
              <w:top w:val="nil"/>
              <w:left w:val="nil"/>
              <w:bottom w:val="single" w:sz="4" w:space="0" w:color="auto"/>
              <w:right w:val="single" w:sz="4" w:space="0" w:color="auto"/>
            </w:tcBorders>
            <w:vAlign w:val="center"/>
          </w:tcPr>
          <w:p w:rsidR="00443900" w:rsidRPr="006D3CB9" w:rsidRDefault="00443900" w:rsidP="001F2BE7">
            <w:pPr>
              <w:widowControl/>
              <w:spacing w:line="320" w:lineRule="exact"/>
              <w:jc w:val="left"/>
              <w:rPr>
                <w:rFonts w:ascii="仿宋_GB2312" w:eastAsia="仿宋_GB2312" w:hAnsi="宋体" w:cs="宋体"/>
                <w:kern w:val="0"/>
                <w:sz w:val="24"/>
              </w:rPr>
            </w:pPr>
            <w:r w:rsidRPr="006D3CB9">
              <w:rPr>
                <w:rFonts w:ascii="仿宋_GB2312" w:eastAsia="仿宋_GB2312" w:hAnsi="宋体" w:cs="宋体" w:hint="eastAsia"/>
                <w:kern w:val="0"/>
                <w:sz w:val="24"/>
              </w:rPr>
              <w:t xml:space="preserve">　</w:t>
            </w:r>
          </w:p>
        </w:tc>
        <w:tc>
          <w:tcPr>
            <w:tcW w:w="972" w:type="dxa"/>
            <w:tcBorders>
              <w:top w:val="nil"/>
              <w:left w:val="nil"/>
              <w:bottom w:val="single" w:sz="4" w:space="0" w:color="auto"/>
              <w:right w:val="single" w:sz="4" w:space="0" w:color="auto"/>
            </w:tcBorders>
            <w:vAlign w:val="center"/>
          </w:tcPr>
          <w:p w:rsidR="00443900" w:rsidRDefault="00443900" w:rsidP="001F2BE7">
            <w:pPr>
              <w:widowControl/>
              <w:spacing w:line="320" w:lineRule="exact"/>
              <w:jc w:val="left"/>
              <w:rPr>
                <w:rFonts w:ascii="仿宋_GB2312" w:eastAsia="仿宋_GB2312" w:hAnsi="宋体" w:cs="宋体"/>
                <w:kern w:val="0"/>
                <w:sz w:val="24"/>
              </w:rPr>
            </w:pPr>
            <w:r w:rsidRPr="006D3CB9">
              <w:rPr>
                <w:rFonts w:ascii="仿宋_GB2312" w:eastAsia="仿宋_GB2312" w:hAnsi="宋体" w:cs="宋体" w:hint="eastAsia"/>
                <w:kern w:val="0"/>
                <w:sz w:val="24"/>
              </w:rPr>
              <w:t>联系</w:t>
            </w:r>
          </w:p>
          <w:p w:rsidR="00443900" w:rsidRPr="006D3CB9" w:rsidRDefault="00443900" w:rsidP="001F2BE7">
            <w:pPr>
              <w:widowControl/>
              <w:spacing w:line="320" w:lineRule="exact"/>
              <w:jc w:val="left"/>
              <w:rPr>
                <w:rFonts w:ascii="仿宋_GB2312" w:eastAsia="仿宋_GB2312" w:hAnsi="宋体" w:cs="宋体"/>
                <w:kern w:val="0"/>
                <w:sz w:val="24"/>
              </w:rPr>
            </w:pPr>
            <w:r w:rsidRPr="006D3CB9">
              <w:rPr>
                <w:rFonts w:ascii="仿宋_GB2312" w:eastAsia="仿宋_GB2312" w:hAnsi="宋体" w:cs="宋体" w:hint="eastAsia"/>
                <w:kern w:val="0"/>
                <w:sz w:val="24"/>
              </w:rPr>
              <w:t>电话</w:t>
            </w:r>
          </w:p>
        </w:tc>
        <w:tc>
          <w:tcPr>
            <w:tcW w:w="1352" w:type="dxa"/>
            <w:tcBorders>
              <w:top w:val="nil"/>
              <w:left w:val="nil"/>
              <w:bottom w:val="single" w:sz="4" w:space="0" w:color="auto"/>
              <w:right w:val="single" w:sz="4" w:space="0" w:color="auto"/>
            </w:tcBorders>
            <w:vAlign w:val="center"/>
          </w:tcPr>
          <w:p w:rsidR="00443900" w:rsidRPr="006D3CB9" w:rsidRDefault="00443900" w:rsidP="001F2BE7">
            <w:pPr>
              <w:widowControl/>
              <w:spacing w:line="320" w:lineRule="exact"/>
              <w:jc w:val="left"/>
              <w:rPr>
                <w:rFonts w:ascii="仿宋_GB2312" w:eastAsia="仿宋_GB2312" w:hAnsi="宋体" w:cs="宋体"/>
                <w:kern w:val="0"/>
                <w:sz w:val="24"/>
              </w:rPr>
            </w:pPr>
          </w:p>
        </w:tc>
        <w:tc>
          <w:tcPr>
            <w:tcW w:w="1701" w:type="dxa"/>
            <w:gridSpan w:val="2"/>
            <w:tcBorders>
              <w:top w:val="nil"/>
              <w:left w:val="nil"/>
              <w:bottom w:val="single" w:sz="4" w:space="0" w:color="auto"/>
              <w:right w:val="single" w:sz="4" w:space="0" w:color="auto"/>
            </w:tcBorders>
            <w:vAlign w:val="center"/>
          </w:tcPr>
          <w:p w:rsidR="00443900" w:rsidRPr="006D3CB9" w:rsidRDefault="00443900" w:rsidP="001F2BE7">
            <w:pPr>
              <w:widowControl/>
              <w:rPr>
                <w:rFonts w:ascii="仿宋_GB2312" w:eastAsia="仿宋_GB2312" w:hAnsi="宋体" w:cs="宋体"/>
                <w:kern w:val="0"/>
                <w:sz w:val="24"/>
              </w:rPr>
            </w:pPr>
            <w:r w:rsidRPr="006D3CB9">
              <w:rPr>
                <w:rFonts w:ascii="仿宋_GB2312" w:eastAsia="仿宋_GB2312" w:hAnsi="宋体" w:cs="宋体" w:hint="eastAsia"/>
                <w:kern w:val="0"/>
                <w:sz w:val="24"/>
              </w:rPr>
              <w:t>生屠宰证书或其他畜禽级别证书编号</w:t>
            </w:r>
          </w:p>
        </w:tc>
        <w:tc>
          <w:tcPr>
            <w:tcW w:w="1134" w:type="dxa"/>
            <w:gridSpan w:val="2"/>
            <w:tcBorders>
              <w:top w:val="single" w:sz="4" w:space="0" w:color="auto"/>
              <w:left w:val="nil"/>
              <w:bottom w:val="single" w:sz="4" w:space="0" w:color="auto"/>
              <w:right w:val="single" w:sz="4" w:space="0" w:color="auto"/>
            </w:tcBorders>
            <w:vAlign w:val="center"/>
          </w:tcPr>
          <w:p w:rsidR="00443900" w:rsidRPr="006D3CB9" w:rsidRDefault="00443900" w:rsidP="001F2BE7">
            <w:pPr>
              <w:widowControl/>
              <w:jc w:val="center"/>
              <w:rPr>
                <w:rFonts w:ascii="仿宋_GB2312" w:eastAsia="仿宋_GB2312" w:hAnsi="宋体" w:cs="宋体"/>
                <w:kern w:val="0"/>
                <w:sz w:val="24"/>
              </w:rPr>
            </w:pPr>
            <w:r w:rsidRPr="006D3CB9">
              <w:rPr>
                <w:rFonts w:ascii="仿宋_GB2312" w:eastAsia="仿宋_GB2312" w:hAnsi="宋体" w:cs="宋体" w:hint="eastAsia"/>
                <w:kern w:val="0"/>
                <w:sz w:val="24"/>
              </w:rPr>
              <w:t xml:space="preserve">　</w:t>
            </w:r>
          </w:p>
        </w:tc>
      </w:tr>
      <w:tr w:rsidR="00443900" w:rsidRPr="0041547B" w:rsidTr="001F2BE7">
        <w:trPr>
          <w:trHeight w:val="559"/>
        </w:trPr>
        <w:tc>
          <w:tcPr>
            <w:tcW w:w="1526" w:type="dxa"/>
            <w:gridSpan w:val="2"/>
            <w:tcBorders>
              <w:top w:val="single" w:sz="4" w:space="0" w:color="auto"/>
              <w:left w:val="single" w:sz="4" w:space="0" w:color="auto"/>
              <w:bottom w:val="single" w:sz="4" w:space="0" w:color="auto"/>
              <w:right w:val="single" w:sz="4" w:space="0" w:color="auto"/>
            </w:tcBorders>
            <w:vAlign w:val="center"/>
          </w:tcPr>
          <w:p w:rsidR="00443900" w:rsidRPr="006D3CB9" w:rsidRDefault="00443900" w:rsidP="001F2BE7">
            <w:pPr>
              <w:widowControl/>
              <w:jc w:val="center"/>
              <w:rPr>
                <w:rFonts w:ascii="仿宋_GB2312" w:eastAsia="仿宋_GB2312" w:hAnsi="宋体" w:cs="宋体"/>
                <w:kern w:val="0"/>
                <w:sz w:val="24"/>
              </w:rPr>
            </w:pPr>
            <w:r w:rsidRPr="006D3CB9">
              <w:rPr>
                <w:rFonts w:ascii="仿宋_GB2312" w:eastAsia="仿宋_GB2312" w:hAnsi="宋体" w:cs="宋体" w:hint="eastAsia"/>
                <w:kern w:val="0"/>
                <w:sz w:val="24"/>
              </w:rPr>
              <w:t>屠宰种类</w:t>
            </w:r>
          </w:p>
        </w:tc>
        <w:tc>
          <w:tcPr>
            <w:tcW w:w="7796" w:type="dxa"/>
            <w:gridSpan w:val="7"/>
            <w:tcBorders>
              <w:top w:val="nil"/>
              <w:left w:val="nil"/>
              <w:bottom w:val="single" w:sz="4" w:space="0" w:color="auto"/>
              <w:right w:val="single" w:sz="4" w:space="0" w:color="auto"/>
            </w:tcBorders>
            <w:vAlign w:val="center"/>
          </w:tcPr>
          <w:p w:rsidR="00443900" w:rsidRPr="006D3CB9" w:rsidRDefault="00443900" w:rsidP="001F2BE7">
            <w:pPr>
              <w:widowControl/>
              <w:jc w:val="center"/>
              <w:rPr>
                <w:rFonts w:ascii="仿宋_GB2312" w:eastAsia="仿宋_GB2312" w:hAnsi="宋体" w:cs="宋体"/>
                <w:kern w:val="0"/>
                <w:sz w:val="24"/>
              </w:rPr>
            </w:pPr>
            <w:r w:rsidRPr="006D3CB9">
              <w:rPr>
                <w:rFonts w:ascii="仿宋_GB2312" w:eastAsia="仿宋_GB2312" w:hAnsi="宋体" w:cs="宋体" w:hint="eastAsia"/>
                <w:kern w:val="0"/>
                <w:sz w:val="24"/>
              </w:rPr>
              <w:t>猪□  牛□   羊□  鸡□  鸭□  鹅□  兔□  驴□</w:t>
            </w:r>
          </w:p>
        </w:tc>
      </w:tr>
      <w:tr w:rsidR="00443900" w:rsidRPr="00446703" w:rsidTr="001F2BE7">
        <w:trPr>
          <w:trHeight w:val="559"/>
        </w:trPr>
        <w:tc>
          <w:tcPr>
            <w:tcW w:w="534" w:type="dxa"/>
            <w:tcBorders>
              <w:top w:val="nil"/>
              <w:left w:val="single" w:sz="4" w:space="0" w:color="auto"/>
              <w:bottom w:val="nil"/>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序号</w:t>
            </w:r>
          </w:p>
        </w:tc>
        <w:tc>
          <w:tcPr>
            <w:tcW w:w="992"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项目</w:t>
            </w:r>
          </w:p>
        </w:tc>
        <w:tc>
          <w:tcPr>
            <w:tcW w:w="5953" w:type="dxa"/>
            <w:gridSpan w:val="4"/>
            <w:tcBorders>
              <w:top w:val="nil"/>
              <w:left w:val="nil"/>
              <w:bottom w:val="single" w:sz="4" w:space="0" w:color="auto"/>
              <w:right w:val="single" w:sz="4" w:space="0" w:color="auto"/>
            </w:tcBorders>
            <w:vAlign w:val="center"/>
          </w:tcPr>
          <w:p w:rsidR="00443900" w:rsidRDefault="00443900" w:rsidP="001F2BE7">
            <w:pPr>
              <w:widowControl/>
              <w:spacing w:line="320" w:lineRule="exact"/>
              <w:ind w:firstLineChars="300" w:firstLine="720"/>
              <w:jc w:val="center"/>
              <w:rPr>
                <w:rFonts w:ascii="仿宋_GB2312" w:eastAsia="仿宋_GB2312" w:hAnsi="宋体" w:cs="宋体"/>
                <w:kern w:val="0"/>
                <w:sz w:val="24"/>
              </w:rPr>
            </w:pPr>
            <w:r w:rsidRPr="007715D4">
              <w:rPr>
                <w:rFonts w:ascii="仿宋_GB2312" w:eastAsia="仿宋_GB2312" w:hAnsi="宋体" w:cs="宋体" w:hint="eastAsia"/>
                <w:kern w:val="0"/>
                <w:sz w:val="24"/>
              </w:rPr>
              <w:t>具体要求</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分值</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得分</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备注</w:t>
            </w:r>
          </w:p>
        </w:tc>
      </w:tr>
      <w:tr w:rsidR="00443900" w:rsidRPr="00446703" w:rsidTr="001F2BE7">
        <w:trPr>
          <w:trHeight w:val="559"/>
        </w:trPr>
        <w:tc>
          <w:tcPr>
            <w:tcW w:w="534"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992" w:type="dxa"/>
            <w:vMerge w:val="restart"/>
            <w:tcBorders>
              <w:top w:val="nil"/>
              <w:left w:val="nil"/>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（一）</w:t>
            </w:r>
          </w:p>
          <w:p w:rsidR="00443900"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屠宰</w:t>
            </w:r>
          </w:p>
          <w:p w:rsidR="00443900" w:rsidRPr="00446703"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资质</w:t>
            </w: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color w:val="000000"/>
                <w:kern w:val="0"/>
                <w:sz w:val="24"/>
              </w:rPr>
            </w:pPr>
            <w:r w:rsidRPr="007715D4">
              <w:rPr>
                <w:rFonts w:ascii="仿宋_GB2312" w:eastAsia="仿宋_GB2312" w:hAnsi="宋体" w:cs="宋体" w:hint="eastAsia"/>
                <w:color w:val="000000"/>
                <w:kern w:val="0"/>
                <w:sz w:val="24"/>
              </w:rPr>
              <w:t>▲是否达到</w:t>
            </w:r>
            <w:r w:rsidRPr="00283D55">
              <w:rPr>
                <w:rFonts w:ascii="仿宋_GB2312" w:eastAsia="仿宋_GB2312" w:hAnsi="仿宋" w:hint="eastAsia"/>
                <w:bCs/>
                <w:color w:val="000000"/>
                <w:sz w:val="24"/>
              </w:rPr>
              <w:t>国家发改委关于修订产业结构调整目录</w:t>
            </w:r>
            <w:r w:rsidRPr="00283D55">
              <w:rPr>
                <w:rFonts w:ascii="仿宋_GB2312" w:eastAsia="仿宋_GB2312" w:hint="eastAsia"/>
                <w:sz w:val="24"/>
              </w:rPr>
              <w:t>》</w:t>
            </w:r>
            <w:r w:rsidRPr="00283D55">
              <w:rPr>
                <w:rFonts w:ascii="仿宋_GB2312" w:eastAsia="仿宋_GB2312" w:hAnsi="仿宋" w:hint="eastAsia"/>
                <w:bCs/>
                <w:color w:val="000000"/>
                <w:sz w:val="24"/>
              </w:rPr>
              <w:t>（2019年国家发改委令第21号）</w:t>
            </w:r>
            <w:r w:rsidRPr="00283D55">
              <w:rPr>
                <w:rFonts w:ascii="仿宋_GB2312" w:eastAsia="仿宋_GB2312" w:hAnsi="宋体" w:cs="宋体" w:hint="eastAsia"/>
                <w:color w:val="000000"/>
                <w:kern w:val="0"/>
                <w:sz w:val="24"/>
              </w:rPr>
              <w:t>规定的屠宰设计能力。</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color w:val="000000"/>
                <w:kern w:val="0"/>
                <w:sz w:val="24"/>
              </w:rPr>
            </w:pPr>
            <w:r w:rsidRPr="007715D4">
              <w:rPr>
                <w:rFonts w:ascii="仿宋_GB2312" w:eastAsia="仿宋_GB2312" w:hAnsi="宋体" w:cs="宋体" w:hint="eastAsia"/>
                <w:color w:val="000000"/>
                <w:kern w:val="0"/>
                <w:sz w:val="24"/>
              </w:rPr>
              <w:t>▲是否依法取</w:t>
            </w:r>
            <w:r w:rsidRPr="007715D4">
              <w:rPr>
                <w:rFonts w:ascii="仿宋_GB2312" w:eastAsia="仿宋_GB2312" w:hAnsi="宋体" w:cs="宋体" w:hint="eastAsia"/>
                <w:kern w:val="0"/>
                <w:sz w:val="24"/>
              </w:rPr>
              <w:t>得</w:t>
            </w:r>
            <w:r w:rsidRPr="007715D4">
              <w:rPr>
                <w:rFonts w:ascii="仿宋_GB2312" w:eastAsia="仿宋_GB2312" w:hAnsi="宋体" w:cs="宋体" w:hint="eastAsia"/>
                <w:color w:val="000000"/>
                <w:kern w:val="0"/>
                <w:sz w:val="24"/>
              </w:rPr>
              <w:t>动物防疫条件合格证、排污许可证，其中生猪要取得</w:t>
            </w:r>
            <w:r w:rsidRPr="007715D4">
              <w:rPr>
                <w:rFonts w:ascii="仿宋_GB2312" w:eastAsia="仿宋_GB2312" w:hAnsi="宋体" w:cs="宋体" w:hint="eastAsia"/>
                <w:kern w:val="0"/>
                <w:sz w:val="24"/>
              </w:rPr>
              <w:t>定点屠宰证书、</w:t>
            </w:r>
            <w:r w:rsidRPr="007715D4">
              <w:rPr>
                <w:rFonts w:ascii="仿宋_GB2312" w:eastAsia="仿宋_GB2312" w:hAnsi="宋体" w:cs="宋体" w:hint="eastAsia"/>
                <w:color w:val="000000"/>
                <w:kern w:val="0"/>
                <w:sz w:val="24"/>
              </w:rPr>
              <w:t>屠宰标志牌。</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3</w:t>
            </w:r>
          </w:p>
        </w:tc>
        <w:tc>
          <w:tcPr>
            <w:tcW w:w="992" w:type="dxa"/>
            <w:vMerge/>
            <w:tcBorders>
              <w:left w:val="nil"/>
              <w:bottom w:val="single" w:sz="4" w:space="0" w:color="auto"/>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color w:val="000000"/>
                <w:kern w:val="0"/>
                <w:sz w:val="24"/>
              </w:rPr>
              <w:t>▲</w:t>
            </w:r>
            <w:r w:rsidRPr="007715D4">
              <w:rPr>
                <w:rFonts w:ascii="仿宋_GB2312" w:eastAsia="仿宋_GB2312" w:hAnsi="宋体" w:cs="宋体" w:hint="eastAsia"/>
                <w:kern w:val="0"/>
                <w:sz w:val="24"/>
              </w:rPr>
              <w:t>三证（或二证）证书上的企业名称、经营范围、法定代表人、经营地点是否相符。</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4</w:t>
            </w:r>
          </w:p>
        </w:tc>
        <w:tc>
          <w:tcPr>
            <w:tcW w:w="992" w:type="dxa"/>
            <w:vMerge w:val="restart"/>
            <w:tcBorders>
              <w:top w:val="nil"/>
              <w:left w:val="nil"/>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（二）</w:t>
            </w:r>
          </w:p>
          <w:p w:rsidR="00443900" w:rsidRPr="00446703"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布局</w:t>
            </w: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厂区是否划分为生产区和非生产区。</w:t>
            </w:r>
            <w:r w:rsidRPr="007715D4">
              <w:rPr>
                <w:rFonts w:ascii="仿宋_GB2312" w:eastAsia="仿宋_GB2312" w:hAnsi="宋体" w:cs="宋体"/>
                <w:kern w:val="0"/>
                <w:sz w:val="24"/>
              </w:rPr>
              <w:t xml:space="preserve"> </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5</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生产区是否分为清洁区与非清洁区。</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6</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生产区是否设置畜禽与废弃物出入口。</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7</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生产区是否设置人员和畜禽产品出入口。</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8</w:t>
            </w:r>
          </w:p>
        </w:tc>
        <w:tc>
          <w:tcPr>
            <w:tcW w:w="992" w:type="dxa"/>
            <w:vMerge/>
            <w:tcBorders>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畜禽产品与畜禽、废弃物是否分别设置通道。</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9</w:t>
            </w:r>
          </w:p>
        </w:tc>
        <w:tc>
          <w:tcPr>
            <w:tcW w:w="992" w:type="dxa"/>
            <w:vMerge w:val="restart"/>
            <w:tcBorders>
              <w:top w:val="nil"/>
              <w:left w:val="nil"/>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（三）</w:t>
            </w:r>
          </w:p>
          <w:p w:rsidR="00443900"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设施</w:t>
            </w:r>
          </w:p>
          <w:p w:rsidR="00443900" w:rsidRPr="00446703"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设备</w:t>
            </w:r>
          </w:p>
          <w:p w:rsidR="00443900" w:rsidRPr="00446703" w:rsidRDefault="00443900" w:rsidP="001F2BE7">
            <w:pPr>
              <w:jc w:val="center"/>
              <w:rPr>
                <w:rFonts w:ascii="仿宋_GB2312" w:eastAsia="仿宋_GB2312" w:hAnsi="宋体" w:cs="宋体"/>
                <w:kern w:val="0"/>
                <w:sz w:val="24"/>
              </w:rPr>
            </w:pPr>
          </w:p>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color w:val="000000"/>
                <w:kern w:val="0"/>
                <w:sz w:val="24"/>
              </w:rPr>
              <w:t>▲</w:t>
            </w:r>
            <w:r w:rsidRPr="007715D4">
              <w:rPr>
                <w:rFonts w:ascii="仿宋_GB2312" w:eastAsia="仿宋_GB2312" w:hAnsi="宋体" w:cs="宋体" w:hint="eastAsia"/>
                <w:kern w:val="0"/>
                <w:sz w:val="24"/>
              </w:rPr>
              <w:t>是否按设计屠宰能力配备屠宰设施设备，且正常运行。</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10</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是否配备与生产规模相适应的检验设施设备，且正常运行。</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11</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是否配备与屠宰生产相适应的供排水设备，且正常运转。</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12</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是否配备与屠宰生产相适应的照明设备，且正常运转。</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lastRenderedPageBreak/>
              <w:t>13</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是否配备与生产规模相适应的病害畜禽无害化处理设施设备，且正常运转；或与专业无害化处理场签订协议。</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14</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是否有充足的冷、热水源。</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15</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是否配备与生产规模和产品种类相适应的冷库，且正常运转。</w:t>
            </w:r>
          </w:p>
        </w:tc>
        <w:tc>
          <w:tcPr>
            <w:tcW w:w="709"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16</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是否配备符合要求的运输车辆，且正常使用。</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17</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是否对设施设备进行检修、保养，定期校准鉴定且有相关记录。</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18</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color w:val="000000"/>
                <w:kern w:val="0"/>
                <w:sz w:val="24"/>
              </w:rPr>
              <w:t>▲</w:t>
            </w:r>
            <w:r w:rsidRPr="006D3CB9">
              <w:rPr>
                <w:rFonts w:ascii="仿宋_GB2312" w:eastAsia="仿宋_GB2312" w:hAnsi="宋体" w:cs="宋体" w:hint="eastAsia"/>
                <w:kern w:val="0"/>
                <w:sz w:val="24"/>
              </w:rPr>
              <w:t>有监控设备且正常运转，对入场查验、待宰静养、检疫检验、无害化处理和产品出场</w:t>
            </w:r>
            <w:r>
              <w:rPr>
                <w:rFonts w:ascii="仿宋_GB2312" w:eastAsia="仿宋_GB2312" w:hAnsi="宋体" w:cs="宋体" w:hint="eastAsia"/>
                <w:kern w:val="0"/>
                <w:sz w:val="24"/>
              </w:rPr>
              <w:t>等</w:t>
            </w:r>
            <w:r w:rsidRPr="006D3CB9">
              <w:rPr>
                <w:rFonts w:ascii="仿宋_GB2312" w:eastAsia="仿宋_GB2312" w:hAnsi="宋体" w:cs="宋体" w:hint="eastAsia"/>
                <w:kern w:val="0"/>
                <w:sz w:val="24"/>
              </w:rPr>
              <w:t>实时监控。</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7715D4"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19</w:t>
            </w:r>
          </w:p>
        </w:tc>
        <w:tc>
          <w:tcPr>
            <w:tcW w:w="992" w:type="dxa"/>
            <w:tcBorders>
              <w:top w:val="single" w:sz="4" w:space="0" w:color="auto"/>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rPr>
                <w:rFonts w:ascii="仿宋_GB2312" w:eastAsia="仿宋_GB2312" w:hAnsi="宋体" w:cs="宋体"/>
                <w:color w:val="000000"/>
                <w:kern w:val="0"/>
                <w:sz w:val="24"/>
              </w:rPr>
            </w:pPr>
            <w:r w:rsidRPr="007715D4">
              <w:rPr>
                <w:rFonts w:ascii="仿宋_GB2312" w:eastAsia="仿宋_GB2312" w:hAnsi="宋体" w:cs="宋体" w:hint="eastAsia"/>
                <w:color w:val="000000"/>
                <w:kern w:val="0"/>
                <w:sz w:val="24"/>
              </w:rPr>
              <w:t>▲</w:t>
            </w:r>
            <w:r w:rsidRPr="007715D4">
              <w:rPr>
                <w:rFonts w:ascii="仿宋_GB2312" w:eastAsia="仿宋_GB2312" w:hAnsi="宋体" w:cs="宋体" w:hint="eastAsia"/>
                <w:kern w:val="0"/>
                <w:sz w:val="24"/>
              </w:rPr>
              <w:t>畜禽屠宰工艺流程图是否符合国家屠宰操作规程和技术要求并悬挂车间。</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7715D4"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20</w:t>
            </w:r>
          </w:p>
        </w:tc>
        <w:tc>
          <w:tcPr>
            <w:tcW w:w="992" w:type="dxa"/>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rPr>
                <w:rFonts w:ascii="仿宋_GB2312" w:eastAsia="仿宋_GB2312" w:hAnsi="宋体" w:cs="宋体"/>
                <w:color w:val="000000"/>
                <w:kern w:val="0"/>
                <w:sz w:val="24"/>
              </w:rPr>
            </w:pPr>
            <w:r w:rsidRPr="007715D4">
              <w:rPr>
                <w:rFonts w:ascii="仿宋_GB2312" w:eastAsia="仿宋_GB2312" w:hAnsi="宋体" w:cs="宋体" w:hint="eastAsia"/>
                <w:kern w:val="0"/>
                <w:sz w:val="24"/>
              </w:rPr>
              <w:t>操作人员是否检查工作环境、设施设备、工器具、容器的清洁卫生状况和主要设备的运行状况，并详细记录检查情况。</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7715D4"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21</w:t>
            </w:r>
          </w:p>
        </w:tc>
        <w:tc>
          <w:tcPr>
            <w:tcW w:w="992" w:type="dxa"/>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rPr>
                <w:rFonts w:ascii="仿宋_GB2312" w:eastAsia="仿宋_GB2312" w:hAnsi="宋体" w:cs="宋体"/>
                <w:color w:val="000000"/>
                <w:kern w:val="0"/>
                <w:sz w:val="24"/>
              </w:rPr>
            </w:pPr>
            <w:r w:rsidRPr="007715D4">
              <w:rPr>
                <w:rFonts w:ascii="仿宋_GB2312" w:eastAsia="仿宋_GB2312" w:hAnsi="宋体" w:cs="宋体" w:hint="eastAsia"/>
                <w:kern w:val="0"/>
                <w:sz w:val="24"/>
              </w:rPr>
              <w:t>生产记录与每批次屠宰实际数量是否相符。</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7715D4"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22</w:t>
            </w:r>
          </w:p>
        </w:tc>
        <w:tc>
          <w:tcPr>
            <w:tcW w:w="992" w:type="dxa"/>
            <w:tcBorders>
              <w:left w:val="nil"/>
              <w:right w:val="single" w:sz="4" w:space="0" w:color="auto"/>
            </w:tcBorders>
            <w:vAlign w:val="center"/>
          </w:tcPr>
          <w:p w:rsidR="00443900" w:rsidRPr="00446703" w:rsidRDefault="00443900" w:rsidP="001F2BE7">
            <w:pPr>
              <w:widowControl/>
              <w:rPr>
                <w:rFonts w:ascii="仿宋_GB2312" w:eastAsia="仿宋_GB2312" w:hAnsi="宋体" w:cs="宋体"/>
                <w:kern w:val="0"/>
                <w:sz w:val="24"/>
              </w:rPr>
            </w:pPr>
            <w:r>
              <w:rPr>
                <w:rFonts w:ascii="仿宋_GB2312" w:eastAsia="仿宋_GB2312" w:hAnsi="宋体" w:cs="宋体" w:hint="eastAsia"/>
                <w:kern w:val="0"/>
                <w:sz w:val="24"/>
              </w:rPr>
              <w:t>（四）</w:t>
            </w:r>
          </w:p>
          <w:p w:rsidR="00443900"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屠宰</w:t>
            </w:r>
          </w:p>
          <w:p w:rsidR="00443900" w:rsidRPr="00446703"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生产</w:t>
            </w: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rPr>
                <w:rFonts w:ascii="仿宋_GB2312" w:eastAsia="仿宋_GB2312" w:hAnsi="宋体" w:cs="宋体"/>
                <w:color w:val="000000"/>
                <w:kern w:val="0"/>
                <w:sz w:val="24"/>
              </w:rPr>
            </w:pPr>
            <w:r w:rsidRPr="007715D4">
              <w:rPr>
                <w:rFonts w:ascii="仿宋_GB2312" w:eastAsia="仿宋_GB2312" w:hAnsi="宋体" w:cs="宋体" w:hint="eastAsia"/>
                <w:kern w:val="0"/>
                <w:sz w:val="24"/>
              </w:rPr>
              <w:t>是否及时对生产区设施设备清晰消毒，消毒药名称、浓度、消毒情况及消毒人员记录详实。</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7715D4"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23</w:t>
            </w:r>
          </w:p>
        </w:tc>
        <w:tc>
          <w:tcPr>
            <w:tcW w:w="992" w:type="dxa"/>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rPr>
                <w:rFonts w:ascii="仿宋_GB2312" w:eastAsia="仿宋_GB2312" w:hAnsi="宋体" w:cs="宋体"/>
                <w:color w:val="000000"/>
                <w:kern w:val="0"/>
                <w:sz w:val="24"/>
              </w:rPr>
            </w:pPr>
            <w:r w:rsidRPr="007715D4">
              <w:rPr>
                <w:rFonts w:ascii="仿宋_GB2312" w:eastAsia="仿宋_GB2312" w:hAnsi="宋体" w:cs="宋体" w:hint="eastAsia"/>
                <w:kern w:val="0"/>
                <w:sz w:val="24"/>
              </w:rPr>
              <w:t>是否定期对生产过程巡查，巡查内容、巡查频次、巡查人员、巡查时间等记录详实。</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r>
      <w:tr w:rsidR="00443900" w:rsidRPr="00446703" w:rsidTr="001F2BE7">
        <w:trPr>
          <w:trHeight w:val="354"/>
        </w:trPr>
        <w:tc>
          <w:tcPr>
            <w:tcW w:w="534" w:type="dxa"/>
            <w:tcBorders>
              <w:top w:val="nil"/>
              <w:left w:val="single" w:sz="4" w:space="0" w:color="auto"/>
              <w:bottom w:val="single" w:sz="4" w:space="0" w:color="auto"/>
              <w:right w:val="single" w:sz="4" w:space="0" w:color="auto"/>
            </w:tcBorders>
            <w:vAlign w:val="center"/>
          </w:tcPr>
          <w:p w:rsidR="00443900" w:rsidRPr="007715D4"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24</w:t>
            </w:r>
          </w:p>
        </w:tc>
        <w:tc>
          <w:tcPr>
            <w:tcW w:w="992" w:type="dxa"/>
            <w:tcBorders>
              <w:left w:val="nil"/>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p>
          <w:p w:rsidR="00443900" w:rsidRPr="00446703" w:rsidRDefault="00443900" w:rsidP="001F2BE7">
            <w:pPr>
              <w:rPr>
                <w:rFonts w:ascii="仿宋_GB2312" w:eastAsia="仿宋_GB2312" w:hAnsi="宋体" w:cs="宋体"/>
                <w:kern w:val="0"/>
                <w:sz w:val="24"/>
              </w:rPr>
            </w:pPr>
          </w:p>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rPr>
                <w:rFonts w:ascii="仿宋_GB2312" w:eastAsia="仿宋_GB2312" w:hAnsi="宋体" w:cs="宋体"/>
                <w:color w:val="000000"/>
                <w:kern w:val="0"/>
                <w:sz w:val="24"/>
              </w:rPr>
            </w:pPr>
            <w:r w:rsidRPr="007715D4">
              <w:rPr>
                <w:rFonts w:ascii="仿宋_GB2312" w:eastAsia="仿宋_GB2312" w:hAnsi="宋体" w:cs="宋体" w:hint="eastAsia"/>
                <w:kern w:val="0"/>
                <w:sz w:val="24"/>
              </w:rPr>
              <w:t>是否按照检验规程进行检验。</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7715D4"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25</w:t>
            </w:r>
          </w:p>
        </w:tc>
        <w:tc>
          <w:tcPr>
            <w:tcW w:w="992" w:type="dxa"/>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rPr>
                <w:rFonts w:ascii="仿宋_GB2312" w:eastAsia="仿宋_GB2312" w:hAnsi="宋体" w:cs="宋体"/>
                <w:color w:val="000000"/>
                <w:kern w:val="0"/>
                <w:sz w:val="24"/>
              </w:rPr>
            </w:pPr>
            <w:r w:rsidRPr="007715D4">
              <w:rPr>
                <w:rFonts w:ascii="仿宋_GB2312" w:eastAsia="仿宋_GB2312" w:hAnsi="宋体" w:cs="宋体" w:hint="eastAsia"/>
                <w:kern w:val="0"/>
                <w:sz w:val="24"/>
              </w:rPr>
              <w:t>是否摘除肾上腺、甲状腺、病变淋巴结，是否对检验不合格的畜禽产品进行修割。</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26</w:t>
            </w:r>
          </w:p>
        </w:tc>
        <w:tc>
          <w:tcPr>
            <w:tcW w:w="992" w:type="dxa"/>
            <w:vMerge w:val="restart"/>
            <w:tcBorders>
              <w:top w:val="single" w:sz="4" w:space="0" w:color="auto"/>
              <w:left w:val="nil"/>
              <w:right w:val="single" w:sz="4" w:space="0" w:color="auto"/>
            </w:tcBorders>
            <w:vAlign w:val="center"/>
          </w:tcPr>
          <w:p w:rsidR="00443900" w:rsidRDefault="00443900" w:rsidP="001F2BE7">
            <w:pPr>
              <w:jc w:val="center"/>
              <w:rPr>
                <w:rFonts w:ascii="仿宋_GB2312" w:eastAsia="仿宋_GB2312" w:hAnsi="宋体" w:cs="宋体"/>
                <w:kern w:val="0"/>
                <w:sz w:val="24"/>
              </w:rPr>
            </w:pPr>
            <w:r>
              <w:rPr>
                <w:rFonts w:ascii="仿宋_GB2312" w:eastAsia="仿宋_GB2312" w:hAnsi="宋体" w:cs="宋体" w:hint="eastAsia"/>
                <w:kern w:val="0"/>
                <w:sz w:val="24"/>
              </w:rPr>
              <w:t>（五）</w:t>
            </w:r>
            <w:r w:rsidRPr="007715D4">
              <w:rPr>
                <w:rFonts w:ascii="仿宋_GB2312" w:eastAsia="仿宋_GB2312" w:hAnsi="宋体" w:cs="宋体" w:hint="eastAsia"/>
                <w:kern w:val="0"/>
                <w:sz w:val="24"/>
              </w:rPr>
              <w:t>质量</w:t>
            </w:r>
          </w:p>
          <w:p w:rsidR="00443900" w:rsidRPr="00446703"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管控</w:t>
            </w:r>
          </w:p>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color w:val="000000"/>
                <w:kern w:val="0"/>
                <w:sz w:val="24"/>
              </w:rPr>
              <w:t>▲</w:t>
            </w:r>
            <w:r w:rsidRPr="007715D4">
              <w:rPr>
                <w:rFonts w:ascii="仿宋_GB2312" w:eastAsia="仿宋_GB2312" w:hAnsi="宋体" w:cs="宋体" w:hint="eastAsia"/>
                <w:kern w:val="0"/>
                <w:sz w:val="24"/>
              </w:rPr>
              <w:t>是否查验</w:t>
            </w:r>
            <w:r>
              <w:rPr>
                <w:rFonts w:ascii="仿宋_GB2312" w:eastAsia="仿宋_GB2312" w:hAnsi="宋体" w:cs="宋体" w:hint="eastAsia"/>
                <w:kern w:val="0"/>
                <w:sz w:val="24"/>
              </w:rPr>
              <w:t>入场</w:t>
            </w:r>
            <w:r w:rsidRPr="007715D4">
              <w:rPr>
                <w:rFonts w:ascii="仿宋_GB2312" w:eastAsia="仿宋_GB2312" w:hAnsi="宋体" w:cs="宋体" w:hint="eastAsia"/>
                <w:kern w:val="0"/>
                <w:sz w:val="24"/>
              </w:rPr>
              <w:t>《动物检疫合格证明》。</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r>
              <w:rPr>
                <w:rFonts w:ascii="仿宋_GB2312" w:eastAsia="仿宋_GB2312" w:hAnsi="宋体" w:cs="宋体" w:hint="eastAsia"/>
                <w:kern w:val="0"/>
                <w:sz w:val="24"/>
              </w:rPr>
              <w:t>7</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是否对进厂畜禽进行临床健康检查。</w:t>
            </w:r>
            <w:r w:rsidRPr="007715D4">
              <w:rPr>
                <w:rFonts w:ascii="仿宋_GB2312" w:eastAsia="仿宋_GB2312" w:hAnsi="宋体" w:cs="宋体"/>
                <w:kern w:val="0"/>
                <w:sz w:val="24"/>
              </w:rPr>
              <w:t xml:space="preserve"> </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r>
              <w:rPr>
                <w:rFonts w:ascii="仿宋_GB2312" w:eastAsia="仿宋_GB2312" w:hAnsi="宋体" w:cs="宋体" w:hint="eastAsia"/>
                <w:kern w:val="0"/>
                <w:sz w:val="24"/>
              </w:rPr>
              <w:t>8</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是否查验畜</w:t>
            </w:r>
            <w:r>
              <w:rPr>
                <w:rFonts w:ascii="仿宋_GB2312" w:eastAsia="仿宋_GB2312" w:hAnsi="宋体" w:cs="宋体" w:hint="eastAsia"/>
                <w:kern w:val="0"/>
                <w:sz w:val="24"/>
              </w:rPr>
              <w:t>类</w:t>
            </w:r>
            <w:r w:rsidRPr="007715D4">
              <w:rPr>
                <w:rFonts w:ascii="仿宋_GB2312" w:eastAsia="仿宋_GB2312" w:hAnsi="宋体" w:cs="宋体" w:hint="eastAsia"/>
                <w:kern w:val="0"/>
                <w:sz w:val="24"/>
              </w:rPr>
              <w:t>标识佩戴情况。</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r>
              <w:rPr>
                <w:rFonts w:ascii="仿宋_GB2312" w:eastAsia="仿宋_GB2312" w:hAnsi="宋体" w:cs="宋体" w:hint="eastAsia"/>
                <w:kern w:val="0"/>
                <w:sz w:val="24"/>
              </w:rPr>
              <w:t>9</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421A68">
              <w:rPr>
                <w:rFonts w:ascii="仿宋_GB2312" w:eastAsia="仿宋_GB2312" w:hAnsi="宋体" w:cs="宋体" w:hint="eastAsia"/>
                <w:kern w:val="0"/>
                <w:sz w:val="24"/>
              </w:rPr>
              <w:t>是否进行瘦肉精或磺胺类、土霉素、沙拉沙星等药残抽检。</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30</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是否在运输动物车辆出入口设置与门同宽，长</w:t>
            </w:r>
            <w:r w:rsidRPr="007715D4">
              <w:rPr>
                <w:rFonts w:ascii="仿宋_GB2312" w:eastAsia="仿宋_GB2312" w:hAnsi="宋体" w:cs="宋体"/>
                <w:kern w:val="0"/>
                <w:sz w:val="24"/>
              </w:rPr>
              <w:t>4米、深0.3米以上的消毒池，并有符合规定的消毒液。</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31</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是否在屠宰间出入口设置人员更衣消毒室，且正常使</w:t>
            </w:r>
            <w:r w:rsidRPr="007715D4">
              <w:rPr>
                <w:rFonts w:ascii="仿宋_GB2312" w:eastAsia="仿宋_GB2312" w:hAnsi="宋体" w:cs="宋体" w:hint="eastAsia"/>
                <w:kern w:val="0"/>
                <w:sz w:val="24"/>
              </w:rPr>
              <w:lastRenderedPageBreak/>
              <w:t>用。</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lastRenderedPageBreak/>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lastRenderedPageBreak/>
              <w:t>32</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是否对屠宰车间、屠宰设备、器械及时清洗、消毒。</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33</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是否及时对畜禽体表进行清洁。</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34</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Default="00443900" w:rsidP="001F2BE7">
            <w:pPr>
              <w:widowControl/>
              <w:spacing w:line="320" w:lineRule="exact"/>
              <w:rPr>
                <w:rFonts w:ascii="仿宋_GB2312" w:eastAsia="仿宋_GB2312" w:hAnsi="宋体" w:cs="宋体"/>
                <w:kern w:val="0"/>
                <w:sz w:val="24"/>
              </w:rPr>
            </w:pPr>
            <w:r w:rsidRPr="00CC1660">
              <w:rPr>
                <w:rFonts w:ascii="仿宋_GB2312" w:eastAsia="仿宋_GB2312" w:hAnsi="宋体" w:cs="宋体" w:hint="eastAsia"/>
                <w:kern w:val="0"/>
                <w:sz w:val="24"/>
              </w:rPr>
              <w:t>是否达到宰前停食静养的要求</w:t>
            </w:r>
            <w:r>
              <w:rPr>
                <w:rFonts w:ascii="仿宋_GB2312" w:eastAsia="仿宋_GB2312" w:hAnsi="宋体" w:cs="宋体" w:hint="eastAsia"/>
                <w:kern w:val="0"/>
                <w:sz w:val="24"/>
              </w:rPr>
              <w:t>（家禽除外），</w:t>
            </w:r>
            <w:r w:rsidRPr="007715D4">
              <w:rPr>
                <w:rFonts w:ascii="仿宋_GB2312" w:eastAsia="仿宋_GB2312" w:hAnsi="宋体" w:cs="宋体" w:hint="eastAsia"/>
                <w:kern w:val="0"/>
                <w:sz w:val="24"/>
              </w:rPr>
              <w:t>对临床健康检查状况异常畜禽是否进行隔离观察或者按检验规程急宰。</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885"/>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35</w:t>
            </w:r>
          </w:p>
        </w:tc>
        <w:tc>
          <w:tcPr>
            <w:tcW w:w="992" w:type="dxa"/>
            <w:vMerge/>
            <w:tcBorders>
              <w:left w:val="nil"/>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是否如实记录待宰畜禽数量、临床健康检查情况、隔离观察情况、停食静养情况，以及货主等信息。</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430"/>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36</w:t>
            </w:r>
          </w:p>
        </w:tc>
        <w:tc>
          <w:tcPr>
            <w:tcW w:w="992" w:type="dxa"/>
            <w:vMerge/>
            <w:tcBorders>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是否回收畜禽标识，并按规定保存、销毁。</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885"/>
        </w:trPr>
        <w:tc>
          <w:tcPr>
            <w:tcW w:w="534" w:type="dxa"/>
            <w:tcBorders>
              <w:top w:val="nil"/>
              <w:left w:val="single" w:sz="4" w:space="0" w:color="auto"/>
              <w:bottom w:val="single" w:sz="4" w:space="0" w:color="auto"/>
              <w:right w:val="single" w:sz="4" w:space="0" w:color="auto"/>
            </w:tcBorders>
            <w:vAlign w:val="center"/>
          </w:tcPr>
          <w:p w:rsidR="00443900" w:rsidRPr="007715D4" w:rsidDel="003318C8"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37</w:t>
            </w:r>
          </w:p>
        </w:tc>
        <w:tc>
          <w:tcPr>
            <w:tcW w:w="992" w:type="dxa"/>
            <w:tcBorders>
              <w:left w:val="nil"/>
              <w:right w:val="single" w:sz="4" w:space="0" w:color="auto"/>
            </w:tcBorders>
            <w:vAlign w:val="center"/>
          </w:tcPr>
          <w:p w:rsidR="00443900" w:rsidRDefault="00443900" w:rsidP="001F2BE7">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（六）肉品品质检验</w:t>
            </w: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spacing w:line="320" w:lineRule="exact"/>
              <w:rPr>
                <w:rFonts w:ascii="仿宋_GB2312" w:eastAsia="仿宋_GB2312" w:hAnsi="宋体" w:cs="宋体"/>
                <w:color w:val="000000"/>
                <w:kern w:val="0"/>
                <w:sz w:val="24"/>
              </w:rPr>
            </w:pPr>
            <w:r w:rsidRPr="007715D4">
              <w:rPr>
                <w:rFonts w:ascii="仿宋_GB2312" w:eastAsia="仿宋_GB2312" w:hAnsi="宋体" w:cs="宋体" w:hint="eastAsia"/>
                <w:color w:val="000000"/>
                <w:kern w:val="0"/>
                <w:sz w:val="24"/>
              </w:rPr>
              <w:t>▲</w:t>
            </w:r>
            <w:r w:rsidRPr="007715D4">
              <w:rPr>
                <w:rFonts w:ascii="仿宋_GB2312" w:eastAsia="仿宋_GB2312" w:hAnsi="宋体" w:cs="宋体" w:hint="eastAsia"/>
                <w:kern w:val="0"/>
                <w:sz w:val="24"/>
              </w:rPr>
              <w:t>是否对检验合格的畜禽产品出具《肉品品质检验电子合格证》，在胴体上加盖检验合格印章或检验合格证黏贴标志。</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885"/>
        </w:trPr>
        <w:tc>
          <w:tcPr>
            <w:tcW w:w="534" w:type="dxa"/>
            <w:tcBorders>
              <w:top w:val="nil"/>
              <w:left w:val="single" w:sz="4" w:space="0" w:color="auto"/>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38</w:t>
            </w:r>
          </w:p>
        </w:tc>
        <w:tc>
          <w:tcPr>
            <w:tcW w:w="992" w:type="dxa"/>
            <w:tcBorders>
              <w:left w:val="nil"/>
              <w:right w:val="single" w:sz="4" w:space="0" w:color="auto"/>
            </w:tcBorders>
            <w:vAlign w:val="center"/>
          </w:tcPr>
          <w:p w:rsidR="00443900" w:rsidRDefault="00443900" w:rsidP="001F2BE7">
            <w:pPr>
              <w:widowControl/>
              <w:spacing w:line="360" w:lineRule="exact"/>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Default="00443900" w:rsidP="001F2BE7">
            <w:pPr>
              <w:spacing w:line="320" w:lineRule="exact"/>
              <w:rPr>
                <w:rFonts w:ascii="仿宋_GB2312" w:eastAsia="仿宋_GB2312" w:hAnsi="宋体" w:cs="宋体"/>
                <w:color w:val="000000"/>
                <w:kern w:val="0"/>
                <w:sz w:val="24"/>
              </w:rPr>
            </w:pPr>
            <w:r w:rsidRPr="00421A68">
              <w:rPr>
                <w:rFonts w:ascii="仿宋_GB2312" w:eastAsia="仿宋_GB2312" w:hAnsi="宋体" w:cs="宋体" w:hint="eastAsia"/>
                <w:kern w:val="0"/>
                <w:sz w:val="24"/>
              </w:rPr>
              <w:t>是否建立</w:t>
            </w:r>
            <w:r>
              <w:rPr>
                <w:rFonts w:ascii="仿宋_GB2312" w:eastAsia="仿宋_GB2312" w:hAnsi="宋体" w:cs="宋体" w:hint="eastAsia"/>
                <w:kern w:val="0"/>
                <w:sz w:val="24"/>
              </w:rPr>
              <w:t>畜禽</w:t>
            </w:r>
            <w:r w:rsidRPr="00421A68">
              <w:rPr>
                <w:rFonts w:ascii="仿宋_GB2312" w:eastAsia="仿宋_GB2312" w:hAnsi="宋体" w:cs="宋体" w:hint="eastAsia"/>
                <w:kern w:val="0"/>
                <w:sz w:val="24"/>
              </w:rPr>
              <w:t>屠宰兽医卫生控制体系，设立兽医卫生检验室，明确兽医卫生检验负责人。</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662"/>
        </w:trPr>
        <w:tc>
          <w:tcPr>
            <w:tcW w:w="534" w:type="dxa"/>
            <w:tcBorders>
              <w:top w:val="nil"/>
              <w:left w:val="single" w:sz="4" w:space="0" w:color="auto"/>
              <w:bottom w:val="single" w:sz="4" w:space="0" w:color="auto"/>
              <w:right w:val="single" w:sz="4" w:space="0" w:color="auto"/>
            </w:tcBorders>
            <w:vAlign w:val="center"/>
          </w:tcPr>
          <w:p w:rsidR="00443900" w:rsidRPr="007715D4" w:rsidDel="003318C8"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39</w:t>
            </w:r>
          </w:p>
        </w:tc>
        <w:tc>
          <w:tcPr>
            <w:tcW w:w="992" w:type="dxa"/>
            <w:tcBorders>
              <w:left w:val="nil"/>
              <w:bottom w:val="single" w:sz="4" w:space="0" w:color="auto"/>
              <w:right w:val="single" w:sz="4" w:space="0" w:color="auto"/>
            </w:tcBorders>
            <w:vAlign w:val="center"/>
          </w:tcPr>
          <w:p w:rsidR="00443900" w:rsidRDefault="00443900" w:rsidP="001F2BE7">
            <w:pPr>
              <w:widowControl/>
              <w:spacing w:line="360" w:lineRule="exact"/>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7715D4" w:rsidRDefault="00443900" w:rsidP="001F2BE7">
            <w:pPr>
              <w:spacing w:line="360" w:lineRule="auto"/>
              <w:rPr>
                <w:rFonts w:ascii="仿宋_GB2312" w:eastAsia="仿宋_GB2312" w:hAnsi="宋体" w:cs="宋体"/>
                <w:color w:val="000000"/>
                <w:kern w:val="0"/>
                <w:sz w:val="24"/>
              </w:rPr>
            </w:pPr>
            <w:r w:rsidRPr="007715D4">
              <w:rPr>
                <w:rFonts w:ascii="仿宋_GB2312" w:eastAsia="仿宋_GB2312" w:hAnsi="宋体" w:cs="宋体" w:hint="eastAsia"/>
                <w:kern w:val="0"/>
                <w:sz w:val="24"/>
              </w:rPr>
              <w:t>是否如实完整记录肉品品质检验等检验结果。</w:t>
            </w:r>
          </w:p>
        </w:tc>
        <w:tc>
          <w:tcPr>
            <w:tcW w:w="709" w:type="dxa"/>
            <w:tcBorders>
              <w:top w:val="nil"/>
              <w:left w:val="nil"/>
              <w:bottom w:val="single" w:sz="4" w:space="0" w:color="auto"/>
              <w:right w:val="single" w:sz="4" w:space="0" w:color="auto"/>
            </w:tcBorders>
            <w:vAlign w:val="center"/>
          </w:tcPr>
          <w:p w:rsidR="00443900"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885"/>
        </w:trPr>
        <w:tc>
          <w:tcPr>
            <w:tcW w:w="534"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40</w:t>
            </w:r>
          </w:p>
        </w:tc>
        <w:tc>
          <w:tcPr>
            <w:tcW w:w="992" w:type="dxa"/>
            <w:vMerge w:val="restart"/>
            <w:tcBorders>
              <w:top w:val="single" w:sz="4" w:space="0" w:color="auto"/>
              <w:left w:val="nil"/>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（七）</w:t>
            </w:r>
          </w:p>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人员</w:t>
            </w: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spacing w:line="320" w:lineRule="exact"/>
              <w:rPr>
                <w:rFonts w:ascii="仿宋_GB2312" w:eastAsia="仿宋_GB2312" w:hAnsi="宋体" w:cs="宋体"/>
                <w:kern w:val="0"/>
                <w:sz w:val="24"/>
              </w:rPr>
            </w:pPr>
            <w:r w:rsidRPr="007715D4">
              <w:rPr>
                <w:rFonts w:ascii="仿宋_GB2312" w:eastAsia="仿宋_GB2312" w:hAnsi="宋体" w:cs="宋体" w:hint="eastAsia"/>
                <w:color w:val="000000"/>
                <w:kern w:val="0"/>
                <w:sz w:val="24"/>
              </w:rPr>
              <w:t>▲</w:t>
            </w:r>
            <w:r w:rsidRPr="00B42DE6">
              <w:rPr>
                <w:rFonts w:ascii="仿宋_GB2312" w:eastAsia="仿宋_GB2312" w:hAnsi="宋体" w:cs="宋体" w:hint="eastAsia"/>
                <w:color w:val="000000"/>
                <w:kern w:val="0"/>
                <w:sz w:val="24"/>
              </w:rPr>
              <w:t>是否配备与屠宰规模相适应，取得健康证并经培训考试合格兽医卫生检验人员持证上岗。</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885"/>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41</w:t>
            </w:r>
          </w:p>
        </w:tc>
        <w:tc>
          <w:tcPr>
            <w:tcW w:w="992" w:type="dxa"/>
            <w:vMerge/>
            <w:tcBorders>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是否配备与屠宰规模相适应，取得健康证明的屠宰技术工人，并与其签订劳动合同。</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jc w:val="left"/>
              <w:rPr>
                <w:rFonts w:ascii="仿宋_GB2312" w:eastAsia="仿宋_GB2312" w:hAnsi="宋体" w:cs="宋体"/>
                <w:kern w:val="0"/>
                <w:sz w:val="24"/>
              </w:rPr>
            </w:pPr>
          </w:p>
        </w:tc>
      </w:tr>
      <w:tr w:rsidR="00443900" w:rsidRPr="00446703" w:rsidTr="001F2BE7">
        <w:trPr>
          <w:trHeight w:val="881"/>
        </w:trPr>
        <w:tc>
          <w:tcPr>
            <w:tcW w:w="534"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int="eastAsia"/>
                <w:color w:val="000000"/>
              </w:rPr>
              <w:t>42</w:t>
            </w:r>
          </w:p>
        </w:tc>
        <w:tc>
          <w:tcPr>
            <w:tcW w:w="992" w:type="dxa"/>
            <w:vMerge w:val="restart"/>
            <w:tcBorders>
              <w:top w:val="single" w:sz="4" w:space="0" w:color="auto"/>
              <w:left w:val="nil"/>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（八）</w:t>
            </w:r>
          </w:p>
          <w:p w:rsidR="00443900" w:rsidRDefault="00443900" w:rsidP="001F2BE7">
            <w:pPr>
              <w:spacing w:line="360" w:lineRule="exact"/>
              <w:jc w:val="center"/>
              <w:rPr>
                <w:rFonts w:ascii="仿宋_GB2312" w:eastAsia="仿宋_GB2312" w:hAnsi="宋体" w:cs="宋体"/>
                <w:kern w:val="0"/>
                <w:sz w:val="24"/>
              </w:rPr>
            </w:pPr>
            <w:r w:rsidRPr="007715D4">
              <w:rPr>
                <w:rFonts w:ascii="仿宋_GB2312" w:eastAsia="仿宋_GB2312" w:hAnsi="宋体" w:cs="宋体" w:hint="eastAsia"/>
                <w:kern w:val="0"/>
                <w:sz w:val="24"/>
              </w:rPr>
              <w:t>管理</w:t>
            </w:r>
          </w:p>
          <w:p w:rsidR="00443900" w:rsidRPr="00446703" w:rsidRDefault="00443900" w:rsidP="001F2BE7">
            <w:pPr>
              <w:spacing w:line="360" w:lineRule="exact"/>
              <w:jc w:val="center"/>
              <w:rPr>
                <w:rFonts w:ascii="仿宋_GB2312" w:eastAsia="仿宋_GB2312" w:hAnsi="宋体" w:cs="宋体"/>
                <w:kern w:val="0"/>
                <w:sz w:val="24"/>
              </w:rPr>
            </w:pPr>
            <w:r w:rsidRPr="007715D4">
              <w:rPr>
                <w:rFonts w:ascii="仿宋_GB2312" w:eastAsia="仿宋_GB2312" w:hAnsi="宋体" w:cs="宋体" w:hint="eastAsia"/>
                <w:kern w:val="0"/>
                <w:sz w:val="24"/>
              </w:rPr>
              <w:t>制度</w:t>
            </w:r>
          </w:p>
        </w:tc>
        <w:tc>
          <w:tcPr>
            <w:tcW w:w="5953" w:type="dxa"/>
            <w:gridSpan w:val="4"/>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00" w:lineRule="exact"/>
              <w:rPr>
                <w:rFonts w:ascii="仿宋_GB2312" w:eastAsia="仿宋_GB2312" w:hAnsi="宋体" w:cs="宋体"/>
                <w:kern w:val="0"/>
                <w:sz w:val="24"/>
              </w:rPr>
            </w:pPr>
            <w:r w:rsidRPr="007715D4">
              <w:rPr>
                <w:rFonts w:ascii="仿宋_GB2312" w:eastAsia="仿宋_GB2312" w:hAnsi="宋体" w:cs="宋体" w:hint="eastAsia"/>
                <w:color w:val="000000"/>
                <w:kern w:val="0"/>
                <w:sz w:val="24"/>
              </w:rPr>
              <w:t>▲</w:t>
            </w:r>
            <w:r w:rsidRPr="007715D4">
              <w:rPr>
                <w:rFonts w:ascii="仿宋_GB2312" w:eastAsia="仿宋_GB2312" w:hAnsi="宋体" w:cs="宋体" w:hint="eastAsia"/>
                <w:kern w:val="0"/>
                <w:sz w:val="24"/>
              </w:rPr>
              <w:t>是否</w:t>
            </w:r>
            <w:r w:rsidRPr="00446703">
              <w:rPr>
                <w:rFonts w:ascii="仿宋_GB2312" w:eastAsia="仿宋_GB2312" w:hAnsi="宋体" w:cs="宋体" w:hint="eastAsia"/>
                <w:kern w:val="0"/>
                <w:sz w:val="24"/>
              </w:rPr>
              <w:t>按照省局《关于印发山东省生猪定点屠宰企业内部管理制度基本要求》的通知》（鲁牧屠管发〔</w:t>
            </w:r>
            <w:r>
              <w:rPr>
                <w:rFonts w:ascii="仿宋_GB2312" w:eastAsia="仿宋_GB2312" w:hAnsi="宋体" w:cs="宋体"/>
                <w:kern w:val="0"/>
                <w:sz w:val="24"/>
              </w:rPr>
              <w:t xml:space="preserve">2015〕6 </w:t>
            </w:r>
            <w:r>
              <w:rPr>
                <w:rFonts w:ascii="仿宋_GB2312" w:eastAsia="仿宋_GB2312" w:hAnsi="宋体" w:cs="宋体" w:hint="eastAsia"/>
                <w:kern w:val="0"/>
                <w:sz w:val="24"/>
              </w:rPr>
              <w:t>号）的要求，建立健全屠宰企业基本管理制度，并悬挂或张贴上墙。</w:t>
            </w:r>
          </w:p>
        </w:tc>
        <w:tc>
          <w:tcPr>
            <w:tcW w:w="709"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sidRPr="007715D4">
              <w:rPr>
                <w:rFonts w:ascii="仿宋_GB2312" w:eastAsia="仿宋_GB2312" w:hAnsi="宋体" w:cs="宋体"/>
                <w:kern w:val="0"/>
                <w:sz w:val="24"/>
              </w:rPr>
              <w:t>5</w:t>
            </w:r>
          </w:p>
        </w:tc>
        <w:tc>
          <w:tcPr>
            <w:tcW w:w="567"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int="eastAsia"/>
                <w:color w:val="000000"/>
              </w:rPr>
              <w:t>43</w:t>
            </w:r>
          </w:p>
        </w:tc>
        <w:tc>
          <w:tcPr>
            <w:tcW w:w="992" w:type="dxa"/>
            <w:vMerge/>
            <w:tcBorders>
              <w:left w:val="nil"/>
              <w:right w:val="single" w:sz="4" w:space="0" w:color="auto"/>
            </w:tcBorders>
            <w:vAlign w:val="center"/>
          </w:tcPr>
          <w:p w:rsidR="00443900" w:rsidRPr="00446703" w:rsidRDefault="00443900" w:rsidP="001F2BE7">
            <w:pPr>
              <w:spacing w:line="360" w:lineRule="exact"/>
              <w:jc w:val="center"/>
              <w:rPr>
                <w:rFonts w:ascii="仿宋_GB2312" w:eastAsia="仿宋_GB2312" w:hAnsi="宋体" w:cs="宋体"/>
                <w:kern w:val="0"/>
                <w:sz w:val="24"/>
              </w:rPr>
            </w:pPr>
          </w:p>
        </w:tc>
        <w:tc>
          <w:tcPr>
            <w:tcW w:w="5953" w:type="dxa"/>
            <w:gridSpan w:val="4"/>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color w:val="000000"/>
                <w:kern w:val="0"/>
                <w:sz w:val="24"/>
              </w:rPr>
              <w:t>是否建立了安全生产应急制度</w:t>
            </w:r>
          </w:p>
        </w:tc>
        <w:tc>
          <w:tcPr>
            <w:tcW w:w="709"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sidRPr="007715D4">
              <w:rPr>
                <w:rFonts w:ascii="仿宋_GB2312" w:eastAsia="仿宋_GB2312" w:hAnsi="宋体" w:cs="宋体"/>
                <w:kern w:val="0"/>
                <w:sz w:val="24"/>
              </w:rPr>
              <w:t>2</w:t>
            </w:r>
          </w:p>
        </w:tc>
        <w:tc>
          <w:tcPr>
            <w:tcW w:w="567"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int="eastAsia"/>
                <w:color w:val="000000"/>
              </w:rPr>
              <w:t>44</w:t>
            </w:r>
          </w:p>
        </w:tc>
        <w:tc>
          <w:tcPr>
            <w:tcW w:w="992" w:type="dxa"/>
            <w:vMerge/>
            <w:tcBorders>
              <w:left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p>
        </w:tc>
        <w:tc>
          <w:tcPr>
            <w:tcW w:w="5953" w:type="dxa"/>
            <w:gridSpan w:val="4"/>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是否建立员工培训制度。</w:t>
            </w:r>
          </w:p>
        </w:tc>
        <w:tc>
          <w:tcPr>
            <w:tcW w:w="709"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single" w:sz="4" w:space="0" w:color="auto"/>
              <w:left w:val="single" w:sz="4" w:space="0" w:color="auto"/>
              <w:bottom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int="eastAsia"/>
                <w:color w:val="000000"/>
              </w:rPr>
              <w:t>45</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color w:val="000000"/>
                <w:kern w:val="0"/>
                <w:sz w:val="24"/>
              </w:rPr>
              <w:t>是否建立实验室检验检测管理制度</w:t>
            </w:r>
            <w:r>
              <w:rPr>
                <w:rFonts w:ascii="仿宋_GB2312" w:eastAsia="仿宋_GB2312" w:hAnsi="宋体" w:cs="宋体" w:hint="eastAsia"/>
                <w:color w:val="000000"/>
                <w:kern w:val="0"/>
                <w:sz w:val="24"/>
              </w:rPr>
              <w:t>。</w:t>
            </w:r>
          </w:p>
        </w:tc>
        <w:tc>
          <w:tcPr>
            <w:tcW w:w="709"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c>
          <w:tcPr>
            <w:tcW w:w="567" w:type="dxa"/>
            <w:tcBorders>
              <w:top w:val="single" w:sz="4" w:space="0" w:color="auto"/>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int="eastAsia"/>
                <w:color w:val="000000"/>
              </w:rPr>
              <w:t>46</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是否建立屠宰过程巡查制度。</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r w:rsidRPr="007715D4">
              <w:rPr>
                <w:rFonts w:ascii="宋体"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r w:rsidRPr="007715D4">
              <w:rPr>
                <w:rFonts w:ascii="宋体"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int="eastAsia"/>
                <w:color w:val="000000"/>
              </w:rPr>
              <w:t>47</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kern w:val="0"/>
                <w:sz w:val="24"/>
              </w:rPr>
              <w:t>上述各种记录是否留存二年以上。</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int="eastAsia"/>
                <w:color w:val="000000"/>
              </w:rPr>
              <w:lastRenderedPageBreak/>
              <w:t>48</w:t>
            </w:r>
          </w:p>
        </w:tc>
        <w:tc>
          <w:tcPr>
            <w:tcW w:w="992" w:type="dxa"/>
            <w:vMerge/>
            <w:tcBorders>
              <w:left w:val="nil"/>
              <w:right w:val="single" w:sz="4" w:space="0" w:color="auto"/>
            </w:tcBorders>
            <w:vAlign w:val="center"/>
          </w:tcPr>
          <w:p w:rsidR="00443900" w:rsidRPr="00446703" w:rsidRDefault="00443900" w:rsidP="001F2BE7">
            <w:pPr>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rPr>
                <w:rFonts w:ascii="仿宋_GB2312" w:eastAsia="仿宋_GB2312" w:hAnsi="宋体" w:cs="宋体"/>
                <w:kern w:val="0"/>
                <w:sz w:val="24"/>
              </w:rPr>
            </w:pPr>
            <w:r w:rsidRPr="007715D4">
              <w:rPr>
                <w:rFonts w:ascii="仿宋_GB2312" w:eastAsia="仿宋_GB2312" w:hAnsi="宋体" w:cs="宋体" w:hint="eastAsia"/>
                <w:color w:val="000000"/>
                <w:kern w:val="0"/>
                <w:sz w:val="24"/>
              </w:rPr>
              <w:t>▲</w:t>
            </w:r>
            <w:r w:rsidRPr="007715D4">
              <w:rPr>
                <w:rFonts w:ascii="仿宋_GB2312" w:eastAsia="仿宋_GB2312" w:hAnsi="宋体" w:cs="宋体" w:hint="eastAsia"/>
                <w:kern w:val="0"/>
                <w:sz w:val="24"/>
              </w:rPr>
              <w:t>是否按照国家和省的规定，及时报送屠宰相关信息制度。</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49</w:t>
            </w:r>
          </w:p>
        </w:tc>
        <w:tc>
          <w:tcPr>
            <w:tcW w:w="992" w:type="dxa"/>
            <w:tcBorders>
              <w:left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是否有检验工作流程图，包括抽样、检测、检验报告等，并能有效运行。</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50</w:t>
            </w:r>
          </w:p>
        </w:tc>
        <w:tc>
          <w:tcPr>
            <w:tcW w:w="992" w:type="dxa"/>
            <w:tcBorders>
              <w:left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没有检验能力的企业是否委托有资质的检测机构，并与签订委托协议。</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51</w:t>
            </w:r>
          </w:p>
        </w:tc>
        <w:tc>
          <w:tcPr>
            <w:tcW w:w="992" w:type="dxa"/>
            <w:vMerge w:val="restart"/>
            <w:tcBorders>
              <w:left w:val="single" w:sz="4" w:space="0" w:color="auto"/>
              <w:right w:val="single" w:sz="4" w:space="0" w:color="auto"/>
            </w:tcBorders>
            <w:vAlign w:val="center"/>
          </w:tcPr>
          <w:p w:rsidR="00443900" w:rsidRPr="00446703" w:rsidRDefault="00443900" w:rsidP="001F2BE7">
            <w:pPr>
              <w:widowControl/>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（九）</w:t>
            </w:r>
          </w:p>
          <w:p w:rsidR="00443900"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产品</w:t>
            </w:r>
          </w:p>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出厂</w:t>
            </w:r>
          </w:p>
        </w:tc>
        <w:tc>
          <w:tcPr>
            <w:tcW w:w="5953" w:type="dxa"/>
            <w:gridSpan w:val="4"/>
            <w:tcBorders>
              <w:top w:val="nil"/>
              <w:left w:val="nil"/>
              <w:bottom w:val="single" w:sz="4" w:space="0" w:color="auto"/>
              <w:right w:val="single" w:sz="4" w:space="0" w:color="auto"/>
            </w:tcBorders>
            <w:vAlign w:val="center"/>
          </w:tcPr>
          <w:p w:rsidR="00443900" w:rsidRPr="00446703" w:rsidDel="002E12A9"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出厂畜禽产品是否附有《肉品品质检验电子合格证》和《动物检疫合格证明》。</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52</w:t>
            </w:r>
          </w:p>
        </w:tc>
        <w:tc>
          <w:tcPr>
            <w:tcW w:w="992" w:type="dxa"/>
            <w:vMerge/>
            <w:tcBorders>
              <w:left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Del="002E12A9"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是否加盖检验合格章，经包装畜禽产品是否附具检验合格黏贴标志。</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53</w:t>
            </w:r>
          </w:p>
        </w:tc>
        <w:tc>
          <w:tcPr>
            <w:tcW w:w="992" w:type="dxa"/>
            <w:vMerge/>
            <w:tcBorders>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Del="002E12A9"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hint="eastAsia"/>
                <w:kern w:val="0"/>
                <w:sz w:val="24"/>
              </w:rPr>
              <w:t>是否如实记录出厂畜禽产品规格、数量、肉品品质检验证号、屠宰日期、销售日期以及购货者名称、地址、联系方式等信息。</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sidRPr="007715D4">
              <w:rPr>
                <w:rFonts w:ascii="仿宋_GB2312" w:eastAsia="仿宋_GB2312" w:hAnsi="宋体" w:cs="宋体"/>
                <w:kern w:val="0"/>
                <w:sz w:val="24"/>
              </w:rPr>
              <w:t>1</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54</w:t>
            </w:r>
          </w:p>
        </w:tc>
        <w:tc>
          <w:tcPr>
            <w:tcW w:w="992" w:type="dxa"/>
            <w:vMerge w:val="restart"/>
            <w:tcBorders>
              <w:top w:val="nil"/>
              <w:left w:val="nil"/>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（十）</w:t>
            </w:r>
          </w:p>
          <w:p w:rsidR="00443900"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守法</w:t>
            </w:r>
          </w:p>
          <w:p w:rsidR="00443900" w:rsidRPr="00446703" w:rsidRDefault="00443900" w:rsidP="001F2BE7">
            <w:pPr>
              <w:jc w:val="center"/>
              <w:rPr>
                <w:rFonts w:ascii="仿宋_GB2312" w:eastAsia="仿宋_GB2312" w:hAnsi="宋体" w:cs="宋体"/>
                <w:kern w:val="0"/>
                <w:sz w:val="24"/>
              </w:rPr>
            </w:pPr>
            <w:r w:rsidRPr="007715D4">
              <w:rPr>
                <w:rFonts w:ascii="仿宋_GB2312" w:eastAsia="仿宋_GB2312" w:hAnsi="宋体" w:cs="宋体" w:hint="eastAsia"/>
                <w:kern w:val="0"/>
                <w:sz w:val="24"/>
              </w:rPr>
              <w:t>诚信</w:t>
            </w: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color w:val="000000"/>
                <w:kern w:val="0"/>
                <w:sz w:val="24"/>
              </w:rPr>
            </w:pPr>
            <w:r w:rsidRPr="007715D4">
              <w:rPr>
                <w:rFonts w:ascii="仿宋_GB2312" w:eastAsia="仿宋_GB2312" w:hAnsi="宋体" w:cs="宋体" w:hint="eastAsia"/>
                <w:kern w:val="0"/>
                <w:sz w:val="24"/>
              </w:rPr>
              <w:t>▲</w:t>
            </w:r>
            <w:r w:rsidRPr="007715D4">
              <w:rPr>
                <w:rFonts w:ascii="仿宋_GB2312" w:eastAsia="仿宋_GB2312" w:hAnsi="宋体" w:cs="宋体" w:hint="eastAsia"/>
                <w:color w:val="000000"/>
                <w:kern w:val="0"/>
                <w:sz w:val="24"/>
              </w:rPr>
              <w:t>近</w:t>
            </w:r>
            <w:r w:rsidRPr="007715D4">
              <w:rPr>
                <w:rFonts w:ascii="仿宋_GB2312" w:eastAsia="仿宋_GB2312" w:hAnsi="宋体" w:cs="宋体"/>
                <w:color w:val="000000"/>
                <w:kern w:val="0"/>
                <w:sz w:val="24"/>
              </w:rPr>
              <w:t>2年内是否有违法行为。</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sidRPr="007715D4">
              <w:rPr>
                <w:rFonts w:ascii="仿宋_GB2312" w:eastAsia="仿宋_GB2312" w:hAnsi="宋体" w:cs="宋体"/>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r w:rsidRPr="007715D4">
              <w:rPr>
                <w:rFonts w:ascii="宋体"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r w:rsidRPr="007715D4">
              <w:rPr>
                <w:rFonts w:ascii="宋体" w:hAnsi="宋体" w:cs="宋体" w:hint="eastAsia"/>
                <w:kern w:val="0"/>
                <w:sz w:val="24"/>
              </w:rPr>
              <w:t xml:space="preserve">　</w:t>
            </w:r>
          </w:p>
        </w:tc>
      </w:tr>
      <w:tr w:rsidR="00443900" w:rsidRPr="00446703" w:rsidTr="001F2BE7">
        <w:trPr>
          <w:trHeight w:val="559"/>
        </w:trPr>
        <w:tc>
          <w:tcPr>
            <w:tcW w:w="534" w:type="dxa"/>
            <w:tcBorders>
              <w:top w:val="nil"/>
              <w:left w:val="single" w:sz="4" w:space="0" w:color="auto"/>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int="eastAsia"/>
                <w:color w:val="000000"/>
              </w:rPr>
              <w:t>55</w:t>
            </w:r>
          </w:p>
        </w:tc>
        <w:tc>
          <w:tcPr>
            <w:tcW w:w="992" w:type="dxa"/>
            <w:vMerge/>
            <w:tcBorders>
              <w:left w:val="nil"/>
              <w:bottom w:val="single" w:sz="4" w:space="0" w:color="auto"/>
              <w:right w:val="single" w:sz="4" w:space="0" w:color="auto"/>
            </w:tcBorders>
            <w:vAlign w:val="center"/>
          </w:tcPr>
          <w:p w:rsidR="00443900" w:rsidRPr="00446703" w:rsidRDefault="00443900" w:rsidP="001F2BE7">
            <w:pPr>
              <w:widowControl/>
              <w:jc w:val="center"/>
              <w:rPr>
                <w:rFonts w:ascii="仿宋_GB2312" w:eastAsia="仿宋_GB2312" w:hAnsi="宋体" w:cs="宋体"/>
                <w:kern w:val="0"/>
                <w:sz w:val="24"/>
              </w:rPr>
            </w:pP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仿宋_GB2312" w:eastAsia="仿宋_GB2312" w:hAnsi="宋体" w:cs="宋体"/>
                <w:color w:val="000000"/>
                <w:kern w:val="0"/>
                <w:sz w:val="24"/>
              </w:rPr>
            </w:pPr>
            <w:r w:rsidRPr="007715D4">
              <w:rPr>
                <w:rFonts w:ascii="仿宋_GB2312" w:eastAsia="仿宋_GB2312" w:hAnsi="宋体" w:cs="宋体" w:hint="eastAsia"/>
                <w:kern w:val="0"/>
                <w:sz w:val="24"/>
              </w:rPr>
              <w:t>▲</w:t>
            </w:r>
            <w:r w:rsidRPr="007715D4">
              <w:rPr>
                <w:rFonts w:ascii="仿宋_GB2312" w:eastAsia="仿宋_GB2312" w:hAnsi="宋体" w:cs="宋体" w:hint="eastAsia"/>
                <w:color w:val="000000"/>
                <w:kern w:val="0"/>
                <w:sz w:val="24"/>
              </w:rPr>
              <w:t>最近</w:t>
            </w:r>
            <w:r w:rsidRPr="007715D4">
              <w:rPr>
                <w:rFonts w:ascii="仿宋_GB2312" w:eastAsia="仿宋_GB2312" w:hAnsi="宋体" w:cs="宋体"/>
                <w:color w:val="000000"/>
                <w:kern w:val="0"/>
                <w:sz w:val="24"/>
              </w:rPr>
              <w:t>2年内是否有</w:t>
            </w:r>
            <w:r w:rsidRPr="007715D4">
              <w:rPr>
                <w:rFonts w:ascii="仿宋_GB2312" w:eastAsia="仿宋_GB2312" w:hAnsi="宋体" w:cs="宋体" w:hint="eastAsia"/>
                <w:color w:val="000000"/>
                <w:kern w:val="0"/>
                <w:sz w:val="24"/>
              </w:rPr>
              <w:t>不诚信污点。</w:t>
            </w: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sidRPr="007715D4">
              <w:rPr>
                <w:rFonts w:ascii="仿宋_GB2312" w:eastAsia="仿宋_GB2312" w:hAnsi="宋体" w:cs="宋体"/>
                <w:kern w:val="0"/>
                <w:sz w:val="24"/>
              </w:rPr>
              <w:t>3</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1526" w:type="dxa"/>
            <w:gridSpan w:val="2"/>
            <w:tcBorders>
              <w:top w:val="single" w:sz="4" w:space="0" w:color="auto"/>
              <w:left w:val="single" w:sz="4" w:space="0" w:color="auto"/>
              <w:bottom w:val="single" w:sz="4" w:space="0" w:color="auto"/>
              <w:right w:val="single" w:sz="4" w:space="0" w:color="000000"/>
            </w:tcBorders>
            <w:vAlign w:val="center"/>
          </w:tcPr>
          <w:p w:rsidR="00443900" w:rsidRPr="00446703"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c>
          <w:tcPr>
            <w:tcW w:w="5953" w:type="dxa"/>
            <w:gridSpan w:val="4"/>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ind w:firstLineChars="150" w:firstLine="360"/>
              <w:jc w:val="left"/>
              <w:rPr>
                <w:rFonts w:ascii="仿宋_GB2312" w:eastAsia="仿宋_GB2312" w:hAnsi="宋体" w:cs="宋体"/>
                <w:kern w:val="0"/>
                <w:sz w:val="24"/>
              </w:rPr>
            </w:pPr>
          </w:p>
        </w:tc>
        <w:tc>
          <w:tcPr>
            <w:tcW w:w="709"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center"/>
              <w:rPr>
                <w:rFonts w:ascii="仿宋_GB2312" w:eastAsia="仿宋_GB2312" w:hAnsi="宋体" w:cs="宋体"/>
                <w:kern w:val="0"/>
                <w:sz w:val="24"/>
              </w:rPr>
            </w:pPr>
            <w:r w:rsidRPr="007715D4">
              <w:rPr>
                <w:rFonts w:ascii="仿宋_GB2312" w:eastAsia="仿宋_GB2312" w:hAnsi="宋体" w:cs="宋体"/>
                <w:kern w:val="0"/>
                <w:sz w:val="24"/>
              </w:rPr>
              <w:t>100</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r w:rsidRPr="007715D4">
              <w:rPr>
                <w:rFonts w:ascii="宋体" w:hAnsi="宋体" w:cs="宋体" w:hint="eastAsia"/>
                <w:kern w:val="0"/>
                <w:sz w:val="24"/>
              </w:rPr>
              <w:t xml:space="preserve">　</w:t>
            </w:r>
          </w:p>
        </w:tc>
        <w:tc>
          <w:tcPr>
            <w:tcW w:w="567" w:type="dxa"/>
            <w:tcBorders>
              <w:top w:val="nil"/>
              <w:left w:val="nil"/>
              <w:bottom w:val="single" w:sz="4" w:space="0" w:color="auto"/>
              <w:right w:val="single" w:sz="4" w:space="0" w:color="auto"/>
            </w:tcBorders>
            <w:vAlign w:val="center"/>
          </w:tcPr>
          <w:p w:rsidR="00443900" w:rsidRPr="00446703" w:rsidRDefault="00443900" w:rsidP="001F2BE7">
            <w:pPr>
              <w:widowControl/>
              <w:spacing w:line="320" w:lineRule="exact"/>
              <w:jc w:val="left"/>
              <w:rPr>
                <w:rFonts w:ascii="宋体" w:hAnsi="宋体" w:cs="宋体"/>
                <w:kern w:val="0"/>
                <w:sz w:val="24"/>
              </w:rPr>
            </w:pPr>
            <w:r w:rsidRPr="007715D4">
              <w:rPr>
                <w:rFonts w:ascii="宋体" w:hAnsi="宋体" w:cs="宋体" w:hint="eastAsia"/>
                <w:kern w:val="0"/>
                <w:sz w:val="24"/>
              </w:rPr>
              <w:t xml:space="preserve">　</w:t>
            </w:r>
          </w:p>
        </w:tc>
      </w:tr>
      <w:tr w:rsidR="00443900" w:rsidRPr="00446703" w:rsidTr="001F2BE7">
        <w:trPr>
          <w:trHeight w:val="559"/>
        </w:trPr>
        <w:tc>
          <w:tcPr>
            <w:tcW w:w="1526" w:type="dxa"/>
            <w:gridSpan w:val="2"/>
            <w:tcBorders>
              <w:top w:val="single" w:sz="4" w:space="0" w:color="auto"/>
              <w:left w:val="single" w:sz="4" w:space="0" w:color="auto"/>
              <w:bottom w:val="single" w:sz="4" w:space="0" w:color="auto"/>
              <w:right w:val="single" w:sz="4" w:space="0" w:color="000000"/>
            </w:tcBorders>
            <w:vAlign w:val="center"/>
          </w:tcPr>
          <w:p w:rsidR="00443900" w:rsidRPr="007715D4"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加分项</w:t>
            </w:r>
          </w:p>
        </w:tc>
        <w:tc>
          <w:tcPr>
            <w:tcW w:w="5953" w:type="dxa"/>
            <w:gridSpan w:val="4"/>
            <w:tcBorders>
              <w:top w:val="nil"/>
              <w:left w:val="nil"/>
              <w:bottom w:val="single" w:sz="4" w:space="0" w:color="auto"/>
              <w:right w:val="single" w:sz="4" w:space="0" w:color="auto"/>
            </w:tcBorders>
            <w:vAlign w:val="center"/>
          </w:tcPr>
          <w:p w:rsidR="00443900" w:rsidRDefault="00443900" w:rsidP="001F2BE7">
            <w:pPr>
              <w:widowControl/>
              <w:spacing w:line="320" w:lineRule="exact"/>
              <w:jc w:val="left"/>
              <w:rPr>
                <w:rFonts w:ascii="仿宋_GB2312" w:eastAsia="仿宋_GB2312" w:hAnsi="宋体" w:cs="宋体"/>
                <w:kern w:val="0"/>
                <w:sz w:val="24"/>
              </w:rPr>
            </w:pPr>
            <w:r>
              <w:rPr>
                <w:rFonts w:ascii="仿宋_GB2312" w:eastAsia="仿宋_GB2312" w:hAnsi="宋体" w:cs="宋体" w:hint="eastAsia"/>
                <w:kern w:val="0"/>
                <w:sz w:val="24"/>
              </w:rPr>
              <w:t>企业推行</w:t>
            </w:r>
            <w:r w:rsidRPr="00CE2E22">
              <w:rPr>
                <w:rFonts w:ascii="仿宋_GB2312" w:eastAsia="仿宋_GB2312" w:hAnsi="宋体" w:cs="宋体" w:hint="eastAsia"/>
                <w:kern w:val="0"/>
                <w:sz w:val="24"/>
              </w:rPr>
              <w:t>育、繁、养、宰、销一体化融合发展</w:t>
            </w:r>
            <w:r>
              <w:rPr>
                <w:rFonts w:ascii="仿宋_GB2312" w:eastAsia="仿宋_GB2312" w:hAnsi="宋体" w:cs="宋体" w:hint="eastAsia"/>
                <w:kern w:val="0"/>
                <w:sz w:val="24"/>
              </w:rPr>
              <w:t>，自养+合同养殖数量占屠宰量20—50%以上（家禽50%，其他畜禽20%）。</w:t>
            </w:r>
          </w:p>
        </w:tc>
        <w:tc>
          <w:tcPr>
            <w:tcW w:w="709" w:type="dxa"/>
            <w:tcBorders>
              <w:top w:val="nil"/>
              <w:left w:val="nil"/>
              <w:bottom w:val="single" w:sz="4" w:space="0" w:color="auto"/>
              <w:right w:val="single" w:sz="4" w:space="0" w:color="auto"/>
            </w:tcBorders>
            <w:vAlign w:val="center"/>
          </w:tcPr>
          <w:p w:rsidR="00443900" w:rsidRPr="00CE2E22" w:rsidRDefault="00443900" w:rsidP="001F2BE7">
            <w:pPr>
              <w:widowControl/>
              <w:spacing w:line="32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jc w:val="left"/>
              <w:rPr>
                <w:rFonts w:ascii="宋体" w:hAnsi="宋体" w:cs="宋体"/>
                <w:kern w:val="0"/>
                <w:sz w:val="24"/>
              </w:rPr>
            </w:pPr>
          </w:p>
        </w:tc>
      </w:tr>
      <w:tr w:rsidR="00443900" w:rsidRPr="00446703" w:rsidTr="001F2BE7">
        <w:trPr>
          <w:trHeight w:val="559"/>
        </w:trPr>
        <w:tc>
          <w:tcPr>
            <w:tcW w:w="1526" w:type="dxa"/>
            <w:gridSpan w:val="2"/>
            <w:tcBorders>
              <w:top w:val="single" w:sz="4" w:space="0" w:color="auto"/>
              <w:left w:val="single" w:sz="4" w:space="0" w:color="auto"/>
              <w:bottom w:val="single" w:sz="4" w:space="0" w:color="auto"/>
              <w:right w:val="single" w:sz="4" w:space="0" w:color="000000"/>
            </w:tcBorders>
            <w:vAlign w:val="center"/>
          </w:tcPr>
          <w:p w:rsidR="00443900"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级别</w:t>
            </w:r>
            <w:r>
              <w:rPr>
                <w:rFonts w:ascii="仿宋_GB2312" w:eastAsia="仿宋_GB2312" w:hAnsi="宋体" w:cs="宋体" w:hint="eastAsia"/>
                <w:kern w:val="0"/>
                <w:sz w:val="24"/>
              </w:rPr>
              <w:t>（总分）</w:t>
            </w:r>
          </w:p>
        </w:tc>
        <w:tc>
          <w:tcPr>
            <w:tcW w:w="5953" w:type="dxa"/>
            <w:gridSpan w:val="4"/>
            <w:tcBorders>
              <w:top w:val="nil"/>
              <w:left w:val="nil"/>
              <w:bottom w:val="single" w:sz="4" w:space="0" w:color="auto"/>
              <w:right w:val="single" w:sz="4" w:space="0" w:color="auto"/>
            </w:tcBorders>
            <w:vAlign w:val="center"/>
          </w:tcPr>
          <w:p w:rsidR="00443900" w:rsidRDefault="00443900" w:rsidP="001F2BE7">
            <w:pPr>
              <w:widowControl/>
              <w:spacing w:line="320" w:lineRule="exact"/>
              <w:ind w:firstLineChars="300" w:firstLine="720"/>
              <w:jc w:val="left"/>
              <w:rPr>
                <w:rFonts w:ascii="仿宋_GB2312" w:eastAsia="仿宋_GB2312" w:hAnsi="宋体" w:cs="宋体"/>
                <w:kern w:val="0"/>
                <w:sz w:val="24"/>
              </w:rPr>
            </w:pPr>
            <w:r w:rsidRPr="007715D4">
              <w:rPr>
                <w:rFonts w:ascii="仿宋_GB2312" w:eastAsia="仿宋_GB2312" w:hAnsi="宋体" w:cs="宋体"/>
                <w:kern w:val="0"/>
                <w:sz w:val="24"/>
              </w:rPr>
              <w:t>A</w:t>
            </w:r>
            <w:r w:rsidRPr="007715D4">
              <w:rPr>
                <w:rFonts w:ascii="仿宋_GB2312" w:eastAsia="仿宋_GB2312" w:hAnsi="宋体" w:cs="宋体"/>
                <w:kern w:val="0"/>
                <w:sz w:val="24"/>
              </w:rPr>
              <w:t>□</w:t>
            </w:r>
            <w:r w:rsidRPr="007715D4">
              <w:rPr>
                <w:rFonts w:ascii="仿宋_GB2312" w:eastAsia="仿宋_GB2312" w:hAnsi="宋体" w:cs="宋体"/>
                <w:kern w:val="0"/>
                <w:sz w:val="24"/>
              </w:rPr>
              <w:t xml:space="preserve">          B</w:t>
            </w:r>
            <w:r w:rsidRPr="007715D4">
              <w:rPr>
                <w:rFonts w:ascii="仿宋_GB2312" w:eastAsia="仿宋_GB2312" w:hAnsi="宋体" w:cs="宋体"/>
                <w:kern w:val="0"/>
                <w:sz w:val="24"/>
              </w:rPr>
              <w:t>□</w:t>
            </w:r>
            <w:r w:rsidRPr="007715D4">
              <w:rPr>
                <w:rFonts w:ascii="仿宋_GB2312" w:eastAsia="仿宋_GB2312" w:hAnsi="宋体" w:cs="宋体"/>
                <w:kern w:val="0"/>
                <w:sz w:val="24"/>
              </w:rPr>
              <w:t xml:space="preserve">          C</w:t>
            </w:r>
            <w:r w:rsidRPr="007715D4">
              <w:rPr>
                <w:rFonts w:ascii="仿宋_GB2312" w:eastAsia="仿宋_GB2312" w:hAnsi="宋体" w:cs="宋体"/>
                <w:kern w:val="0"/>
                <w:sz w:val="24"/>
              </w:rPr>
              <w:t>□</w:t>
            </w:r>
          </w:p>
        </w:tc>
        <w:tc>
          <w:tcPr>
            <w:tcW w:w="709" w:type="dxa"/>
            <w:tcBorders>
              <w:top w:val="nil"/>
              <w:left w:val="nil"/>
              <w:bottom w:val="single" w:sz="4" w:space="0" w:color="auto"/>
              <w:right w:val="single" w:sz="4" w:space="0" w:color="auto"/>
            </w:tcBorders>
            <w:vAlign w:val="center"/>
          </w:tcPr>
          <w:p w:rsidR="00443900" w:rsidRDefault="00443900" w:rsidP="001F2BE7">
            <w:pPr>
              <w:widowControl/>
              <w:spacing w:line="320" w:lineRule="exact"/>
              <w:jc w:val="center"/>
              <w:rPr>
                <w:rFonts w:ascii="仿宋_GB2312" w:eastAsia="仿宋_GB2312"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jc w:val="left"/>
              <w:rPr>
                <w:rFonts w:ascii="宋体" w:hAnsi="宋体" w:cs="宋体"/>
                <w:kern w:val="0"/>
                <w:sz w:val="24"/>
              </w:rPr>
            </w:pPr>
          </w:p>
        </w:tc>
        <w:tc>
          <w:tcPr>
            <w:tcW w:w="567" w:type="dxa"/>
            <w:tcBorders>
              <w:top w:val="nil"/>
              <w:left w:val="nil"/>
              <w:bottom w:val="single" w:sz="4" w:space="0" w:color="auto"/>
              <w:right w:val="single" w:sz="4" w:space="0" w:color="auto"/>
            </w:tcBorders>
            <w:vAlign w:val="center"/>
          </w:tcPr>
          <w:p w:rsidR="00443900" w:rsidRPr="007715D4" w:rsidRDefault="00443900" w:rsidP="001F2BE7">
            <w:pPr>
              <w:widowControl/>
              <w:spacing w:line="320" w:lineRule="exact"/>
              <w:jc w:val="left"/>
              <w:rPr>
                <w:rFonts w:ascii="宋体" w:hAnsi="宋体" w:cs="宋体"/>
                <w:kern w:val="0"/>
                <w:sz w:val="24"/>
              </w:rPr>
            </w:pPr>
          </w:p>
        </w:tc>
      </w:tr>
      <w:tr w:rsidR="00443900" w:rsidRPr="00446703" w:rsidTr="001F2BE7">
        <w:trPr>
          <w:trHeight w:val="1395"/>
        </w:trPr>
        <w:tc>
          <w:tcPr>
            <w:tcW w:w="1526" w:type="dxa"/>
            <w:gridSpan w:val="2"/>
            <w:tcBorders>
              <w:top w:val="single" w:sz="4" w:space="0" w:color="auto"/>
              <w:left w:val="single" w:sz="4" w:space="0" w:color="auto"/>
              <w:bottom w:val="single" w:sz="4" w:space="0" w:color="auto"/>
              <w:right w:val="single" w:sz="4" w:space="0" w:color="000000"/>
            </w:tcBorders>
            <w:vAlign w:val="center"/>
          </w:tcPr>
          <w:p w:rsidR="00443900" w:rsidRPr="00446703" w:rsidRDefault="00443900" w:rsidP="001F2BE7">
            <w:pPr>
              <w:widowControl/>
              <w:jc w:val="center"/>
              <w:rPr>
                <w:rFonts w:ascii="仿宋_GB2312" w:eastAsia="仿宋_GB2312" w:hAnsi="宋体" w:cs="宋体"/>
                <w:kern w:val="0"/>
                <w:sz w:val="24"/>
              </w:rPr>
            </w:pPr>
            <w:r w:rsidRPr="007715D4">
              <w:rPr>
                <w:rFonts w:ascii="仿宋_GB2312" w:eastAsia="仿宋_GB2312" w:hAnsi="宋体" w:cs="宋体" w:hint="eastAsia"/>
                <w:kern w:val="0"/>
                <w:sz w:val="24"/>
              </w:rPr>
              <w:t>备注</w:t>
            </w:r>
          </w:p>
        </w:tc>
        <w:tc>
          <w:tcPr>
            <w:tcW w:w="7796" w:type="dxa"/>
            <w:gridSpan w:val="7"/>
            <w:tcBorders>
              <w:top w:val="single" w:sz="4" w:space="0" w:color="auto"/>
              <w:left w:val="nil"/>
              <w:bottom w:val="single" w:sz="4" w:space="0" w:color="auto"/>
              <w:right w:val="single" w:sz="4" w:space="0" w:color="000000"/>
            </w:tcBorders>
            <w:vAlign w:val="center"/>
          </w:tcPr>
          <w:p w:rsidR="00443900" w:rsidRPr="00446703" w:rsidRDefault="00443900" w:rsidP="001F2BE7">
            <w:pPr>
              <w:widowControl/>
              <w:spacing w:line="320" w:lineRule="exact"/>
              <w:jc w:val="left"/>
              <w:rPr>
                <w:rFonts w:ascii="仿宋_GB2312" w:eastAsia="仿宋_GB2312" w:hAnsi="宋体" w:cs="宋体"/>
                <w:kern w:val="0"/>
                <w:sz w:val="24"/>
              </w:rPr>
            </w:pPr>
            <w:r w:rsidRPr="007715D4">
              <w:rPr>
                <w:rFonts w:ascii="仿宋_GB2312" w:eastAsia="仿宋_GB2312" w:hAnsi="宋体" w:cs="宋体"/>
                <w:kern w:val="0"/>
                <w:sz w:val="24"/>
              </w:rPr>
              <w:t>1.带</w:t>
            </w:r>
            <w:r w:rsidRPr="007715D4">
              <w:rPr>
                <w:rFonts w:ascii="仿宋_GB2312" w:eastAsia="仿宋_GB2312" w:hAnsi="宋体" w:cs="宋体"/>
                <w:kern w:val="0"/>
                <w:sz w:val="24"/>
              </w:rPr>
              <w:t>▲</w:t>
            </w:r>
            <w:r w:rsidRPr="007715D4">
              <w:rPr>
                <w:rFonts w:ascii="仿宋_GB2312" w:eastAsia="仿宋_GB2312" w:hAnsi="宋体" w:cs="宋体"/>
                <w:kern w:val="0"/>
                <w:sz w:val="24"/>
              </w:rPr>
              <w:t>号的是关键项目，有一项不符合要求，实行一票否决，不能参加等级认定。　　　　　　　　　　　　　　　　　                                　2.评分结果：90分（含）以上的，为</w:t>
            </w:r>
            <w:r w:rsidRPr="007715D4">
              <w:rPr>
                <w:rFonts w:ascii="仿宋_GB2312" w:eastAsia="仿宋_GB2312" w:hAnsi="宋体" w:cs="宋体"/>
                <w:kern w:val="0"/>
                <w:sz w:val="24"/>
              </w:rPr>
              <w:t>“</w:t>
            </w:r>
            <w:r w:rsidRPr="007715D4">
              <w:rPr>
                <w:rFonts w:ascii="仿宋_GB2312" w:eastAsia="仿宋_GB2312" w:hAnsi="宋体" w:cs="宋体"/>
                <w:kern w:val="0"/>
                <w:sz w:val="24"/>
              </w:rPr>
              <w:t>A级</w:t>
            </w:r>
            <w:r w:rsidRPr="007715D4">
              <w:rPr>
                <w:rFonts w:ascii="仿宋_GB2312" w:eastAsia="仿宋_GB2312" w:hAnsi="宋体" w:cs="宋体"/>
                <w:kern w:val="0"/>
                <w:sz w:val="24"/>
              </w:rPr>
              <w:t>”</w:t>
            </w:r>
            <w:r w:rsidRPr="007715D4">
              <w:rPr>
                <w:rFonts w:ascii="仿宋_GB2312" w:eastAsia="仿宋_GB2312" w:hAnsi="宋体" w:cs="宋体"/>
                <w:kern w:val="0"/>
                <w:sz w:val="24"/>
              </w:rPr>
              <w:t>；60分（含）至89分的，为</w:t>
            </w:r>
            <w:r w:rsidRPr="007715D4">
              <w:rPr>
                <w:rFonts w:ascii="仿宋_GB2312" w:eastAsia="仿宋_GB2312" w:hAnsi="宋体" w:cs="宋体"/>
                <w:kern w:val="0"/>
                <w:sz w:val="24"/>
              </w:rPr>
              <w:t>“</w:t>
            </w:r>
            <w:r w:rsidRPr="007715D4">
              <w:rPr>
                <w:rFonts w:ascii="仿宋_GB2312" w:eastAsia="仿宋_GB2312" w:hAnsi="宋体" w:cs="宋体"/>
                <w:kern w:val="0"/>
                <w:sz w:val="24"/>
              </w:rPr>
              <w:t>B级</w:t>
            </w:r>
            <w:r w:rsidRPr="007715D4">
              <w:rPr>
                <w:rFonts w:ascii="仿宋_GB2312" w:eastAsia="仿宋_GB2312" w:hAnsi="宋体" w:cs="宋体"/>
                <w:kern w:val="0"/>
                <w:sz w:val="24"/>
              </w:rPr>
              <w:t>”</w:t>
            </w:r>
            <w:r w:rsidRPr="007715D4">
              <w:rPr>
                <w:rFonts w:ascii="仿宋_GB2312" w:eastAsia="仿宋_GB2312" w:hAnsi="宋体" w:cs="宋体"/>
                <w:kern w:val="0"/>
                <w:sz w:val="24"/>
              </w:rPr>
              <w:t>；低于59分（含）的，为</w:t>
            </w:r>
            <w:r w:rsidRPr="007715D4">
              <w:rPr>
                <w:rFonts w:ascii="仿宋_GB2312" w:eastAsia="仿宋_GB2312" w:hAnsi="宋体" w:cs="宋体"/>
                <w:kern w:val="0"/>
                <w:sz w:val="24"/>
              </w:rPr>
              <w:t>“</w:t>
            </w:r>
            <w:r w:rsidRPr="007715D4">
              <w:rPr>
                <w:rFonts w:ascii="仿宋_GB2312" w:eastAsia="仿宋_GB2312" w:hAnsi="宋体" w:cs="宋体"/>
                <w:kern w:val="0"/>
                <w:sz w:val="24"/>
              </w:rPr>
              <w:t>C级</w:t>
            </w:r>
            <w:r w:rsidRPr="007715D4">
              <w:rPr>
                <w:rFonts w:ascii="仿宋_GB2312" w:eastAsia="仿宋_GB2312" w:hAnsi="宋体" w:cs="宋体"/>
                <w:kern w:val="0"/>
                <w:sz w:val="24"/>
              </w:rPr>
              <w:t>”</w:t>
            </w:r>
            <w:r w:rsidRPr="007715D4">
              <w:rPr>
                <w:rFonts w:ascii="仿宋_GB2312" w:eastAsia="仿宋_GB2312" w:hAnsi="宋体" w:cs="宋体"/>
                <w:kern w:val="0"/>
                <w:sz w:val="24"/>
              </w:rPr>
              <w:t xml:space="preserve">。　</w:t>
            </w:r>
          </w:p>
        </w:tc>
      </w:tr>
    </w:tbl>
    <w:p w:rsidR="00443900" w:rsidRPr="00446703" w:rsidRDefault="00443900" w:rsidP="00443900">
      <w:pPr>
        <w:spacing w:line="560" w:lineRule="exact"/>
        <w:ind w:rightChars="-245" w:right="-514"/>
        <w:jc w:val="left"/>
        <w:rPr>
          <w:rFonts w:ascii="仿宋_GB2312" w:eastAsia="仿宋_GB2312" w:hAnsi="宋体" w:cs="宋体"/>
          <w:kern w:val="0"/>
          <w:sz w:val="24"/>
        </w:rPr>
      </w:pPr>
      <w:r w:rsidRPr="00446703">
        <w:rPr>
          <w:rFonts w:ascii="仿宋_GB2312" w:eastAsia="仿宋_GB2312" w:hAnsi="宋体" w:cs="宋体" w:hint="eastAsia"/>
          <w:kern w:val="0"/>
          <w:sz w:val="24"/>
        </w:rPr>
        <w:t xml:space="preserve">专家人员签字：       </w:t>
      </w:r>
      <w:r>
        <w:rPr>
          <w:rFonts w:ascii="仿宋_GB2312" w:eastAsia="仿宋_GB2312" w:hAnsi="宋体" w:cs="宋体" w:hint="eastAsia"/>
          <w:kern w:val="0"/>
          <w:sz w:val="24"/>
        </w:rPr>
        <w:t xml:space="preserve">     </w:t>
      </w:r>
      <w:r w:rsidRPr="00446703">
        <w:rPr>
          <w:rFonts w:ascii="仿宋_GB2312" w:eastAsia="仿宋_GB2312" w:hAnsi="宋体" w:cs="宋体" w:hint="eastAsia"/>
          <w:kern w:val="0"/>
          <w:sz w:val="24"/>
        </w:rPr>
        <w:t>单位负责人签字：       时间：</w:t>
      </w:r>
    </w:p>
    <w:p w:rsidR="00443900" w:rsidRPr="00446703" w:rsidRDefault="00443900" w:rsidP="00443900">
      <w:pPr>
        <w:spacing w:line="560" w:lineRule="exact"/>
        <w:ind w:rightChars="-245" w:right="-514"/>
        <w:jc w:val="left"/>
        <w:rPr>
          <w:rFonts w:ascii="仿宋_GB2312" w:eastAsia="仿宋_GB2312" w:hAnsi="宋体" w:cs="宋体"/>
          <w:kern w:val="0"/>
          <w:sz w:val="24"/>
        </w:rPr>
      </w:pPr>
      <w:r>
        <w:rPr>
          <w:rFonts w:ascii="仿宋_GB2312" w:eastAsia="仿宋_GB2312" w:hAnsi="宋体" w:cs="宋体" w:hint="eastAsia"/>
          <w:kern w:val="0"/>
          <w:sz w:val="24"/>
        </w:rPr>
        <w:t>屠宰企业负责人：（签字）</w:t>
      </w:r>
    </w:p>
    <w:p w:rsidR="00443900" w:rsidRPr="0041547B" w:rsidRDefault="00443900" w:rsidP="00443900">
      <w:pPr>
        <w:widowControl/>
        <w:jc w:val="left"/>
        <w:rPr>
          <w:rFonts w:ascii="仿宋_GB2312" w:eastAsia="仿宋_GB2312" w:hAnsi="宋体" w:cs="宋体"/>
          <w:kern w:val="0"/>
          <w:sz w:val="24"/>
        </w:rPr>
        <w:sectPr w:rsidR="00443900" w:rsidRPr="0041547B">
          <w:footerReference w:type="default" r:id="rId6"/>
          <w:pgSz w:w="11906" w:h="16838"/>
          <w:pgMar w:top="2098" w:right="1474" w:bottom="1985" w:left="1588" w:header="851" w:footer="1418" w:gutter="0"/>
          <w:cols w:space="720"/>
        </w:sectPr>
      </w:pPr>
    </w:p>
    <w:p w:rsidR="00443900" w:rsidRPr="00273437" w:rsidRDefault="00443900" w:rsidP="00443900">
      <w:pPr>
        <w:spacing w:line="460" w:lineRule="exact"/>
        <w:rPr>
          <w:rFonts w:ascii="黑体" w:eastAsia="黑体" w:hAnsi="楷体_GB2312" w:cs="楷体_GB2312"/>
          <w:bCs/>
          <w:sz w:val="32"/>
          <w:szCs w:val="32"/>
        </w:rPr>
      </w:pPr>
      <w:r w:rsidRPr="00273437">
        <w:rPr>
          <w:rFonts w:ascii="黑体" w:eastAsia="黑体" w:hAnsi="楷体_GB2312" w:cs="楷体_GB2312" w:hint="eastAsia"/>
          <w:bCs/>
          <w:sz w:val="32"/>
          <w:szCs w:val="32"/>
        </w:rPr>
        <w:lastRenderedPageBreak/>
        <w:t>附表2：</w:t>
      </w:r>
    </w:p>
    <w:p w:rsidR="00443900" w:rsidRPr="00B42DE6" w:rsidRDefault="00443900" w:rsidP="00443900">
      <w:pPr>
        <w:spacing w:line="460" w:lineRule="exact"/>
        <w:jc w:val="center"/>
        <w:rPr>
          <w:rFonts w:ascii="方正小标宋简体" w:eastAsia="方正小标宋简体" w:hAnsi="楷体_GB2312" w:cs="楷体_GB2312"/>
          <w:bCs/>
          <w:sz w:val="36"/>
          <w:szCs w:val="36"/>
        </w:rPr>
      </w:pPr>
      <w:r w:rsidRPr="00B42DE6">
        <w:rPr>
          <w:rFonts w:ascii="方正小标宋简体" w:eastAsia="方正小标宋简体" w:hAnsi="楷体_GB2312" w:cs="楷体_GB2312" w:hint="eastAsia"/>
          <w:bCs/>
          <w:sz w:val="36"/>
          <w:szCs w:val="36"/>
        </w:rPr>
        <w:t>山东省畜禽屠宰企业</w:t>
      </w:r>
      <w:r>
        <w:rPr>
          <w:rFonts w:ascii="方正小标宋简体" w:eastAsia="方正小标宋简体" w:hAnsi="楷体_GB2312" w:cs="楷体_GB2312" w:hint="eastAsia"/>
          <w:bCs/>
          <w:sz w:val="36"/>
          <w:szCs w:val="36"/>
        </w:rPr>
        <w:t>申请</w:t>
      </w:r>
      <w:r w:rsidRPr="00B42DE6">
        <w:rPr>
          <w:rFonts w:ascii="方正小标宋简体" w:eastAsia="方正小标宋简体" w:hAnsi="楷体_GB2312" w:cs="楷体_GB2312" w:hint="eastAsia"/>
          <w:bCs/>
          <w:sz w:val="36"/>
          <w:szCs w:val="36"/>
        </w:rPr>
        <w:t>等级</w:t>
      </w:r>
      <w:r>
        <w:rPr>
          <w:rFonts w:ascii="方正小标宋简体" w:eastAsia="方正小标宋简体" w:hAnsi="楷体_GB2312" w:cs="楷体_GB2312" w:hint="eastAsia"/>
          <w:bCs/>
          <w:sz w:val="36"/>
          <w:szCs w:val="36"/>
        </w:rPr>
        <w:t>提升</w:t>
      </w:r>
      <w:r w:rsidRPr="00B42DE6">
        <w:rPr>
          <w:rFonts w:ascii="方正小标宋简体" w:eastAsia="方正小标宋简体" w:hAnsi="楷体_GB2312" w:cs="楷体_GB2312" w:hint="eastAsia"/>
          <w:bCs/>
          <w:sz w:val="36"/>
          <w:szCs w:val="36"/>
        </w:rPr>
        <w:t>自评报告</w:t>
      </w:r>
    </w:p>
    <w:p w:rsidR="00443900" w:rsidRPr="0041547B" w:rsidRDefault="00443900" w:rsidP="00443900">
      <w:pPr>
        <w:spacing w:line="460" w:lineRule="exact"/>
        <w:rPr>
          <w:rFonts w:ascii="黑体" w:eastAsia="黑体" w:hAnsi="楷体_GB2312" w:cs="楷体_GB2312"/>
          <w:bCs/>
          <w:sz w:val="24"/>
        </w:rPr>
      </w:pPr>
    </w:p>
    <w:tbl>
      <w:tblPr>
        <w:tblpPr w:leftFromText="180" w:rightFromText="180" w:vertAnchor="text" w:horzAnchor="margin" w:tblpXSpec="center" w:tblpY="90"/>
        <w:tblW w:w="8678" w:type="dxa"/>
        <w:tblLayout w:type="fixed"/>
        <w:tblLook w:val="04A0"/>
      </w:tblPr>
      <w:tblGrid>
        <w:gridCol w:w="1836"/>
        <w:gridCol w:w="1978"/>
        <w:gridCol w:w="12"/>
        <w:gridCol w:w="1414"/>
        <w:gridCol w:w="433"/>
        <w:gridCol w:w="3005"/>
      </w:tblGrid>
      <w:tr w:rsidR="00443900" w:rsidRPr="0041547B" w:rsidTr="001F2BE7">
        <w:trPr>
          <w:trHeight w:val="559"/>
        </w:trPr>
        <w:tc>
          <w:tcPr>
            <w:tcW w:w="1837" w:type="dxa"/>
            <w:tcBorders>
              <w:top w:val="single" w:sz="4" w:space="0" w:color="auto"/>
              <w:left w:val="single" w:sz="4" w:space="0" w:color="auto"/>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企业名称</w:t>
            </w:r>
          </w:p>
        </w:tc>
        <w:tc>
          <w:tcPr>
            <w:tcW w:w="6841" w:type="dxa"/>
            <w:gridSpan w:val="5"/>
            <w:tcBorders>
              <w:top w:val="single" w:sz="4" w:space="0" w:color="auto"/>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 xml:space="preserve">　</w:t>
            </w:r>
          </w:p>
        </w:tc>
      </w:tr>
      <w:tr w:rsidR="00443900" w:rsidRPr="0041547B" w:rsidTr="001F2BE7">
        <w:trPr>
          <w:trHeight w:val="559"/>
        </w:trPr>
        <w:tc>
          <w:tcPr>
            <w:tcW w:w="1837" w:type="dxa"/>
            <w:tcBorders>
              <w:top w:val="single" w:sz="4" w:space="0" w:color="auto"/>
              <w:left w:val="single" w:sz="4" w:space="0" w:color="auto"/>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企业地址</w:t>
            </w:r>
          </w:p>
        </w:tc>
        <w:tc>
          <w:tcPr>
            <w:tcW w:w="6841" w:type="dxa"/>
            <w:gridSpan w:val="5"/>
            <w:tcBorders>
              <w:top w:val="single" w:sz="4" w:space="0" w:color="auto"/>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p>
        </w:tc>
      </w:tr>
      <w:tr w:rsidR="00443900" w:rsidRPr="0041547B" w:rsidTr="001F2BE7">
        <w:trPr>
          <w:trHeight w:val="559"/>
        </w:trPr>
        <w:tc>
          <w:tcPr>
            <w:tcW w:w="1837" w:type="dxa"/>
            <w:tcBorders>
              <w:top w:val="single" w:sz="4" w:space="0" w:color="auto"/>
              <w:left w:val="single" w:sz="4" w:space="0" w:color="auto"/>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原</w:t>
            </w:r>
            <w:r w:rsidRPr="0041547B">
              <w:rPr>
                <w:rFonts w:ascii="仿宋_GB2312" w:eastAsia="仿宋_GB2312" w:hAnsi="宋体" w:cs="宋体" w:hint="eastAsia"/>
                <w:kern w:val="0"/>
                <w:sz w:val="24"/>
              </w:rPr>
              <w:t>评</w:t>
            </w:r>
            <w:r>
              <w:rPr>
                <w:rFonts w:ascii="仿宋_GB2312" w:eastAsia="仿宋_GB2312" w:hAnsi="宋体" w:cs="宋体" w:hint="eastAsia"/>
                <w:kern w:val="0"/>
                <w:sz w:val="24"/>
              </w:rPr>
              <w:t>定</w:t>
            </w:r>
            <w:r w:rsidRPr="0041547B">
              <w:rPr>
                <w:rFonts w:ascii="仿宋_GB2312" w:eastAsia="仿宋_GB2312" w:hAnsi="宋体" w:cs="宋体" w:hint="eastAsia"/>
                <w:kern w:val="0"/>
                <w:sz w:val="24"/>
              </w:rPr>
              <w:t>日期</w:t>
            </w:r>
          </w:p>
        </w:tc>
        <w:tc>
          <w:tcPr>
            <w:tcW w:w="1991" w:type="dxa"/>
            <w:gridSpan w:val="2"/>
            <w:tcBorders>
              <w:top w:val="nil"/>
              <w:left w:val="nil"/>
              <w:bottom w:val="single" w:sz="4" w:space="0" w:color="auto"/>
              <w:right w:val="single" w:sz="4" w:space="0" w:color="auto"/>
            </w:tcBorders>
            <w:vAlign w:val="center"/>
          </w:tcPr>
          <w:p w:rsidR="00443900" w:rsidRPr="0041547B" w:rsidRDefault="00443900" w:rsidP="001F2BE7">
            <w:pPr>
              <w:widowControl/>
              <w:ind w:firstLineChars="200" w:firstLine="480"/>
              <w:rPr>
                <w:rFonts w:ascii="仿宋_GB2312" w:eastAsia="仿宋_GB2312" w:hAnsi="宋体" w:cs="宋体"/>
                <w:kern w:val="0"/>
                <w:sz w:val="24"/>
              </w:rPr>
            </w:pPr>
            <w:r w:rsidRPr="0041547B">
              <w:rPr>
                <w:rFonts w:ascii="仿宋_GB2312" w:eastAsia="仿宋_GB2312" w:hAnsi="宋体" w:cs="宋体" w:hint="eastAsia"/>
                <w:kern w:val="0"/>
                <w:sz w:val="24"/>
              </w:rPr>
              <w:t>年</w:t>
            </w:r>
            <w:r>
              <w:rPr>
                <w:rFonts w:ascii="仿宋_GB2312" w:eastAsia="仿宋_GB2312" w:hAnsi="宋体" w:cs="宋体" w:hint="eastAsia"/>
                <w:kern w:val="0"/>
                <w:sz w:val="24"/>
              </w:rPr>
              <w:t xml:space="preserve">  </w:t>
            </w:r>
            <w:r w:rsidRPr="0041547B">
              <w:rPr>
                <w:rFonts w:ascii="仿宋_GB2312" w:eastAsia="仿宋_GB2312" w:hAnsi="宋体" w:cs="宋体" w:hint="eastAsia"/>
                <w:kern w:val="0"/>
                <w:sz w:val="24"/>
              </w:rPr>
              <w:t>月</w:t>
            </w:r>
            <w:r>
              <w:rPr>
                <w:rFonts w:ascii="仿宋_GB2312" w:eastAsia="仿宋_GB2312" w:hAnsi="宋体" w:cs="宋体" w:hint="eastAsia"/>
                <w:kern w:val="0"/>
                <w:sz w:val="24"/>
              </w:rPr>
              <w:t xml:space="preserve">  </w:t>
            </w:r>
            <w:r w:rsidRPr="0041547B">
              <w:rPr>
                <w:rFonts w:ascii="仿宋_GB2312" w:eastAsia="仿宋_GB2312" w:hAnsi="宋体" w:cs="宋体" w:hint="eastAsia"/>
                <w:kern w:val="0"/>
                <w:sz w:val="24"/>
              </w:rPr>
              <w:t>日</w:t>
            </w:r>
          </w:p>
        </w:tc>
        <w:tc>
          <w:tcPr>
            <w:tcW w:w="1848" w:type="dxa"/>
            <w:gridSpan w:val="2"/>
            <w:tcBorders>
              <w:top w:val="nil"/>
              <w:left w:val="nil"/>
              <w:bottom w:val="single" w:sz="4" w:space="0" w:color="auto"/>
              <w:right w:val="single" w:sz="4" w:space="0" w:color="auto"/>
            </w:tcBorders>
            <w:vAlign w:val="center"/>
          </w:tcPr>
          <w:p w:rsidR="00443900" w:rsidRPr="0041547B" w:rsidRDefault="00443900" w:rsidP="001F2BE7">
            <w:pPr>
              <w:ind w:left="156"/>
              <w:rPr>
                <w:rFonts w:ascii="仿宋_GB2312" w:eastAsia="仿宋_GB2312" w:hAnsi="宋体" w:cs="宋体"/>
                <w:kern w:val="0"/>
                <w:sz w:val="24"/>
              </w:rPr>
            </w:pPr>
            <w:r>
              <w:rPr>
                <w:rFonts w:ascii="仿宋_GB2312" w:eastAsia="仿宋_GB2312" w:hAnsi="宋体" w:cs="宋体" w:hint="eastAsia"/>
                <w:kern w:val="0"/>
                <w:sz w:val="24"/>
              </w:rPr>
              <w:t>原</w:t>
            </w:r>
            <w:r w:rsidRPr="0041547B">
              <w:rPr>
                <w:rFonts w:ascii="仿宋_GB2312" w:eastAsia="仿宋_GB2312" w:hAnsi="宋体" w:cs="宋体" w:hint="eastAsia"/>
                <w:kern w:val="0"/>
                <w:sz w:val="24"/>
              </w:rPr>
              <w:t>评</w:t>
            </w:r>
            <w:r>
              <w:rPr>
                <w:rFonts w:ascii="仿宋_GB2312" w:eastAsia="仿宋_GB2312" w:hAnsi="宋体" w:cs="宋体" w:hint="eastAsia"/>
                <w:kern w:val="0"/>
                <w:sz w:val="24"/>
              </w:rPr>
              <w:t>定等级</w:t>
            </w:r>
          </w:p>
        </w:tc>
        <w:tc>
          <w:tcPr>
            <w:tcW w:w="3002" w:type="dxa"/>
            <w:tcBorders>
              <w:top w:val="nil"/>
              <w:left w:val="nil"/>
              <w:bottom w:val="single" w:sz="4" w:space="0" w:color="auto"/>
              <w:right w:val="single" w:sz="4" w:space="0" w:color="auto"/>
            </w:tcBorders>
            <w:vAlign w:val="center"/>
          </w:tcPr>
          <w:p w:rsidR="00443900" w:rsidRPr="0041547B" w:rsidRDefault="00443900" w:rsidP="001F2BE7">
            <w:pPr>
              <w:ind w:left="252"/>
              <w:rPr>
                <w:rFonts w:ascii="仿宋_GB2312" w:eastAsia="仿宋_GB2312" w:hAnsi="宋体" w:cs="宋体"/>
                <w:kern w:val="0"/>
                <w:sz w:val="24"/>
              </w:rPr>
            </w:pPr>
            <w:r w:rsidRPr="0041547B">
              <w:rPr>
                <w:rFonts w:ascii="仿宋_GB2312" w:eastAsia="仿宋_GB2312" w:hAnsi="宋体" w:cs="宋体" w:hint="eastAsia"/>
                <w:kern w:val="0"/>
                <w:sz w:val="24"/>
              </w:rPr>
              <w:t>A□</w:t>
            </w:r>
            <w:r>
              <w:rPr>
                <w:rFonts w:ascii="仿宋_GB2312" w:eastAsia="仿宋_GB2312" w:hAnsi="宋体" w:cs="宋体" w:hint="eastAsia"/>
                <w:kern w:val="0"/>
                <w:sz w:val="24"/>
              </w:rPr>
              <w:t xml:space="preserve">    </w:t>
            </w:r>
            <w:r w:rsidRPr="0041547B">
              <w:rPr>
                <w:rFonts w:ascii="仿宋_GB2312" w:eastAsia="仿宋_GB2312" w:hAnsi="宋体" w:cs="宋体" w:hint="eastAsia"/>
                <w:kern w:val="0"/>
                <w:sz w:val="24"/>
              </w:rPr>
              <w:t xml:space="preserve"> B□</w:t>
            </w:r>
            <w:r>
              <w:rPr>
                <w:rFonts w:ascii="仿宋_GB2312" w:eastAsia="仿宋_GB2312" w:hAnsi="宋体" w:cs="宋体" w:hint="eastAsia"/>
                <w:kern w:val="0"/>
                <w:sz w:val="24"/>
              </w:rPr>
              <w:t xml:space="preserve"> </w:t>
            </w:r>
            <w:r w:rsidRPr="0041547B">
              <w:rPr>
                <w:rFonts w:ascii="仿宋_GB2312" w:eastAsia="仿宋_GB2312" w:hAnsi="宋体" w:cs="宋体" w:hint="eastAsia"/>
                <w:kern w:val="0"/>
                <w:sz w:val="24"/>
              </w:rPr>
              <w:t xml:space="preserve">   C□</w:t>
            </w:r>
          </w:p>
        </w:tc>
      </w:tr>
      <w:tr w:rsidR="00443900" w:rsidRPr="0041547B" w:rsidTr="001F2BE7">
        <w:trPr>
          <w:trHeight w:val="559"/>
        </w:trPr>
        <w:tc>
          <w:tcPr>
            <w:tcW w:w="1837" w:type="dxa"/>
            <w:tcBorders>
              <w:top w:val="single" w:sz="4" w:space="0" w:color="auto"/>
              <w:left w:val="single" w:sz="4" w:space="0" w:color="auto"/>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法定代表人</w:t>
            </w:r>
          </w:p>
        </w:tc>
        <w:tc>
          <w:tcPr>
            <w:tcW w:w="1991" w:type="dxa"/>
            <w:gridSpan w:val="2"/>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p>
        </w:tc>
        <w:tc>
          <w:tcPr>
            <w:tcW w:w="1843" w:type="dxa"/>
            <w:gridSpan w:val="2"/>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联系电话</w:t>
            </w:r>
          </w:p>
        </w:tc>
        <w:tc>
          <w:tcPr>
            <w:tcW w:w="3007" w:type="dxa"/>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p>
        </w:tc>
      </w:tr>
      <w:tr w:rsidR="00443900" w:rsidRPr="0041547B" w:rsidTr="001F2BE7">
        <w:trPr>
          <w:trHeight w:val="559"/>
        </w:trPr>
        <w:tc>
          <w:tcPr>
            <w:tcW w:w="1837" w:type="dxa"/>
            <w:tcBorders>
              <w:top w:val="single" w:sz="4" w:space="0" w:color="auto"/>
              <w:left w:val="single" w:sz="4" w:space="0" w:color="auto"/>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联系人</w:t>
            </w:r>
          </w:p>
        </w:tc>
        <w:tc>
          <w:tcPr>
            <w:tcW w:w="1991" w:type="dxa"/>
            <w:gridSpan w:val="2"/>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p>
        </w:tc>
        <w:tc>
          <w:tcPr>
            <w:tcW w:w="1843" w:type="dxa"/>
            <w:gridSpan w:val="2"/>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联系电话</w:t>
            </w:r>
          </w:p>
        </w:tc>
        <w:tc>
          <w:tcPr>
            <w:tcW w:w="3007" w:type="dxa"/>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p>
        </w:tc>
      </w:tr>
      <w:tr w:rsidR="00443900" w:rsidRPr="0041547B" w:rsidTr="001F2BE7">
        <w:trPr>
          <w:trHeight w:val="559"/>
        </w:trPr>
        <w:tc>
          <w:tcPr>
            <w:tcW w:w="1837" w:type="dxa"/>
            <w:tcBorders>
              <w:top w:val="single" w:sz="4" w:space="0" w:color="auto"/>
              <w:left w:val="single" w:sz="4" w:space="0" w:color="auto"/>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屠宰种类</w:t>
            </w:r>
          </w:p>
        </w:tc>
        <w:tc>
          <w:tcPr>
            <w:tcW w:w="6841" w:type="dxa"/>
            <w:gridSpan w:val="5"/>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 xml:space="preserve">猪□  </w:t>
            </w:r>
            <w:r>
              <w:rPr>
                <w:rFonts w:ascii="仿宋_GB2312" w:eastAsia="仿宋_GB2312" w:hAnsi="宋体" w:cs="宋体" w:hint="eastAsia"/>
                <w:kern w:val="0"/>
                <w:sz w:val="24"/>
              </w:rPr>
              <w:t xml:space="preserve"> </w:t>
            </w:r>
            <w:r w:rsidRPr="0041547B">
              <w:rPr>
                <w:rFonts w:ascii="仿宋_GB2312" w:eastAsia="仿宋_GB2312" w:hAnsi="宋体" w:cs="宋体" w:hint="eastAsia"/>
                <w:kern w:val="0"/>
                <w:sz w:val="24"/>
              </w:rPr>
              <w:t xml:space="preserve">牛□  羊□  </w:t>
            </w:r>
            <w:r>
              <w:rPr>
                <w:rFonts w:ascii="仿宋_GB2312" w:eastAsia="仿宋_GB2312" w:hAnsi="宋体" w:cs="宋体" w:hint="eastAsia"/>
                <w:kern w:val="0"/>
                <w:sz w:val="24"/>
              </w:rPr>
              <w:t>鸡</w:t>
            </w:r>
            <w:r w:rsidRPr="0041547B">
              <w:rPr>
                <w:rFonts w:ascii="仿宋_GB2312" w:eastAsia="仿宋_GB2312" w:hAnsi="宋体" w:cs="宋体" w:hint="eastAsia"/>
                <w:kern w:val="0"/>
                <w:sz w:val="24"/>
              </w:rPr>
              <w:t>□</w:t>
            </w:r>
            <w:r>
              <w:rPr>
                <w:rFonts w:ascii="仿宋_GB2312" w:eastAsia="仿宋_GB2312" w:hAnsi="宋体" w:cs="宋体" w:hint="eastAsia"/>
                <w:kern w:val="0"/>
                <w:sz w:val="24"/>
              </w:rPr>
              <w:t xml:space="preserve"> 鸭</w:t>
            </w:r>
            <w:r w:rsidRPr="0041547B">
              <w:rPr>
                <w:rFonts w:ascii="仿宋_GB2312" w:eastAsia="仿宋_GB2312" w:hAnsi="宋体" w:cs="宋体" w:hint="eastAsia"/>
                <w:kern w:val="0"/>
                <w:sz w:val="24"/>
              </w:rPr>
              <w:t>□</w:t>
            </w:r>
            <w:r>
              <w:rPr>
                <w:rFonts w:ascii="仿宋_GB2312" w:eastAsia="仿宋_GB2312" w:hAnsi="宋体" w:cs="宋体" w:hint="eastAsia"/>
                <w:kern w:val="0"/>
                <w:sz w:val="24"/>
              </w:rPr>
              <w:t xml:space="preserve"> 鹅</w:t>
            </w:r>
            <w:r w:rsidRPr="0041547B">
              <w:rPr>
                <w:rFonts w:ascii="仿宋_GB2312" w:eastAsia="仿宋_GB2312" w:hAnsi="宋体" w:cs="宋体" w:hint="eastAsia"/>
                <w:kern w:val="0"/>
                <w:sz w:val="24"/>
              </w:rPr>
              <w:t xml:space="preserve">□ </w:t>
            </w:r>
            <w:r w:rsidRPr="00125A39">
              <w:rPr>
                <w:rFonts w:ascii="仿宋_GB2312" w:eastAsia="仿宋_GB2312" w:hAnsi="宋体" w:cs="宋体" w:hint="eastAsia"/>
                <w:kern w:val="0"/>
                <w:sz w:val="24"/>
              </w:rPr>
              <w:t>驴</w:t>
            </w:r>
            <w:r w:rsidRPr="0041547B">
              <w:rPr>
                <w:rFonts w:ascii="仿宋_GB2312" w:eastAsia="仿宋_GB2312" w:hAnsi="宋体" w:cs="宋体" w:hint="eastAsia"/>
                <w:kern w:val="0"/>
                <w:sz w:val="24"/>
              </w:rPr>
              <w:t>□</w:t>
            </w:r>
            <w:r>
              <w:rPr>
                <w:rFonts w:ascii="仿宋_GB2312" w:eastAsia="仿宋_GB2312" w:hAnsi="宋体" w:cs="宋体" w:hint="eastAsia"/>
                <w:kern w:val="0"/>
                <w:sz w:val="24"/>
              </w:rPr>
              <w:t xml:space="preserve">   </w:t>
            </w:r>
            <w:r w:rsidRPr="00125A39">
              <w:rPr>
                <w:rFonts w:ascii="仿宋_GB2312" w:eastAsia="仿宋_GB2312" w:hAnsi="宋体" w:cs="宋体" w:hint="eastAsia"/>
                <w:kern w:val="0"/>
                <w:sz w:val="24"/>
              </w:rPr>
              <w:t>兔</w:t>
            </w:r>
            <w:r w:rsidRPr="0041547B">
              <w:rPr>
                <w:rFonts w:ascii="仿宋_GB2312" w:eastAsia="仿宋_GB2312" w:hAnsi="宋体" w:cs="宋体" w:hint="eastAsia"/>
                <w:kern w:val="0"/>
                <w:sz w:val="24"/>
              </w:rPr>
              <w:t>□</w:t>
            </w:r>
          </w:p>
        </w:tc>
      </w:tr>
      <w:tr w:rsidR="00443900" w:rsidRPr="0041547B" w:rsidTr="001F2BE7">
        <w:trPr>
          <w:trHeight w:val="559"/>
        </w:trPr>
        <w:tc>
          <w:tcPr>
            <w:tcW w:w="1837" w:type="dxa"/>
            <w:tcBorders>
              <w:top w:val="single" w:sz="4" w:space="0" w:color="auto"/>
              <w:left w:val="single" w:sz="4" w:space="0" w:color="auto"/>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sidRPr="0041547B">
              <w:rPr>
                <w:rFonts w:ascii="仿宋_GB2312" w:eastAsia="仿宋_GB2312" w:hAnsi="宋体" w:cs="宋体" w:hint="eastAsia"/>
                <w:kern w:val="0"/>
                <w:sz w:val="24"/>
              </w:rPr>
              <w:t>自评得分</w:t>
            </w:r>
          </w:p>
        </w:tc>
        <w:tc>
          <w:tcPr>
            <w:tcW w:w="1979" w:type="dxa"/>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p>
        </w:tc>
        <w:tc>
          <w:tcPr>
            <w:tcW w:w="1427" w:type="dxa"/>
            <w:gridSpan w:val="2"/>
            <w:tcBorders>
              <w:top w:val="nil"/>
              <w:left w:val="nil"/>
              <w:bottom w:val="single" w:sz="4" w:space="0" w:color="auto"/>
              <w:right w:val="single" w:sz="4" w:space="0" w:color="auto"/>
            </w:tcBorders>
            <w:vAlign w:val="center"/>
          </w:tcPr>
          <w:p w:rsidR="00443900" w:rsidRPr="0041547B" w:rsidRDefault="00443900" w:rsidP="001F2BE7">
            <w:pPr>
              <w:widowControl/>
              <w:jc w:val="center"/>
              <w:rPr>
                <w:rFonts w:ascii="仿宋_GB2312" w:eastAsia="仿宋_GB2312" w:hAnsi="宋体" w:cs="宋体"/>
                <w:kern w:val="0"/>
                <w:sz w:val="24"/>
              </w:rPr>
            </w:pPr>
            <w:r>
              <w:rPr>
                <w:rFonts w:ascii="仿宋_GB2312" w:eastAsia="仿宋_GB2312" w:hAnsi="宋体" w:cs="宋体" w:hint="eastAsia"/>
                <w:kern w:val="0"/>
                <w:sz w:val="24"/>
              </w:rPr>
              <w:t>申请</w:t>
            </w:r>
            <w:r w:rsidRPr="0041547B">
              <w:rPr>
                <w:rFonts w:ascii="仿宋_GB2312" w:eastAsia="仿宋_GB2312" w:hAnsi="宋体" w:cs="宋体" w:hint="eastAsia"/>
                <w:kern w:val="0"/>
                <w:sz w:val="24"/>
              </w:rPr>
              <w:t>等级</w:t>
            </w:r>
          </w:p>
        </w:tc>
        <w:tc>
          <w:tcPr>
            <w:tcW w:w="3435" w:type="dxa"/>
            <w:gridSpan w:val="2"/>
            <w:tcBorders>
              <w:top w:val="nil"/>
              <w:left w:val="nil"/>
              <w:bottom w:val="single" w:sz="4" w:space="0" w:color="auto"/>
              <w:right w:val="single" w:sz="4" w:space="0" w:color="auto"/>
            </w:tcBorders>
            <w:vAlign w:val="center"/>
          </w:tcPr>
          <w:p w:rsidR="00443900" w:rsidRPr="0041547B" w:rsidRDefault="00443900" w:rsidP="001F2BE7">
            <w:pPr>
              <w:widowControl/>
              <w:ind w:firstLineChars="50" w:firstLine="120"/>
              <w:rPr>
                <w:rFonts w:ascii="仿宋_GB2312" w:eastAsia="仿宋_GB2312" w:hAnsi="宋体" w:cs="宋体"/>
                <w:kern w:val="0"/>
                <w:sz w:val="24"/>
              </w:rPr>
            </w:pPr>
            <w:r w:rsidRPr="0041547B">
              <w:rPr>
                <w:rFonts w:ascii="仿宋_GB2312" w:eastAsia="仿宋_GB2312" w:hAnsi="宋体" w:cs="宋体" w:hint="eastAsia"/>
                <w:kern w:val="0"/>
                <w:sz w:val="24"/>
              </w:rPr>
              <w:t>A□       B□      C□</w:t>
            </w:r>
          </w:p>
        </w:tc>
      </w:tr>
      <w:tr w:rsidR="00443900" w:rsidRPr="0041547B" w:rsidTr="001F2BE7">
        <w:trPr>
          <w:trHeight w:val="6499"/>
        </w:trPr>
        <w:tc>
          <w:tcPr>
            <w:tcW w:w="8678" w:type="dxa"/>
            <w:gridSpan w:val="6"/>
            <w:tcBorders>
              <w:top w:val="single" w:sz="4" w:space="0" w:color="auto"/>
              <w:left w:val="single" w:sz="4" w:space="0" w:color="auto"/>
              <w:bottom w:val="single" w:sz="4" w:space="0" w:color="auto"/>
              <w:right w:val="single" w:sz="4" w:space="0" w:color="auto"/>
            </w:tcBorders>
          </w:tcPr>
          <w:p w:rsidR="00443900" w:rsidRPr="0041547B" w:rsidRDefault="00443900" w:rsidP="001F2BE7">
            <w:pPr>
              <w:widowControl/>
              <w:ind w:firstLineChars="192" w:firstLine="461"/>
              <w:jc w:val="left"/>
              <w:rPr>
                <w:rFonts w:ascii="仿宋_GB2312" w:eastAsia="仿宋_GB2312" w:hAnsi="楷体_GB2312" w:cs="楷体_GB2312"/>
                <w:bCs/>
                <w:sz w:val="24"/>
              </w:rPr>
            </w:pPr>
            <w:r w:rsidRPr="0041547B">
              <w:rPr>
                <w:rFonts w:ascii="仿宋_GB2312" w:eastAsia="仿宋_GB2312" w:hAnsi="宋体" w:cs="宋体" w:hint="eastAsia"/>
                <w:kern w:val="0"/>
                <w:sz w:val="24"/>
              </w:rPr>
              <w:t>自评综述（可加页）:我单位已按《</w:t>
            </w:r>
            <w:r w:rsidRPr="0041547B">
              <w:rPr>
                <w:rFonts w:ascii="仿宋_GB2312" w:eastAsia="仿宋_GB2312" w:hAnsi="楷体_GB2312" w:cs="楷体_GB2312" w:hint="eastAsia"/>
                <w:bCs/>
                <w:sz w:val="24"/>
              </w:rPr>
              <w:t>山东省畜禽屠宰</w:t>
            </w:r>
            <w:r>
              <w:rPr>
                <w:rFonts w:ascii="仿宋_GB2312" w:eastAsia="仿宋_GB2312" w:hAnsi="楷体_GB2312" w:cs="楷体_GB2312" w:hint="eastAsia"/>
                <w:bCs/>
                <w:sz w:val="24"/>
              </w:rPr>
              <w:t>企业</w:t>
            </w:r>
            <w:r w:rsidRPr="0041547B">
              <w:rPr>
                <w:rFonts w:ascii="仿宋_GB2312" w:eastAsia="仿宋_GB2312" w:hAnsi="楷体_GB2312" w:cs="楷体_GB2312" w:hint="eastAsia"/>
                <w:bCs/>
                <w:sz w:val="24"/>
              </w:rPr>
              <w:t>分级管理办法》进行了自评，自评表附后。……</w:t>
            </w:r>
          </w:p>
          <w:p w:rsidR="00443900" w:rsidRPr="0041547B" w:rsidRDefault="00443900" w:rsidP="001F2BE7">
            <w:pPr>
              <w:widowControl/>
              <w:ind w:firstLineChars="950" w:firstLine="2280"/>
              <w:jc w:val="left"/>
              <w:rPr>
                <w:rFonts w:ascii="仿宋_GB2312" w:eastAsia="仿宋_GB2312" w:hAnsi="楷体_GB2312" w:cs="楷体_GB2312"/>
                <w:bCs/>
                <w:sz w:val="24"/>
              </w:rPr>
            </w:pPr>
          </w:p>
          <w:p w:rsidR="00443900" w:rsidRPr="0041547B" w:rsidRDefault="00443900" w:rsidP="001F2BE7">
            <w:pPr>
              <w:widowControl/>
              <w:ind w:firstLineChars="950" w:firstLine="2280"/>
              <w:jc w:val="left"/>
              <w:rPr>
                <w:rFonts w:ascii="仿宋_GB2312" w:eastAsia="仿宋_GB2312" w:hAnsi="楷体_GB2312" w:cs="楷体_GB2312"/>
                <w:bCs/>
                <w:sz w:val="24"/>
              </w:rPr>
            </w:pPr>
          </w:p>
          <w:p w:rsidR="00443900" w:rsidRPr="0041547B" w:rsidRDefault="00443900" w:rsidP="001F2BE7">
            <w:pPr>
              <w:widowControl/>
              <w:ind w:firstLineChars="950" w:firstLine="2280"/>
              <w:jc w:val="left"/>
              <w:rPr>
                <w:rFonts w:ascii="仿宋_GB2312" w:eastAsia="仿宋_GB2312" w:hAnsi="楷体_GB2312" w:cs="楷体_GB2312"/>
                <w:bCs/>
                <w:sz w:val="24"/>
              </w:rPr>
            </w:pPr>
          </w:p>
          <w:p w:rsidR="00443900" w:rsidRPr="0041547B" w:rsidRDefault="00443900" w:rsidP="001F2BE7">
            <w:pPr>
              <w:widowControl/>
              <w:ind w:firstLineChars="950" w:firstLine="2280"/>
              <w:jc w:val="left"/>
              <w:rPr>
                <w:rFonts w:ascii="仿宋_GB2312" w:eastAsia="仿宋_GB2312" w:hAnsi="楷体_GB2312" w:cs="楷体_GB2312"/>
                <w:bCs/>
                <w:sz w:val="24"/>
              </w:rPr>
            </w:pPr>
          </w:p>
          <w:p w:rsidR="00443900" w:rsidRPr="0041547B" w:rsidRDefault="00443900" w:rsidP="001F2BE7">
            <w:pPr>
              <w:widowControl/>
              <w:ind w:firstLineChars="192" w:firstLine="461"/>
              <w:jc w:val="left"/>
              <w:rPr>
                <w:rFonts w:ascii="仿宋_GB2312" w:eastAsia="仿宋_GB2312" w:hAnsi="楷体_GB2312" w:cs="楷体_GB2312"/>
                <w:bCs/>
                <w:sz w:val="24"/>
              </w:rPr>
            </w:pPr>
            <w:r w:rsidRPr="0041547B">
              <w:rPr>
                <w:rFonts w:ascii="仿宋_GB2312" w:eastAsia="仿宋_GB2312" w:hAnsi="楷体_GB2312" w:cs="楷体_GB2312" w:hint="eastAsia"/>
                <w:bCs/>
                <w:sz w:val="24"/>
              </w:rPr>
              <w:t>现申请</w:t>
            </w:r>
            <w:r>
              <w:rPr>
                <w:rFonts w:ascii="仿宋_GB2312" w:eastAsia="仿宋_GB2312" w:hAnsi="楷体_GB2312" w:cs="楷体_GB2312" w:hint="eastAsia"/>
                <w:bCs/>
                <w:sz w:val="24"/>
              </w:rPr>
              <w:t>提升等级</w:t>
            </w:r>
            <w:r w:rsidRPr="0041547B">
              <w:rPr>
                <w:rFonts w:ascii="仿宋_GB2312" w:eastAsia="仿宋_GB2312" w:hAnsi="楷体_GB2312" w:cs="楷体_GB2312" w:hint="eastAsia"/>
                <w:bCs/>
                <w:sz w:val="24"/>
              </w:rPr>
              <w:t>。本单位将严格遵守</w:t>
            </w:r>
            <w:r>
              <w:rPr>
                <w:rFonts w:ascii="仿宋_GB2312" w:eastAsia="仿宋_GB2312" w:hAnsi="楷体_GB2312" w:cs="楷体_GB2312" w:hint="eastAsia"/>
                <w:bCs/>
                <w:sz w:val="24"/>
              </w:rPr>
              <w:t>分级</w:t>
            </w:r>
            <w:r w:rsidRPr="0041547B">
              <w:rPr>
                <w:rFonts w:ascii="仿宋_GB2312" w:eastAsia="仿宋_GB2312" w:hAnsi="楷体_GB2312" w:cs="楷体_GB2312" w:hint="eastAsia"/>
                <w:bCs/>
                <w:sz w:val="24"/>
              </w:rPr>
              <w:t>要求，提供所需的真实信息。</w:t>
            </w:r>
          </w:p>
          <w:p w:rsidR="00443900" w:rsidRPr="0041547B" w:rsidRDefault="00443900" w:rsidP="001F2BE7">
            <w:pPr>
              <w:widowControl/>
              <w:ind w:firstLineChars="950" w:firstLine="2280"/>
              <w:jc w:val="left"/>
              <w:rPr>
                <w:rFonts w:ascii="仿宋_GB2312" w:eastAsia="仿宋_GB2312" w:hAnsi="楷体_GB2312" w:cs="楷体_GB2312"/>
                <w:bCs/>
                <w:sz w:val="24"/>
              </w:rPr>
            </w:pPr>
          </w:p>
          <w:p w:rsidR="00443900" w:rsidRPr="00891C66" w:rsidRDefault="00443900" w:rsidP="001F2BE7">
            <w:pPr>
              <w:widowControl/>
              <w:ind w:firstLineChars="950" w:firstLine="2280"/>
              <w:jc w:val="left"/>
              <w:rPr>
                <w:rFonts w:ascii="仿宋_GB2312" w:eastAsia="仿宋_GB2312" w:hAnsi="楷体_GB2312" w:cs="楷体_GB2312"/>
                <w:bCs/>
                <w:sz w:val="24"/>
              </w:rPr>
            </w:pPr>
          </w:p>
          <w:p w:rsidR="00443900" w:rsidRPr="0041547B" w:rsidRDefault="00443900" w:rsidP="001F2BE7">
            <w:pPr>
              <w:widowControl/>
              <w:ind w:firstLineChars="950" w:firstLine="2280"/>
              <w:jc w:val="left"/>
              <w:rPr>
                <w:rFonts w:ascii="仿宋_GB2312" w:eastAsia="仿宋_GB2312" w:hAnsi="楷体_GB2312" w:cs="楷体_GB2312"/>
                <w:bCs/>
                <w:sz w:val="24"/>
              </w:rPr>
            </w:pPr>
            <w:r w:rsidRPr="0041547B">
              <w:rPr>
                <w:rFonts w:ascii="仿宋_GB2312" w:eastAsia="仿宋_GB2312" w:hAnsi="楷体_GB2312" w:cs="楷体_GB2312" w:hint="eastAsia"/>
                <w:bCs/>
                <w:sz w:val="24"/>
              </w:rPr>
              <w:t xml:space="preserve"> </w:t>
            </w:r>
          </w:p>
          <w:p w:rsidR="00443900" w:rsidRPr="0041547B" w:rsidRDefault="00443900" w:rsidP="001F2BE7">
            <w:pPr>
              <w:widowControl/>
              <w:ind w:firstLineChars="950" w:firstLine="2280"/>
              <w:jc w:val="left"/>
              <w:rPr>
                <w:rFonts w:ascii="仿宋_GB2312" w:eastAsia="仿宋_GB2312" w:hAnsi="楷体_GB2312" w:cs="楷体_GB2312"/>
                <w:bCs/>
                <w:sz w:val="24"/>
              </w:rPr>
            </w:pPr>
          </w:p>
          <w:p w:rsidR="00443900" w:rsidRPr="0041547B" w:rsidRDefault="00443900" w:rsidP="001F2BE7">
            <w:pPr>
              <w:widowControl/>
              <w:ind w:firstLineChars="1450" w:firstLine="3480"/>
              <w:jc w:val="left"/>
              <w:rPr>
                <w:rFonts w:ascii="仿宋_GB2312" w:eastAsia="仿宋_GB2312" w:hAnsi="楷体_GB2312" w:cs="楷体_GB2312"/>
                <w:bCs/>
                <w:sz w:val="24"/>
              </w:rPr>
            </w:pPr>
            <w:r w:rsidRPr="0041547B">
              <w:rPr>
                <w:rFonts w:ascii="仿宋_GB2312" w:eastAsia="仿宋_GB2312" w:hAnsi="楷体_GB2312" w:cs="楷体_GB2312" w:hint="eastAsia"/>
                <w:bCs/>
                <w:sz w:val="24"/>
              </w:rPr>
              <w:t>单位：（单位盖章）</w:t>
            </w:r>
          </w:p>
          <w:p w:rsidR="00443900" w:rsidRPr="0041547B" w:rsidRDefault="00443900" w:rsidP="001F2BE7">
            <w:pPr>
              <w:widowControl/>
              <w:ind w:firstLineChars="1450" w:firstLine="3480"/>
              <w:jc w:val="left"/>
              <w:rPr>
                <w:rFonts w:ascii="仿宋_GB2312" w:eastAsia="仿宋_GB2312" w:hAnsi="楷体_GB2312" w:cs="楷体_GB2312"/>
                <w:bCs/>
                <w:sz w:val="24"/>
              </w:rPr>
            </w:pPr>
            <w:r w:rsidRPr="0041547B">
              <w:rPr>
                <w:rFonts w:ascii="仿宋_GB2312" w:eastAsia="仿宋_GB2312" w:hAnsi="楷体_GB2312" w:cs="楷体_GB2312" w:hint="eastAsia"/>
                <w:bCs/>
                <w:sz w:val="24"/>
              </w:rPr>
              <w:t xml:space="preserve">企业法定代表人签字：   </w:t>
            </w:r>
          </w:p>
          <w:p w:rsidR="00443900" w:rsidRPr="0041547B" w:rsidRDefault="00443900" w:rsidP="001F2BE7">
            <w:pPr>
              <w:widowControl/>
              <w:ind w:firstLineChars="2100" w:firstLine="5040"/>
              <w:jc w:val="left"/>
              <w:rPr>
                <w:rFonts w:ascii="仿宋_GB2312" w:eastAsia="仿宋_GB2312" w:hAnsi="宋体" w:cs="宋体"/>
                <w:kern w:val="0"/>
                <w:sz w:val="24"/>
              </w:rPr>
            </w:pPr>
            <w:r w:rsidRPr="0041547B">
              <w:rPr>
                <w:rFonts w:ascii="仿宋_GB2312" w:eastAsia="仿宋_GB2312" w:hAnsi="楷体_GB2312" w:cs="楷体_GB2312" w:hint="eastAsia"/>
                <w:bCs/>
                <w:sz w:val="24"/>
              </w:rPr>
              <w:t xml:space="preserve"> 年  月  日</w:t>
            </w:r>
          </w:p>
        </w:tc>
      </w:tr>
    </w:tbl>
    <w:p w:rsidR="00443900" w:rsidRDefault="00443900" w:rsidP="00443900">
      <w:pPr>
        <w:spacing w:line="460" w:lineRule="exact"/>
        <w:jc w:val="center"/>
        <w:rPr>
          <w:rFonts w:ascii="仿宋_GB2312" w:eastAsia="仿宋_GB2312" w:hAnsi="楷体_GB2312" w:cs="楷体_GB2312"/>
          <w:bCs/>
          <w:sz w:val="24"/>
        </w:rPr>
      </w:pPr>
      <w:r>
        <w:rPr>
          <w:rFonts w:ascii="仿宋_GB2312" w:eastAsia="仿宋_GB2312" w:hAnsi="楷体_GB2312" w:cs="楷体_GB2312" w:hint="eastAsia"/>
          <w:bCs/>
          <w:sz w:val="24"/>
        </w:rPr>
        <w:t>说明：1、畜禽屠宰企业根据《</w:t>
      </w:r>
      <w:r w:rsidRPr="00A34214">
        <w:rPr>
          <w:rFonts w:ascii="仿宋_GB2312" w:eastAsia="仿宋_GB2312" w:hAnsi="楷体_GB2312" w:cs="楷体_GB2312" w:hint="eastAsia"/>
          <w:bCs/>
          <w:sz w:val="24"/>
        </w:rPr>
        <w:t>山东省畜禽屠宰企业申请等级提升自评报告</w:t>
      </w:r>
      <w:r>
        <w:rPr>
          <w:rFonts w:ascii="仿宋_GB2312" w:eastAsia="仿宋_GB2312" w:hAnsi="楷体_GB2312" w:cs="楷体_GB2312" w:hint="eastAsia"/>
          <w:bCs/>
          <w:sz w:val="24"/>
        </w:rPr>
        <w:t>》进行自评，结束后将申请表和评分表上报县级畜牧兽医部门申请等级认定；</w:t>
      </w:r>
    </w:p>
    <w:p w:rsidR="00443900" w:rsidRPr="00AD3377" w:rsidRDefault="00443900" w:rsidP="00443900">
      <w:pPr>
        <w:spacing w:line="460" w:lineRule="exact"/>
        <w:rPr>
          <w:rFonts w:ascii="仿宋_GB2312" w:eastAsia="仿宋_GB2312" w:hAnsi="楷体_GB2312" w:cs="楷体_GB2312"/>
          <w:bCs/>
          <w:sz w:val="24"/>
        </w:rPr>
      </w:pPr>
      <w:r>
        <w:rPr>
          <w:rFonts w:ascii="仿宋_GB2312" w:eastAsia="仿宋_GB2312" w:hAnsi="楷体_GB2312" w:cs="楷体_GB2312" w:hint="eastAsia"/>
          <w:bCs/>
          <w:sz w:val="24"/>
        </w:rPr>
        <w:t xml:space="preserve">      2、此表一式三份，一份企业留存，两份上报同级和上一级畜牧兽医部门。</w:t>
      </w:r>
    </w:p>
    <w:p w:rsidR="00443900" w:rsidRDefault="00443900" w:rsidP="00443900">
      <w:pPr>
        <w:spacing w:line="560" w:lineRule="exact"/>
        <w:ind w:rightChars="-160" w:right="-336"/>
        <w:jc w:val="left"/>
        <w:rPr>
          <w:rFonts w:ascii="黑体" w:eastAsia="黑体" w:hAnsi="宋体" w:cs="宋体"/>
          <w:kern w:val="0"/>
          <w:sz w:val="32"/>
          <w:szCs w:val="32"/>
        </w:rPr>
      </w:pPr>
    </w:p>
    <w:p w:rsidR="00443900" w:rsidRPr="00273437" w:rsidRDefault="00443900" w:rsidP="00443900">
      <w:pPr>
        <w:spacing w:line="560" w:lineRule="exact"/>
        <w:ind w:rightChars="-160" w:right="-336"/>
        <w:jc w:val="left"/>
        <w:rPr>
          <w:rFonts w:ascii="黑体" w:eastAsia="黑体" w:hAnsi="楷体_GB2312" w:cs="楷体_GB2312"/>
          <w:bCs/>
          <w:sz w:val="32"/>
          <w:szCs w:val="32"/>
        </w:rPr>
      </w:pPr>
      <w:r w:rsidRPr="00273437">
        <w:rPr>
          <w:rFonts w:ascii="黑体" w:eastAsia="黑体" w:hAnsi="宋体" w:cs="宋体" w:hint="eastAsia"/>
          <w:kern w:val="0"/>
          <w:sz w:val="32"/>
          <w:szCs w:val="32"/>
        </w:rPr>
        <w:lastRenderedPageBreak/>
        <w:t>附件3：</w:t>
      </w:r>
    </w:p>
    <w:p w:rsidR="00443900" w:rsidRDefault="00443900" w:rsidP="00443900">
      <w:pPr>
        <w:widowControl/>
        <w:shd w:val="clear" w:color="auto" w:fill="FFFFFF"/>
        <w:spacing w:line="312" w:lineRule="atLeast"/>
        <w:ind w:firstLineChars="300" w:firstLine="1080"/>
        <w:rPr>
          <w:rFonts w:ascii="方正小标宋简体" w:eastAsia="方正小标宋简体" w:hAnsi="方正小标宋简体" w:cs="方正小标宋简体"/>
          <w:color w:val="000000"/>
          <w:kern w:val="0"/>
          <w:sz w:val="36"/>
          <w:szCs w:val="36"/>
          <w:shd w:val="clear" w:color="auto" w:fill="FFFFFF"/>
        </w:rPr>
      </w:pPr>
      <w:r>
        <w:rPr>
          <w:rFonts w:ascii="方正小标宋简体" w:eastAsia="方正小标宋简体" w:hAnsi="方正小标宋简体" w:cs="方正小标宋简体" w:hint="eastAsia"/>
          <w:color w:val="000000"/>
          <w:kern w:val="0"/>
          <w:sz w:val="36"/>
          <w:szCs w:val="36"/>
          <w:shd w:val="clear" w:color="auto" w:fill="FFFFFF"/>
        </w:rPr>
        <w:t xml:space="preserve">   </w:t>
      </w:r>
      <w:r w:rsidRPr="00B42DE6">
        <w:rPr>
          <w:rFonts w:ascii="方正小标宋简体" w:eastAsia="方正小标宋简体" w:hAnsi="方正小标宋简体" w:cs="方正小标宋简体" w:hint="eastAsia"/>
          <w:color w:val="000000"/>
          <w:kern w:val="0"/>
          <w:sz w:val="36"/>
          <w:szCs w:val="36"/>
          <w:shd w:val="clear" w:color="auto" w:fill="FFFFFF"/>
        </w:rPr>
        <w:t>畜禽屠宰企业等级认定审核报告表</w:t>
      </w:r>
    </w:p>
    <w:p w:rsidR="00443900" w:rsidRPr="00B42DE6" w:rsidRDefault="00443900" w:rsidP="00443900">
      <w:pPr>
        <w:widowControl/>
        <w:shd w:val="clear" w:color="auto" w:fill="FFFFFF"/>
        <w:spacing w:line="312" w:lineRule="atLeast"/>
        <w:jc w:val="center"/>
        <w:rPr>
          <w:rFonts w:ascii="方正小标宋简体" w:eastAsia="方正小标宋简体" w:hAnsi="方正小标宋简体" w:cs="方正小标宋简体"/>
          <w:color w:val="000000"/>
          <w:kern w:val="0"/>
          <w:sz w:val="36"/>
          <w:szCs w:val="36"/>
          <w:shd w:val="clear" w:color="auto" w:fill="FFFFFF"/>
        </w:rPr>
      </w:pPr>
    </w:p>
    <w:tbl>
      <w:tblPr>
        <w:tblW w:w="881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0"/>
        <w:gridCol w:w="695"/>
        <w:gridCol w:w="2691"/>
        <w:gridCol w:w="1417"/>
        <w:gridCol w:w="2981"/>
      </w:tblGrid>
      <w:tr w:rsidR="00443900" w:rsidRPr="00B42DE6" w:rsidTr="001F2BE7">
        <w:trPr>
          <w:trHeight w:val="471"/>
        </w:trPr>
        <w:tc>
          <w:tcPr>
            <w:tcW w:w="1726" w:type="dxa"/>
            <w:gridSpan w:val="2"/>
            <w:vAlign w:val="center"/>
          </w:tcPr>
          <w:p w:rsidR="00443900" w:rsidRPr="00E62699" w:rsidRDefault="00443900" w:rsidP="001F2BE7">
            <w:pPr>
              <w:widowControl/>
              <w:spacing w:line="312" w:lineRule="atLeast"/>
              <w:jc w:val="center"/>
              <w:rPr>
                <w:rFonts w:ascii="仿宋_GB2312" w:eastAsia="仿宋_GB2312" w:hAnsi="宋体" w:cs="宋体"/>
                <w:color w:val="000000"/>
                <w:kern w:val="0"/>
                <w:sz w:val="24"/>
                <w:shd w:val="clear" w:color="auto" w:fill="FFFFFF"/>
              </w:rPr>
            </w:pPr>
            <w:r w:rsidRPr="00E62699">
              <w:rPr>
                <w:rFonts w:ascii="仿宋_GB2312" w:eastAsia="仿宋_GB2312" w:hAnsi="宋体" w:cs="宋体" w:hint="eastAsia"/>
                <w:color w:val="000000"/>
                <w:kern w:val="0"/>
                <w:sz w:val="24"/>
                <w:shd w:val="clear" w:color="auto" w:fill="FFFFFF"/>
              </w:rPr>
              <w:t>企业名称</w:t>
            </w:r>
          </w:p>
        </w:tc>
        <w:tc>
          <w:tcPr>
            <w:tcW w:w="7088" w:type="dxa"/>
            <w:gridSpan w:val="3"/>
            <w:vAlign w:val="center"/>
          </w:tcPr>
          <w:p w:rsidR="00443900" w:rsidRPr="00B42DE6" w:rsidRDefault="00443900" w:rsidP="001F2BE7">
            <w:pPr>
              <w:widowControl/>
              <w:spacing w:line="312" w:lineRule="atLeast"/>
              <w:jc w:val="center"/>
              <w:rPr>
                <w:rFonts w:ascii="仿宋_GB2312" w:eastAsia="仿宋_GB2312" w:hAnsi="宋体" w:cs="宋体"/>
                <w:color w:val="000000"/>
                <w:kern w:val="0"/>
                <w:sz w:val="24"/>
                <w:shd w:val="clear" w:color="auto" w:fill="FFFFFF"/>
              </w:rPr>
            </w:pPr>
          </w:p>
        </w:tc>
      </w:tr>
      <w:tr w:rsidR="00443900" w:rsidRPr="00B42DE6" w:rsidTr="001F2BE7">
        <w:trPr>
          <w:trHeight w:val="471"/>
        </w:trPr>
        <w:tc>
          <w:tcPr>
            <w:tcW w:w="1726" w:type="dxa"/>
            <w:gridSpan w:val="2"/>
            <w:vAlign w:val="center"/>
          </w:tcPr>
          <w:p w:rsidR="00443900" w:rsidRPr="00E62699" w:rsidRDefault="00443900" w:rsidP="001F2BE7">
            <w:pPr>
              <w:widowControl/>
              <w:spacing w:line="312" w:lineRule="atLeast"/>
              <w:jc w:val="center"/>
              <w:rPr>
                <w:rFonts w:ascii="仿宋_GB2312" w:eastAsia="仿宋_GB2312" w:hAnsi="宋体" w:cs="宋体"/>
                <w:color w:val="000000"/>
                <w:kern w:val="0"/>
                <w:sz w:val="24"/>
                <w:shd w:val="clear" w:color="auto" w:fill="FFFFFF"/>
              </w:rPr>
            </w:pPr>
            <w:r w:rsidRPr="00E62699">
              <w:rPr>
                <w:rFonts w:ascii="仿宋_GB2312" w:eastAsia="仿宋_GB2312" w:hAnsi="宋体" w:cs="宋体" w:hint="eastAsia"/>
                <w:color w:val="000000"/>
                <w:kern w:val="0"/>
                <w:sz w:val="24"/>
                <w:shd w:val="clear" w:color="auto" w:fill="FFFFFF"/>
              </w:rPr>
              <w:t>企业地址</w:t>
            </w:r>
          </w:p>
        </w:tc>
        <w:tc>
          <w:tcPr>
            <w:tcW w:w="2691" w:type="dxa"/>
            <w:vAlign w:val="center"/>
          </w:tcPr>
          <w:p w:rsidR="00443900" w:rsidRPr="00B42DE6" w:rsidRDefault="00443900" w:rsidP="001F2BE7">
            <w:pPr>
              <w:widowControl/>
              <w:spacing w:line="312" w:lineRule="atLeast"/>
              <w:jc w:val="center"/>
              <w:rPr>
                <w:rFonts w:ascii="仿宋_GB2312" w:eastAsia="仿宋_GB2312" w:hAnsi="宋体" w:cs="宋体"/>
                <w:color w:val="000000"/>
                <w:kern w:val="0"/>
                <w:sz w:val="24"/>
                <w:shd w:val="clear" w:color="auto" w:fill="FFFFFF"/>
              </w:rPr>
            </w:pPr>
          </w:p>
        </w:tc>
        <w:tc>
          <w:tcPr>
            <w:tcW w:w="1416" w:type="dxa"/>
            <w:vAlign w:val="center"/>
          </w:tcPr>
          <w:p w:rsidR="00443900" w:rsidRPr="00B42DE6" w:rsidRDefault="00443900" w:rsidP="001F2BE7">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畜禽种类</w:t>
            </w:r>
          </w:p>
        </w:tc>
        <w:tc>
          <w:tcPr>
            <w:tcW w:w="2981" w:type="dxa"/>
            <w:vAlign w:val="center"/>
          </w:tcPr>
          <w:p w:rsidR="00443900" w:rsidRPr="00B42DE6" w:rsidRDefault="00443900" w:rsidP="001F2BE7">
            <w:pPr>
              <w:widowControl/>
              <w:spacing w:line="312" w:lineRule="atLeast"/>
              <w:jc w:val="center"/>
              <w:rPr>
                <w:rFonts w:ascii="仿宋_GB2312" w:eastAsia="仿宋_GB2312" w:hAnsi="宋体" w:cs="宋体"/>
                <w:color w:val="000000"/>
                <w:kern w:val="0"/>
                <w:sz w:val="24"/>
                <w:shd w:val="clear" w:color="auto" w:fill="FFFFFF"/>
              </w:rPr>
            </w:pPr>
          </w:p>
        </w:tc>
      </w:tr>
      <w:tr w:rsidR="00443900" w:rsidRPr="00B42DE6" w:rsidTr="001F2BE7">
        <w:trPr>
          <w:trHeight w:val="352"/>
        </w:trPr>
        <w:tc>
          <w:tcPr>
            <w:tcW w:w="1726" w:type="dxa"/>
            <w:gridSpan w:val="2"/>
            <w:vAlign w:val="center"/>
          </w:tcPr>
          <w:p w:rsidR="00443900" w:rsidRPr="00E62699" w:rsidRDefault="00443900" w:rsidP="001F2BE7">
            <w:pPr>
              <w:widowControl/>
              <w:spacing w:line="312" w:lineRule="atLeast"/>
              <w:jc w:val="center"/>
              <w:rPr>
                <w:rFonts w:ascii="仿宋_GB2312" w:eastAsia="仿宋_GB2312" w:hAnsi="宋体" w:cs="宋体"/>
                <w:color w:val="000000"/>
                <w:kern w:val="0"/>
                <w:sz w:val="24"/>
                <w:shd w:val="clear" w:color="auto" w:fill="FFFFFF"/>
              </w:rPr>
            </w:pPr>
            <w:r w:rsidRPr="00E62699">
              <w:rPr>
                <w:rFonts w:ascii="仿宋_GB2312" w:eastAsia="仿宋_GB2312" w:hAnsi="宋体" w:cs="宋体" w:hint="eastAsia"/>
                <w:color w:val="000000"/>
                <w:kern w:val="0"/>
                <w:sz w:val="24"/>
                <w:shd w:val="clear" w:color="auto" w:fill="FFFFFF"/>
              </w:rPr>
              <w:t>法定代表人</w:t>
            </w:r>
          </w:p>
        </w:tc>
        <w:tc>
          <w:tcPr>
            <w:tcW w:w="2691" w:type="dxa"/>
            <w:vAlign w:val="center"/>
          </w:tcPr>
          <w:p w:rsidR="00443900" w:rsidRPr="00B42DE6" w:rsidRDefault="00443900" w:rsidP="001F2BE7">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443900" w:rsidRPr="00B42DE6" w:rsidRDefault="00443900" w:rsidP="001F2BE7">
            <w:pPr>
              <w:widowControl/>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联系电话</w:t>
            </w:r>
          </w:p>
        </w:tc>
        <w:tc>
          <w:tcPr>
            <w:tcW w:w="2980" w:type="dxa"/>
            <w:vAlign w:val="center"/>
          </w:tcPr>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tc>
      </w:tr>
      <w:tr w:rsidR="00443900" w:rsidRPr="00B42DE6" w:rsidTr="001F2BE7">
        <w:trPr>
          <w:trHeight w:val="471"/>
        </w:trPr>
        <w:tc>
          <w:tcPr>
            <w:tcW w:w="1726" w:type="dxa"/>
            <w:gridSpan w:val="2"/>
            <w:vAlign w:val="center"/>
          </w:tcPr>
          <w:p w:rsidR="00443900" w:rsidRPr="00E62699" w:rsidRDefault="00443900" w:rsidP="001F2BE7">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审核</w:t>
            </w:r>
            <w:r w:rsidRPr="00E62699">
              <w:rPr>
                <w:rFonts w:ascii="仿宋_GB2312" w:eastAsia="仿宋_GB2312" w:hAnsi="宋体" w:cs="宋体" w:hint="eastAsia"/>
                <w:color w:val="000000"/>
                <w:kern w:val="0"/>
                <w:sz w:val="24"/>
                <w:shd w:val="clear" w:color="auto" w:fill="FFFFFF"/>
              </w:rPr>
              <w:t>得分</w:t>
            </w:r>
          </w:p>
        </w:tc>
        <w:tc>
          <w:tcPr>
            <w:tcW w:w="2691" w:type="dxa"/>
            <w:vAlign w:val="center"/>
          </w:tcPr>
          <w:p w:rsidR="00443900" w:rsidRPr="00B42DE6" w:rsidRDefault="00443900" w:rsidP="001F2BE7">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443900" w:rsidRPr="00B42DE6" w:rsidRDefault="00443900" w:rsidP="001F2BE7">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初定</w:t>
            </w:r>
            <w:r w:rsidRPr="00B42DE6">
              <w:rPr>
                <w:rFonts w:ascii="仿宋_GB2312" w:eastAsia="仿宋_GB2312" w:hAnsi="宋体" w:cs="宋体" w:hint="eastAsia"/>
                <w:color w:val="000000"/>
                <w:kern w:val="0"/>
                <w:sz w:val="24"/>
                <w:shd w:val="clear" w:color="auto" w:fill="FFFFFF"/>
              </w:rPr>
              <w:t>等级</w:t>
            </w:r>
          </w:p>
        </w:tc>
        <w:tc>
          <w:tcPr>
            <w:tcW w:w="2980" w:type="dxa"/>
            <w:vAlign w:val="center"/>
          </w:tcPr>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tc>
      </w:tr>
      <w:tr w:rsidR="00443900" w:rsidRPr="00B42DE6" w:rsidTr="001F2BE7">
        <w:trPr>
          <w:trHeight w:val="2936"/>
        </w:trPr>
        <w:tc>
          <w:tcPr>
            <w:tcW w:w="1031" w:type="dxa"/>
            <w:vMerge w:val="restart"/>
            <w:vAlign w:val="center"/>
          </w:tcPr>
          <w:p w:rsidR="00443900" w:rsidRPr="00B42DE6" w:rsidRDefault="00443900" w:rsidP="001F2BE7">
            <w:pPr>
              <w:widowControl/>
              <w:shd w:val="clear" w:color="auto" w:fill="FFFFFF"/>
              <w:spacing w:line="312" w:lineRule="atLeast"/>
              <w:jc w:val="center"/>
              <w:rPr>
                <w:rFonts w:ascii="仿宋_GB2312" w:eastAsia="仿宋_GB2312" w:hAnsi="宋体" w:cs="宋体"/>
                <w:b/>
                <w:bCs/>
                <w:color w:val="000000"/>
                <w:kern w:val="0"/>
                <w:sz w:val="24"/>
                <w:shd w:val="clear" w:color="auto" w:fill="FFFFFF"/>
              </w:rPr>
            </w:pPr>
          </w:p>
          <w:p w:rsidR="00443900" w:rsidRPr="00B42DE6" w:rsidRDefault="00443900" w:rsidP="001F2BE7">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审</w:t>
            </w:r>
          </w:p>
          <w:p w:rsidR="00443900" w:rsidRPr="00B42DE6" w:rsidRDefault="00443900" w:rsidP="001F2BE7">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443900" w:rsidRPr="00B42DE6" w:rsidRDefault="00443900" w:rsidP="001F2BE7">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查</w:t>
            </w:r>
          </w:p>
          <w:p w:rsidR="00443900" w:rsidRPr="00B42DE6" w:rsidRDefault="00443900" w:rsidP="001F2BE7">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443900" w:rsidRPr="00B42DE6" w:rsidRDefault="00443900" w:rsidP="001F2BE7">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结</w:t>
            </w:r>
          </w:p>
          <w:p w:rsidR="00443900" w:rsidRPr="00B42DE6" w:rsidRDefault="00443900" w:rsidP="001F2BE7">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443900" w:rsidRPr="00B42DE6" w:rsidRDefault="00443900" w:rsidP="001F2BE7">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论</w:t>
            </w:r>
          </w:p>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tc>
        <w:tc>
          <w:tcPr>
            <w:tcW w:w="7783" w:type="dxa"/>
            <w:gridSpan w:val="4"/>
          </w:tcPr>
          <w:p w:rsidR="00443900" w:rsidRPr="00B42DE6" w:rsidRDefault="00443900" w:rsidP="001F2BE7">
            <w:pPr>
              <w:widowControl/>
              <w:shd w:val="clear" w:color="auto" w:fill="FFFFFF"/>
              <w:spacing w:line="360" w:lineRule="exact"/>
              <w:ind w:firstLine="560"/>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根据屠宰企业申请，审核组依据《畜禽屠宰企业等级认定量化评分表》对该企业进行了审核，其中：</w:t>
            </w:r>
          </w:p>
          <w:p w:rsidR="00443900" w:rsidRPr="00B42DE6" w:rsidRDefault="00443900" w:rsidP="001F2BE7">
            <w:pPr>
              <w:widowControl/>
              <w:shd w:val="clear" w:color="auto" w:fill="FFFFFF"/>
              <w:spacing w:line="360" w:lineRule="exact"/>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1</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屠宰资质</w:t>
            </w:r>
            <w:r>
              <w:rPr>
                <w:rFonts w:ascii="仿宋_GB2312" w:eastAsia="仿宋_GB2312" w:hAnsi="宋体" w:cs="宋体" w:hint="eastAsia"/>
                <w:color w:val="000000"/>
                <w:kern w:val="0"/>
                <w:sz w:val="24"/>
                <w:shd w:val="clear" w:color="auto" w:fill="FFFFFF"/>
              </w:rPr>
              <w:t>：</w:t>
            </w:r>
            <w:r w:rsidRPr="00E62699">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分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2</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布局</w:t>
            </w:r>
            <w:r>
              <w:rPr>
                <w:rFonts w:ascii="仿宋_GB2312" w:eastAsia="仿宋_GB2312" w:hAnsi="宋体" w:cs="宋体" w:hint="eastAsia"/>
                <w:color w:val="000000"/>
                <w:kern w:val="0"/>
                <w:sz w:val="24"/>
                <w:shd w:val="clear" w:color="auto" w:fill="FFFFFF"/>
              </w:rPr>
              <w:t>：</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443900" w:rsidRPr="00B42DE6" w:rsidRDefault="00443900" w:rsidP="001F2BE7">
            <w:pPr>
              <w:widowControl/>
              <w:shd w:val="clear" w:color="auto" w:fill="FFFFFF"/>
              <w:spacing w:line="360" w:lineRule="exact"/>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3</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设施设备</w:t>
            </w:r>
            <w:r>
              <w:rPr>
                <w:rFonts w:ascii="仿宋_GB2312" w:eastAsia="仿宋_GB2312" w:hAnsi="宋体" w:cs="宋体" w:hint="eastAsia"/>
                <w:color w:val="000000"/>
                <w:kern w:val="0"/>
                <w:sz w:val="24"/>
                <w:shd w:val="clear" w:color="auto" w:fill="FFFFFF"/>
              </w:rPr>
              <w:t>：</w:t>
            </w:r>
            <w:r w:rsidRPr="00E62699">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分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4</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屠宰工艺</w:t>
            </w:r>
            <w:r>
              <w:rPr>
                <w:rFonts w:ascii="仿宋_GB2312" w:eastAsia="仿宋_GB2312" w:hAnsi="宋体" w:cs="宋体" w:hint="eastAsia"/>
                <w:color w:val="000000"/>
                <w:kern w:val="0"/>
                <w:sz w:val="24"/>
                <w:shd w:val="clear" w:color="auto" w:fill="FFFFFF"/>
              </w:rPr>
              <w:t>：</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443900" w:rsidRPr="00B42DE6" w:rsidRDefault="00443900" w:rsidP="001F2BE7">
            <w:pPr>
              <w:widowControl/>
              <w:shd w:val="clear" w:color="auto" w:fill="FFFFFF"/>
              <w:spacing w:line="360" w:lineRule="exact"/>
              <w:jc w:val="lef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5、</w:t>
            </w:r>
            <w:r w:rsidRPr="00B42DE6">
              <w:rPr>
                <w:rFonts w:ascii="仿宋_GB2312" w:eastAsia="仿宋_GB2312" w:hAnsi="宋体" w:cs="宋体" w:hint="eastAsia"/>
                <w:color w:val="000000"/>
                <w:kern w:val="0"/>
                <w:sz w:val="24"/>
                <w:shd w:val="clear" w:color="auto" w:fill="FFFFFF"/>
              </w:rPr>
              <w:t>质量控制</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6</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品质检验</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443900" w:rsidRPr="00B42DE6" w:rsidRDefault="00443900" w:rsidP="001F2BE7">
            <w:pPr>
              <w:widowControl/>
              <w:shd w:val="clear" w:color="auto" w:fill="FFFFFF"/>
              <w:spacing w:line="360" w:lineRule="exact"/>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7</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 xml:space="preserve">人员       </w:t>
            </w:r>
            <w:r w:rsidRPr="00E62699">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      8</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 xml:space="preserve">管理制度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443900" w:rsidRPr="00B42DE6" w:rsidRDefault="00443900" w:rsidP="001F2BE7">
            <w:pPr>
              <w:widowControl/>
              <w:shd w:val="clear" w:color="auto" w:fill="FFFFFF"/>
              <w:spacing w:line="360" w:lineRule="exact"/>
              <w:jc w:val="lef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9</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 xml:space="preserve">产品出厂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 10</w:t>
            </w:r>
            <w:r>
              <w:rPr>
                <w:rFonts w:ascii="仿宋_GB2312" w:eastAsia="仿宋_GB2312" w:hAnsi="宋体" w:cs="宋体" w:hint="eastAsia"/>
                <w:color w:val="000000"/>
                <w:kern w:val="0"/>
                <w:sz w:val="24"/>
                <w:shd w:val="clear" w:color="auto" w:fill="FFFFFF"/>
              </w:rPr>
              <w:t>、</w:t>
            </w:r>
            <w:r w:rsidRPr="00B42DE6">
              <w:rPr>
                <w:rFonts w:ascii="仿宋_GB2312" w:eastAsia="仿宋_GB2312" w:hAnsi="宋体" w:cs="宋体" w:hint="eastAsia"/>
                <w:color w:val="000000"/>
                <w:kern w:val="0"/>
                <w:sz w:val="24"/>
                <w:shd w:val="clear" w:color="auto" w:fill="FFFFFF"/>
              </w:rPr>
              <w:t xml:space="preserve">守法诚信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分</w:t>
            </w:r>
          </w:p>
          <w:p w:rsidR="00443900" w:rsidRPr="00B42DE6" w:rsidRDefault="00443900" w:rsidP="001F2BE7">
            <w:pPr>
              <w:widowControl/>
              <w:shd w:val="clear" w:color="auto" w:fill="FFFFFF"/>
              <w:spacing w:line="200" w:lineRule="exact"/>
              <w:rPr>
                <w:rFonts w:ascii="仿宋_GB2312" w:eastAsia="仿宋_GB2312" w:hAnsi="宋体" w:cs="宋体"/>
                <w:color w:val="000000"/>
                <w:kern w:val="0"/>
                <w:sz w:val="24"/>
                <w:shd w:val="clear" w:color="auto" w:fill="FFFFFF"/>
              </w:rPr>
            </w:pPr>
          </w:p>
          <w:p w:rsidR="00443900" w:rsidRPr="00B42DE6" w:rsidRDefault="00443900" w:rsidP="001F2BE7">
            <w:pPr>
              <w:widowControl/>
              <w:shd w:val="clear" w:color="auto" w:fill="FFFFFF"/>
              <w:spacing w:line="360" w:lineRule="exac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该企业综合得分：</w:t>
            </w:r>
            <w:r w:rsidRPr="00B42DE6">
              <w:rPr>
                <w:rFonts w:ascii="仿宋_GB2312" w:eastAsia="仿宋_GB2312" w:hAnsi="宋体" w:cs="宋体" w:hint="eastAsia"/>
                <w:color w:val="000000"/>
                <w:kern w:val="0"/>
                <w:sz w:val="24"/>
                <w:u w:val="single"/>
                <w:shd w:val="clear" w:color="auto" w:fill="FFFFFF"/>
              </w:rPr>
              <w:t xml:space="preserve">      </w:t>
            </w:r>
            <w:r w:rsidRPr="00B42DE6">
              <w:rPr>
                <w:rFonts w:ascii="仿宋_GB2312" w:eastAsia="仿宋_GB2312" w:hAnsi="宋体" w:cs="宋体" w:hint="eastAsia"/>
                <w:color w:val="000000"/>
                <w:kern w:val="0"/>
                <w:sz w:val="24"/>
                <w:shd w:val="clear" w:color="auto" w:fill="FFFFFF"/>
              </w:rPr>
              <w:t>分        认定等级：</w:t>
            </w:r>
            <w:r w:rsidRPr="00B42DE6">
              <w:rPr>
                <w:rFonts w:ascii="仿宋_GB2312" w:eastAsia="仿宋_GB2312" w:hAnsi="宋体" w:cs="宋体" w:hint="eastAsia"/>
                <w:color w:val="000000"/>
                <w:kern w:val="0"/>
                <w:sz w:val="24"/>
                <w:u w:val="single"/>
                <w:shd w:val="clear" w:color="auto" w:fill="FFFFFF"/>
              </w:rPr>
              <w:t xml:space="preserve">       </w:t>
            </w:r>
            <w:r w:rsidRPr="00B42DE6">
              <w:rPr>
                <w:rFonts w:ascii="仿宋_GB2312" w:eastAsia="仿宋_GB2312" w:hAnsi="宋体" w:cs="宋体" w:hint="eastAsia"/>
                <w:color w:val="000000"/>
                <w:kern w:val="0"/>
                <w:sz w:val="24"/>
                <w:shd w:val="clear" w:color="auto" w:fill="FFFFFF"/>
              </w:rPr>
              <w:t>级</w:t>
            </w:r>
          </w:p>
        </w:tc>
      </w:tr>
      <w:tr w:rsidR="00443900" w:rsidRPr="00B42DE6" w:rsidTr="001F2BE7">
        <w:trPr>
          <w:trHeight w:val="2178"/>
        </w:trPr>
        <w:tc>
          <w:tcPr>
            <w:tcW w:w="1031" w:type="dxa"/>
            <w:vMerge/>
            <w:vAlign w:val="center"/>
          </w:tcPr>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tc>
        <w:tc>
          <w:tcPr>
            <w:tcW w:w="7783" w:type="dxa"/>
            <w:gridSpan w:val="4"/>
          </w:tcPr>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县级畜牧兽医部门意见</w:t>
            </w: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w:t>
            </w: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（单位盖章）</w:t>
            </w: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单位负责人签字：</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 年   月   日 </w:t>
            </w:r>
          </w:p>
        </w:tc>
      </w:tr>
      <w:tr w:rsidR="00443900" w:rsidRPr="00B42DE6" w:rsidTr="001F2BE7">
        <w:trPr>
          <w:trHeight w:val="2168"/>
        </w:trPr>
        <w:tc>
          <w:tcPr>
            <w:tcW w:w="1031" w:type="dxa"/>
            <w:vMerge/>
            <w:vAlign w:val="center"/>
          </w:tcPr>
          <w:p w:rsidR="00443900" w:rsidRPr="00B42DE6" w:rsidRDefault="00443900" w:rsidP="001F2BE7">
            <w:pPr>
              <w:widowControl/>
              <w:spacing w:line="312" w:lineRule="atLeast"/>
              <w:jc w:val="center"/>
              <w:rPr>
                <w:rFonts w:ascii="仿宋_GB2312" w:eastAsia="仿宋_GB2312" w:hAnsi="宋体" w:cs="宋体"/>
                <w:b/>
                <w:bCs/>
                <w:color w:val="000000"/>
                <w:kern w:val="0"/>
                <w:sz w:val="24"/>
                <w:shd w:val="clear" w:color="auto" w:fill="FFFFFF"/>
              </w:rPr>
            </w:pPr>
          </w:p>
        </w:tc>
        <w:tc>
          <w:tcPr>
            <w:tcW w:w="7783" w:type="dxa"/>
            <w:gridSpan w:val="4"/>
          </w:tcPr>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市级畜牧兽医部门意见</w:t>
            </w: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   </w:t>
            </w: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 xml:space="preserve">                                              （单位盖章）</w:t>
            </w:r>
          </w:p>
          <w:p w:rsidR="00443900" w:rsidRPr="00B42DE6" w:rsidRDefault="00443900" w:rsidP="001F2BE7">
            <w:pPr>
              <w:widowControl/>
              <w:spacing w:line="312" w:lineRule="atLeast"/>
              <w:rPr>
                <w:rFonts w:ascii="仿宋_GB2312" w:eastAsia="仿宋_GB2312" w:hAnsi="宋体" w:cs="宋体"/>
                <w:color w:val="000000"/>
                <w:kern w:val="0"/>
                <w:sz w:val="24"/>
                <w:shd w:val="clear" w:color="auto" w:fill="FFFFFF"/>
              </w:rPr>
            </w:pPr>
            <w:r w:rsidRPr="00B42DE6">
              <w:rPr>
                <w:rFonts w:ascii="仿宋_GB2312" w:eastAsia="仿宋_GB2312" w:hAnsi="宋体" w:cs="宋体" w:hint="eastAsia"/>
                <w:color w:val="000000"/>
                <w:kern w:val="0"/>
                <w:sz w:val="24"/>
                <w:shd w:val="clear" w:color="auto" w:fill="FFFFFF"/>
              </w:rPr>
              <w:t>单位负责人签字：</w:t>
            </w:r>
            <w:r>
              <w:rPr>
                <w:rFonts w:ascii="仿宋_GB2312" w:eastAsia="仿宋_GB2312" w:hAnsi="宋体" w:cs="宋体" w:hint="eastAsia"/>
                <w:color w:val="000000"/>
                <w:kern w:val="0"/>
                <w:sz w:val="24"/>
                <w:shd w:val="clear" w:color="auto" w:fill="FFFFFF"/>
              </w:rPr>
              <w:t xml:space="preserve">                            </w:t>
            </w:r>
            <w:r w:rsidRPr="00B42DE6">
              <w:rPr>
                <w:rFonts w:ascii="仿宋_GB2312" w:eastAsia="仿宋_GB2312" w:hAnsi="宋体" w:cs="宋体" w:hint="eastAsia"/>
                <w:color w:val="000000"/>
                <w:kern w:val="0"/>
                <w:sz w:val="24"/>
                <w:shd w:val="clear" w:color="auto" w:fill="FFFFFF"/>
              </w:rPr>
              <w:t xml:space="preserve">年   月   日 </w:t>
            </w:r>
          </w:p>
        </w:tc>
      </w:tr>
    </w:tbl>
    <w:p w:rsidR="00443900" w:rsidRPr="00B42DE6" w:rsidRDefault="00443900" w:rsidP="00443900">
      <w:pPr>
        <w:widowControl/>
        <w:shd w:val="clear" w:color="auto" w:fill="FFFFFF"/>
        <w:spacing w:line="312" w:lineRule="atLeast"/>
        <w:ind w:left="1155" w:hangingChars="550" w:hanging="1155"/>
        <w:jc w:val="left"/>
        <w:rPr>
          <w:rFonts w:ascii="仿宋_GB2312" w:eastAsia="仿宋_GB2312" w:hAnsi="宋体" w:cs="宋体"/>
          <w:color w:val="000000"/>
          <w:kern w:val="0"/>
          <w:szCs w:val="21"/>
          <w:shd w:val="clear" w:color="auto" w:fill="FFFFFF"/>
        </w:rPr>
      </w:pPr>
      <w:r w:rsidRPr="00B42DE6">
        <w:rPr>
          <w:rFonts w:ascii="仿宋_GB2312" w:eastAsia="仿宋_GB2312" w:hAnsi="宋体" w:cs="宋体" w:hint="eastAsia"/>
          <w:color w:val="000000"/>
          <w:kern w:val="0"/>
          <w:szCs w:val="21"/>
          <w:shd w:val="clear" w:color="auto" w:fill="FFFFFF"/>
        </w:rPr>
        <w:t xml:space="preserve">  </w:t>
      </w:r>
      <w:r>
        <w:rPr>
          <w:rFonts w:ascii="仿宋_GB2312" w:eastAsia="仿宋_GB2312" w:hAnsi="宋体" w:cs="宋体" w:hint="eastAsia"/>
          <w:color w:val="000000"/>
          <w:kern w:val="0"/>
          <w:szCs w:val="21"/>
          <w:shd w:val="clear" w:color="auto" w:fill="FFFFFF"/>
        </w:rPr>
        <w:t>说明：</w:t>
      </w:r>
      <w:r w:rsidRPr="00B42DE6">
        <w:rPr>
          <w:rFonts w:ascii="仿宋_GB2312" w:eastAsia="仿宋_GB2312" w:hAnsi="宋体" w:cs="宋体" w:hint="eastAsia"/>
          <w:color w:val="000000"/>
          <w:kern w:val="0"/>
          <w:szCs w:val="21"/>
          <w:shd w:val="clear" w:color="auto" w:fill="FFFFFF"/>
        </w:rPr>
        <w:t>1</w:t>
      </w:r>
      <w:r>
        <w:rPr>
          <w:rFonts w:ascii="仿宋_GB2312" w:eastAsia="仿宋_GB2312" w:hAnsi="宋体" w:cs="宋体" w:hint="eastAsia"/>
          <w:color w:val="000000"/>
          <w:kern w:val="0"/>
          <w:szCs w:val="21"/>
          <w:shd w:val="clear" w:color="auto" w:fill="FFFFFF"/>
        </w:rPr>
        <w:t>、</w:t>
      </w:r>
      <w:r w:rsidRPr="00B42DE6">
        <w:rPr>
          <w:rFonts w:ascii="仿宋_GB2312" w:eastAsia="仿宋_GB2312" w:hAnsi="宋体" w:cs="宋体" w:hint="eastAsia"/>
          <w:color w:val="000000"/>
          <w:kern w:val="0"/>
          <w:szCs w:val="21"/>
          <w:shd w:val="clear" w:color="auto" w:fill="FFFFFF"/>
        </w:rPr>
        <w:t>审核组根据《畜禽屠宰</w:t>
      </w:r>
      <w:r>
        <w:rPr>
          <w:rFonts w:ascii="仿宋_GB2312" w:eastAsia="仿宋_GB2312" w:hAnsi="宋体" w:cs="宋体" w:hint="eastAsia"/>
          <w:color w:val="000000"/>
          <w:kern w:val="0"/>
          <w:szCs w:val="21"/>
          <w:shd w:val="clear" w:color="auto" w:fill="FFFFFF"/>
        </w:rPr>
        <w:t>企业</w:t>
      </w:r>
      <w:r w:rsidRPr="00B42DE6">
        <w:rPr>
          <w:rFonts w:ascii="仿宋_GB2312" w:eastAsia="仿宋_GB2312" w:hAnsi="宋体" w:cs="宋体" w:hint="eastAsia"/>
          <w:color w:val="000000"/>
          <w:kern w:val="0"/>
          <w:szCs w:val="21"/>
          <w:shd w:val="clear" w:color="auto" w:fill="FFFFFF"/>
        </w:rPr>
        <w:t xml:space="preserve">等级认定量化评分表》进行审核打分，审核结束后对审核结果进行认定，提出企业认定等级意见； </w:t>
      </w:r>
    </w:p>
    <w:p w:rsidR="00443900" w:rsidRPr="00B42DE6" w:rsidRDefault="00443900" w:rsidP="00443900">
      <w:pPr>
        <w:widowControl/>
        <w:shd w:val="clear" w:color="auto" w:fill="FFFFFF"/>
        <w:spacing w:line="312" w:lineRule="atLeast"/>
        <w:jc w:val="left"/>
        <w:rPr>
          <w:rFonts w:ascii="仿宋_GB2312" w:eastAsia="仿宋_GB2312"/>
          <w:sz w:val="24"/>
        </w:rPr>
      </w:pPr>
      <w:r>
        <w:rPr>
          <w:rFonts w:ascii="仿宋_GB2312" w:eastAsia="仿宋_GB2312" w:hAnsi="宋体" w:cs="宋体" w:hint="eastAsia"/>
          <w:color w:val="000000"/>
          <w:kern w:val="0"/>
          <w:szCs w:val="21"/>
          <w:shd w:val="clear" w:color="auto" w:fill="FFFFFF"/>
        </w:rPr>
        <w:t xml:space="preserve">        2、</w:t>
      </w:r>
      <w:r w:rsidRPr="00B42DE6">
        <w:rPr>
          <w:rFonts w:ascii="仿宋_GB2312" w:eastAsia="仿宋_GB2312" w:hAnsi="宋体" w:cs="宋体" w:hint="eastAsia"/>
          <w:color w:val="000000"/>
          <w:kern w:val="0"/>
          <w:szCs w:val="21"/>
          <w:shd w:val="clear" w:color="auto" w:fill="FFFFFF"/>
        </w:rPr>
        <w:t>此表一式三份，一份本单位留存，两份上报同级和上一级畜牧兽医部门。</w:t>
      </w: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r w:rsidRPr="00273437">
        <w:rPr>
          <w:rFonts w:ascii="黑体" w:eastAsia="黑体" w:hAnsi="宋体" w:cs="宋体" w:hint="eastAsia"/>
          <w:kern w:val="0"/>
          <w:sz w:val="32"/>
          <w:szCs w:val="32"/>
        </w:rPr>
        <w:lastRenderedPageBreak/>
        <w:t>附件</w:t>
      </w:r>
      <w:r>
        <w:rPr>
          <w:rFonts w:ascii="黑体" w:eastAsia="黑体" w:hAnsi="宋体" w:cs="宋体" w:hint="eastAsia"/>
          <w:kern w:val="0"/>
          <w:sz w:val="32"/>
          <w:szCs w:val="32"/>
        </w:rPr>
        <w:t>4</w:t>
      </w:r>
      <w:r w:rsidRPr="00273437">
        <w:rPr>
          <w:rFonts w:ascii="黑体" w:eastAsia="黑体" w:hAnsi="宋体" w:cs="宋体" w:hint="eastAsia"/>
          <w:kern w:val="0"/>
          <w:sz w:val="32"/>
          <w:szCs w:val="32"/>
        </w:rPr>
        <w:t>：</w:t>
      </w:r>
    </w:p>
    <w:p w:rsidR="00443900" w:rsidRDefault="00443900" w:rsidP="00443900">
      <w:pPr>
        <w:spacing w:line="560" w:lineRule="exact"/>
        <w:ind w:rightChars="-160" w:right="-336" w:firstLineChars="350" w:firstLine="1120"/>
        <w:jc w:val="left"/>
        <w:rPr>
          <w:rFonts w:ascii="黑体" w:eastAsia="黑体" w:hAnsi="宋体" w:cs="宋体"/>
          <w:kern w:val="0"/>
          <w:sz w:val="32"/>
          <w:szCs w:val="32"/>
        </w:rPr>
      </w:pPr>
      <w:r>
        <w:rPr>
          <w:rFonts w:ascii="黑体" w:eastAsia="黑体" w:hAnsi="宋体" w:cs="宋体" w:hint="eastAsia"/>
          <w:kern w:val="0"/>
          <w:sz w:val="32"/>
          <w:szCs w:val="32"/>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rPr>
        <w:t>市畜禽屠宰企业初定等级情况统计表</w:t>
      </w:r>
    </w:p>
    <w:p w:rsidR="00443900" w:rsidRPr="00127317" w:rsidRDefault="00443900" w:rsidP="00443900">
      <w:pPr>
        <w:spacing w:line="560" w:lineRule="exact"/>
        <w:ind w:rightChars="-160" w:right="-336" w:firstLineChars="250" w:firstLine="600"/>
        <w:jc w:val="left"/>
        <w:rPr>
          <w:rFonts w:ascii="黑体" w:eastAsia="黑体" w:hAnsi="楷体_GB2312" w:cs="楷体_GB2312"/>
          <w:bCs/>
          <w:sz w:val="24"/>
        </w:rPr>
      </w:pPr>
      <w:r w:rsidRPr="00127317">
        <w:rPr>
          <w:rFonts w:ascii="黑体" w:eastAsia="黑体" w:hAnsi="宋体" w:cs="宋体" w:hint="eastAsia"/>
          <w:kern w:val="0"/>
          <w:sz w:val="24"/>
        </w:rPr>
        <w:t xml:space="preserve">          </w:t>
      </w:r>
    </w:p>
    <w:tbl>
      <w:tblPr>
        <w:tblStyle w:val="a7"/>
        <w:tblW w:w="9545" w:type="dxa"/>
        <w:tblInd w:w="-176" w:type="dxa"/>
        <w:tblLook w:val="04A0"/>
      </w:tblPr>
      <w:tblGrid>
        <w:gridCol w:w="708"/>
        <w:gridCol w:w="852"/>
        <w:gridCol w:w="1384"/>
        <w:gridCol w:w="1244"/>
        <w:gridCol w:w="699"/>
        <w:gridCol w:w="699"/>
        <w:gridCol w:w="824"/>
        <w:gridCol w:w="773"/>
        <w:gridCol w:w="800"/>
        <w:gridCol w:w="711"/>
        <w:gridCol w:w="851"/>
      </w:tblGrid>
      <w:tr w:rsidR="00443900" w:rsidTr="001F2BE7">
        <w:trPr>
          <w:trHeight w:val="581"/>
        </w:trPr>
        <w:tc>
          <w:tcPr>
            <w:tcW w:w="708" w:type="dxa"/>
            <w:vMerge w:val="restart"/>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序号</w:t>
            </w:r>
          </w:p>
        </w:tc>
        <w:tc>
          <w:tcPr>
            <w:tcW w:w="852" w:type="dxa"/>
            <w:vMerge w:val="restart"/>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畜种</w:t>
            </w:r>
          </w:p>
        </w:tc>
        <w:tc>
          <w:tcPr>
            <w:tcW w:w="1384" w:type="dxa"/>
            <w:vMerge w:val="restart"/>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企业名称</w:t>
            </w:r>
          </w:p>
        </w:tc>
        <w:tc>
          <w:tcPr>
            <w:tcW w:w="1244" w:type="dxa"/>
            <w:vMerge w:val="restart"/>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地址</w:t>
            </w:r>
          </w:p>
        </w:tc>
        <w:tc>
          <w:tcPr>
            <w:tcW w:w="699" w:type="dxa"/>
            <w:vMerge w:val="restart"/>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法人代表</w:t>
            </w:r>
          </w:p>
        </w:tc>
        <w:tc>
          <w:tcPr>
            <w:tcW w:w="699" w:type="dxa"/>
            <w:vMerge w:val="restart"/>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联系</w:t>
            </w:r>
          </w:p>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电话</w:t>
            </w:r>
          </w:p>
        </w:tc>
        <w:tc>
          <w:tcPr>
            <w:tcW w:w="1597" w:type="dxa"/>
            <w:gridSpan w:val="2"/>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初步认定</w:t>
            </w:r>
          </w:p>
        </w:tc>
        <w:tc>
          <w:tcPr>
            <w:tcW w:w="1511" w:type="dxa"/>
            <w:gridSpan w:val="2"/>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会商结果</w:t>
            </w:r>
          </w:p>
        </w:tc>
        <w:tc>
          <w:tcPr>
            <w:tcW w:w="851" w:type="dxa"/>
            <w:vMerge w:val="restart"/>
            <w:vAlign w:val="center"/>
          </w:tcPr>
          <w:p w:rsidR="00443900" w:rsidRPr="000F38A7" w:rsidRDefault="00443900" w:rsidP="001F2BE7">
            <w:pPr>
              <w:jc w:val="center"/>
              <w:rPr>
                <w:rFonts w:ascii="方正小标宋简体" w:eastAsia="方正小标宋简体" w:hAnsi="仿宋" w:cs="宋体"/>
                <w:color w:val="333333"/>
                <w:kern w:val="0"/>
                <w:sz w:val="24"/>
              </w:rPr>
            </w:pPr>
            <w:r w:rsidRPr="000F38A7">
              <w:rPr>
                <w:rFonts w:ascii="方正小标宋简体" w:eastAsia="方正小标宋简体" w:hAnsi="黑体" w:cs="宋体" w:hint="eastAsia"/>
                <w:color w:val="333333"/>
                <w:kern w:val="0"/>
                <w:sz w:val="24"/>
              </w:rPr>
              <w:t>备注</w:t>
            </w:r>
          </w:p>
        </w:tc>
      </w:tr>
      <w:tr w:rsidR="00443900" w:rsidTr="001F2BE7">
        <w:trPr>
          <w:trHeight w:val="505"/>
        </w:trPr>
        <w:tc>
          <w:tcPr>
            <w:tcW w:w="708" w:type="dxa"/>
            <w:vMerge/>
          </w:tcPr>
          <w:p w:rsidR="00443900" w:rsidRPr="005504D8" w:rsidRDefault="00443900" w:rsidP="001F2BE7">
            <w:pPr>
              <w:rPr>
                <w:rFonts w:ascii="黑体" w:eastAsia="黑体" w:hAnsi="黑体" w:cs="宋体"/>
                <w:color w:val="333333"/>
                <w:kern w:val="0"/>
                <w:sz w:val="24"/>
              </w:rPr>
            </w:pPr>
          </w:p>
        </w:tc>
        <w:tc>
          <w:tcPr>
            <w:tcW w:w="852" w:type="dxa"/>
            <w:vMerge/>
          </w:tcPr>
          <w:p w:rsidR="00443900" w:rsidRPr="005504D8" w:rsidRDefault="00443900" w:rsidP="001F2BE7">
            <w:pPr>
              <w:rPr>
                <w:rFonts w:ascii="黑体" w:eastAsia="黑体" w:hAnsi="黑体" w:cs="宋体"/>
                <w:color w:val="333333"/>
                <w:kern w:val="0"/>
                <w:sz w:val="24"/>
              </w:rPr>
            </w:pPr>
          </w:p>
        </w:tc>
        <w:tc>
          <w:tcPr>
            <w:tcW w:w="1384" w:type="dxa"/>
            <w:vMerge/>
          </w:tcPr>
          <w:p w:rsidR="00443900" w:rsidRPr="005504D8" w:rsidRDefault="00443900" w:rsidP="001F2BE7">
            <w:pPr>
              <w:rPr>
                <w:rFonts w:ascii="黑体" w:eastAsia="黑体" w:hAnsi="黑体" w:cs="宋体"/>
                <w:color w:val="333333"/>
                <w:kern w:val="0"/>
                <w:sz w:val="24"/>
              </w:rPr>
            </w:pPr>
          </w:p>
        </w:tc>
        <w:tc>
          <w:tcPr>
            <w:tcW w:w="1244" w:type="dxa"/>
            <w:vMerge/>
          </w:tcPr>
          <w:p w:rsidR="00443900" w:rsidRPr="005504D8" w:rsidRDefault="00443900" w:rsidP="001F2BE7">
            <w:pPr>
              <w:rPr>
                <w:rFonts w:ascii="黑体" w:eastAsia="黑体" w:hAnsi="黑体" w:cs="宋体"/>
                <w:color w:val="333333"/>
                <w:kern w:val="0"/>
                <w:sz w:val="24"/>
              </w:rPr>
            </w:pPr>
          </w:p>
        </w:tc>
        <w:tc>
          <w:tcPr>
            <w:tcW w:w="699" w:type="dxa"/>
            <w:vMerge/>
          </w:tcPr>
          <w:p w:rsidR="00443900" w:rsidRPr="005504D8" w:rsidRDefault="00443900" w:rsidP="001F2BE7">
            <w:pPr>
              <w:rPr>
                <w:rFonts w:ascii="黑体" w:eastAsia="黑体" w:hAnsi="黑体" w:cs="宋体"/>
                <w:color w:val="333333"/>
                <w:kern w:val="0"/>
                <w:sz w:val="24"/>
              </w:rPr>
            </w:pPr>
          </w:p>
        </w:tc>
        <w:tc>
          <w:tcPr>
            <w:tcW w:w="699" w:type="dxa"/>
            <w:vMerge/>
          </w:tcPr>
          <w:p w:rsidR="00443900" w:rsidRPr="005504D8" w:rsidRDefault="00443900" w:rsidP="001F2BE7">
            <w:pPr>
              <w:rPr>
                <w:rFonts w:ascii="黑体" w:eastAsia="黑体" w:hAnsi="黑体" w:cs="宋体"/>
                <w:color w:val="333333"/>
                <w:kern w:val="0"/>
                <w:sz w:val="24"/>
              </w:rPr>
            </w:pPr>
          </w:p>
        </w:tc>
        <w:tc>
          <w:tcPr>
            <w:tcW w:w="824" w:type="dxa"/>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得分</w:t>
            </w:r>
          </w:p>
        </w:tc>
        <w:tc>
          <w:tcPr>
            <w:tcW w:w="773" w:type="dxa"/>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等级</w:t>
            </w:r>
          </w:p>
        </w:tc>
        <w:tc>
          <w:tcPr>
            <w:tcW w:w="800" w:type="dxa"/>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得分</w:t>
            </w:r>
          </w:p>
        </w:tc>
        <w:tc>
          <w:tcPr>
            <w:tcW w:w="711" w:type="dxa"/>
            <w:vAlign w:val="center"/>
          </w:tcPr>
          <w:p w:rsidR="00443900" w:rsidRPr="000F38A7" w:rsidRDefault="00443900" w:rsidP="001F2BE7">
            <w:pPr>
              <w:jc w:val="center"/>
              <w:rPr>
                <w:rFonts w:ascii="方正小标宋简体" w:eastAsia="方正小标宋简体" w:hAnsi="黑体" w:cs="宋体"/>
                <w:color w:val="333333"/>
                <w:kern w:val="0"/>
                <w:sz w:val="24"/>
              </w:rPr>
            </w:pPr>
            <w:r w:rsidRPr="000F38A7">
              <w:rPr>
                <w:rFonts w:ascii="方正小标宋简体" w:eastAsia="方正小标宋简体" w:hAnsi="黑体" w:cs="宋体" w:hint="eastAsia"/>
                <w:color w:val="333333"/>
                <w:kern w:val="0"/>
                <w:sz w:val="24"/>
              </w:rPr>
              <w:t>等级</w:t>
            </w:r>
          </w:p>
        </w:tc>
        <w:tc>
          <w:tcPr>
            <w:tcW w:w="851" w:type="dxa"/>
            <w:vMerge/>
          </w:tcPr>
          <w:p w:rsidR="00443900" w:rsidRPr="00127317" w:rsidRDefault="00443900" w:rsidP="001F2BE7">
            <w:pPr>
              <w:rPr>
                <w:rFonts w:ascii="仿宋_GB2312" w:eastAsia="仿宋_GB2312" w:hAnsi="仿宋" w:cs="宋体"/>
                <w:color w:val="333333"/>
                <w:kern w:val="0"/>
                <w:sz w:val="28"/>
                <w:szCs w:val="28"/>
              </w:rPr>
            </w:pPr>
          </w:p>
        </w:tc>
      </w:tr>
      <w:tr w:rsidR="00443900" w:rsidTr="001F2BE7">
        <w:tc>
          <w:tcPr>
            <w:tcW w:w="708" w:type="dxa"/>
          </w:tcPr>
          <w:p w:rsidR="00443900" w:rsidRDefault="00443900" w:rsidP="001F2BE7">
            <w:pPr>
              <w:rPr>
                <w:rFonts w:ascii="仿宋_GB2312" w:eastAsia="仿宋_GB2312" w:hAnsi="仿宋" w:cs="宋体"/>
                <w:color w:val="333333"/>
                <w:kern w:val="0"/>
                <w:sz w:val="32"/>
                <w:szCs w:val="32"/>
              </w:rPr>
            </w:pPr>
          </w:p>
        </w:tc>
        <w:tc>
          <w:tcPr>
            <w:tcW w:w="852" w:type="dxa"/>
          </w:tcPr>
          <w:p w:rsidR="00443900" w:rsidRDefault="00443900" w:rsidP="001F2BE7">
            <w:pPr>
              <w:rPr>
                <w:rFonts w:ascii="仿宋_GB2312" w:eastAsia="仿宋_GB2312" w:hAnsi="仿宋" w:cs="宋体"/>
                <w:color w:val="333333"/>
                <w:kern w:val="0"/>
                <w:sz w:val="32"/>
                <w:szCs w:val="32"/>
              </w:rPr>
            </w:pPr>
          </w:p>
        </w:tc>
        <w:tc>
          <w:tcPr>
            <w:tcW w:w="1384" w:type="dxa"/>
          </w:tcPr>
          <w:p w:rsidR="00443900" w:rsidRDefault="00443900" w:rsidP="001F2BE7">
            <w:pPr>
              <w:rPr>
                <w:rFonts w:ascii="仿宋_GB2312" w:eastAsia="仿宋_GB2312" w:hAnsi="仿宋" w:cs="宋体"/>
                <w:color w:val="333333"/>
                <w:kern w:val="0"/>
                <w:sz w:val="32"/>
                <w:szCs w:val="32"/>
              </w:rPr>
            </w:pPr>
          </w:p>
        </w:tc>
        <w:tc>
          <w:tcPr>
            <w:tcW w:w="1244" w:type="dxa"/>
          </w:tcPr>
          <w:p w:rsidR="00443900" w:rsidRPr="005504D8" w:rsidRDefault="00443900" w:rsidP="001F2BE7">
            <w:pPr>
              <w:rPr>
                <w:rFonts w:ascii="黑体" w:eastAsia="黑体" w:hAnsi="黑体" w:cs="宋体"/>
                <w:color w:val="333333"/>
                <w:kern w:val="0"/>
                <w:sz w:val="24"/>
              </w:rPr>
            </w:pPr>
          </w:p>
        </w:tc>
        <w:tc>
          <w:tcPr>
            <w:tcW w:w="699" w:type="dxa"/>
          </w:tcPr>
          <w:p w:rsidR="00443900" w:rsidRDefault="00443900" w:rsidP="001F2BE7">
            <w:pPr>
              <w:rPr>
                <w:rFonts w:ascii="仿宋_GB2312" w:eastAsia="仿宋_GB2312" w:hAnsi="仿宋" w:cs="宋体"/>
                <w:color w:val="333333"/>
                <w:kern w:val="0"/>
                <w:sz w:val="32"/>
                <w:szCs w:val="32"/>
              </w:rPr>
            </w:pPr>
          </w:p>
        </w:tc>
        <w:tc>
          <w:tcPr>
            <w:tcW w:w="699" w:type="dxa"/>
          </w:tcPr>
          <w:p w:rsidR="00443900" w:rsidRDefault="00443900" w:rsidP="001F2BE7">
            <w:pPr>
              <w:rPr>
                <w:rFonts w:ascii="仿宋_GB2312" w:eastAsia="仿宋_GB2312" w:hAnsi="仿宋" w:cs="宋体"/>
                <w:color w:val="333333"/>
                <w:kern w:val="0"/>
                <w:sz w:val="32"/>
                <w:szCs w:val="32"/>
              </w:rPr>
            </w:pPr>
          </w:p>
        </w:tc>
        <w:tc>
          <w:tcPr>
            <w:tcW w:w="1597" w:type="dxa"/>
            <w:gridSpan w:val="2"/>
          </w:tcPr>
          <w:p w:rsidR="00443900" w:rsidRDefault="00443900" w:rsidP="001F2BE7">
            <w:pPr>
              <w:rPr>
                <w:rFonts w:ascii="仿宋_GB2312" w:eastAsia="仿宋_GB2312" w:hAnsi="仿宋" w:cs="宋体"/>
                <w:color w:val="333333"/>
                <w:kern w:val="0"/>
                <w:sz w:val="32"/>
                <w:szCs w:val="32"/>
              </w:rPr>
            </w:pPr>
          </w:p>
        </w:tc>
        <w:tc>
          <w:tcPr>
            <w:tcW w:w="1511" w:type="dxa"/>
            <w:gridSpan w:val="2"/>
          </w:tcPr>
          <w:p w:rsidR="00443900" w:rsidRDefault="00443900" w:rsidP="001F2BE7">
            <w:pPr>
              <w:rPr>
                <w:rFonts w:ascii="仿宋_GB2312" w:eastAsia="仿宋_GB2312" w:hAnsi="仿宋" w:cs="宋体"/>
                <w:color w:val="333333"/>
                <w:kern w:val="0"/>
                <w:sz w:val="32"/>
                <w:szCs w:val="32"/>
              </w:rPr>
            </w:pPr>
          </w:p>
        </w:tc>
        <w:tc>
          <w:tcPr>
            <w:tcW w:w="851" w:type="dxa"/>
          </w:tcPr>
          <w:p w:rsidR="00443900" w:rsidRDefault="00443900" w:rsidP="001F2BE7">
            <w:pPr>
              <w:rPr>
                <w:rFonts w:ascii="仿宋_GB2312" w:eastAsia="仿宋_GB2312" w:hAnsi="仿宋" w:cs="宋体"/>
                <w:color w:val="333333"/>
                <w:kern w:val="0"/>
                <w:sz w:val="32"/>
                <w:szCs w:val="32"/>
              </w:rPr>
            </w:pPr>
          </w:p>
        </w:tc>
      </w:tr>
      <w:tr w:rsidR="00443900" w:rsidTr="001F2BE7">
        <w:tc>
          <w:tcPr>
            <w:tcW w:w="708" w:type="dxa"/>
          </w:tcPr>
          <w:p w:rsidR="00443900" w:rsidRDefault="00443900" w:rsidP="001F2BE7">
            <w:pPr>
              <w:rPr>
                <w:rFonts w:ascii="仿宋_GB2312" w:eastAsia="仿宋_GB2312" w:hAnsi="仿宋" w:cs="宋体"/>
                <w:color w:val="333333"/>
                <w:kern w:val="0"/>
                <w:sz w:val="32"/>
                <w:szCs w:val="32"/>
              </w:rPr>
            </w:pPr>
          </w:p>
        </w:tc>
        <w:tc>
          <w:tcPr>
            <w:tcW w:w="852" w:type="dxa"/>
          </w:tcPr>
          <w:p w:rsidR="00443900" w:rsidRDefault="00443900" w:rsidP="001F2BE7">
            <w:pPr>
              <w:rPr>
                <w:rFonts w:ascii="仿宋_GB2312" w:eastAsia="仿宋_GB2312" w:hAnsi="仿宋" w:cs="宋体"/>
                <w:color w:val="333333"/>
                <w:kern w:val="0"/>
                <w:sz w:val="32"/>
                <w:szCs w:val="32"/>
              </w:rPr>
            </w:pPr>
          </w:p>
        </w:tc>
        <w:tc>
          <w:tcPr>
            <w:tcW w:w="1384" w:type="dxa"/>
          </w:tcPr>
          <w:p w:rsidR="00443900" w:rsidRDefault="00443900" w:rsidP="001F2BE7">
            <w:pPr>
              <w:rPr>
                <w:rFonts w:ascii="仿宋_GB2312" w:eastAsia="仿宋_GB2312" w:hAnsi="仿宋" w:cs="宋体"/>
                <w:color w:val="333333"/>
                <w:kern w:val="0"/>
                <w:sz w:val="32"/>
                <w:szCs w:val="32"/>
              </w:rPr>
            </w:pPr>
          </w:p>
        </w:tc>
        <w:tc>
          <w:tcPr>
            <w:tcW w:w="1244" w:type="dxa"/>
          </w:tcPr>
          <w:p w:rsidR="00443900" w:rsidRPr="005504D8" w:rsidRDefault="00443900" w:rsidP="001F2BE7">
            <w:pPr>
              <w:rPr>
                <w:rFonts w:ascii="黑体" w:eastAsia="黑体" w:hAnsi="黑体" w:cs="宋体"/>
                <w:color w:val="333333"/>
                <w:kern w:val="0"/>
                <w:sz w:val="24"/>
              </w:rPr>
            </w:pPr>
          </w:p>
        </w:tc>
        <w:tc>
          <w:tcPr>
            <w:tcW w:w="699" w:type="dxa"/>
          </w:tcPr>
          <w:p w:rsidR="00443900" w:rsidRPr="005504D8" w:rsidRDefault="00443900" w:rsidP="001F2BE7">
            <w:pPr>
              <w:rPr>
                <w:rFonts w:ascii="黑体" w:eastAsia="黑体" w:hAnsi="黑体" w:cs="宋体"/>
                <w:color w:val="333333"/>
                <w:kern w:val="0"/>
                <w:sz w:val="24"/>
              </w:rPr>
            </w:pPr>
          </w:p>
        </w:tc>
        <w:tc>
          <w:tcPr>
            <w:tcW w:w="699" w:type="dxa"/>
          </w:tcPr>
          <w:p w:rsidR="00443900" w:rsidRDefault="00443900" w:rsidP="001F2BE7">
            <w:pPr>
              <w:rPr>
                <w:rFonts w:ascii="仿宋_GB2312" w:eastAsia="仿宋_GB2312" w:hAnsi="仿宋" w:cs="宋体"/>
                <w:color w:val="333333"/>
                <w:kern w:val="0"/>
                <w:sz w:val="32"/>
                <w:szCs w:val="32"/>
              </w:rPr>
            </w:pPr>
          </w:p>
        </w:tc>
        <w:tc>
          <w:tcPr>
            <w:tcW w:w="1597" w:type="dxa"/>
            <w:gridSpan w:val="2"/>
          </w:tcPr>
          <w:p w:rsidR="00443900" w:rsidRDefault="00443900" w:rsidP="001F2BE7">
            <w:pPr>
              <w:rPr>
                <w:rFonts w:ascii="仿宋_GB2312" w:eastAsia="仿宋_GB2312" w:hAnsi="仿宋" w:cs="宋体"/>
                <w:color w:val="333333"/>
                <w:kern w:val="0"/>
                <w:sz w:val="32"/>
                <w:szCs w:val="32"/>
              </w:rPr>
            </w:pPr>
          </w:p>
        </w:tc>
        <w:tc>
          <w:tcPr>
            <w:tcW w:w="1511" w:type="dxa"/>
            <w:gridSpan w:val="2"/>
          </w:tcPr>
          <w:p w:rsidR="00443900" w:rsidRDefault="00443900" w:rsidP="001F2BE7">
            <w:pPr>
              <w:rPr>
                <w:rFonts w:ascii="仿宋_GB2312" w:eastAsia="仿宋_GB2312" w:hAnsi="仿宋" w:cs="宋体"/>
                <w:color w:val="333333"/>
                <w:kern w:val="0"/>
                <w:sz w:val="32"/>
                <w:szCs w:val="32"/>
              </w:rPr>
            </w:pPr>
          </w:p>
        </w:tc>
        <w:tc>
          <w:tcPr>
            <w:tcW w:w="851" w:type="dxa"/>
          </w:tcPr>
          <w:p w:rsidR="00443900" w:rsidRDefault="00443900" w:rsidP="001F2BE7">
            <w:pPr>
              <w:rPr>
                <w:rFonts w:ascii="仿宋_GB2312" w:eastAsia="仿宋_GB2312" w:hAnsi="仿宋" w:cs="宋体"/>
                <w:color w:val="333333"/>
                <w:kern w:val="0"/>
                <w:sz w:val="32"/>
                <w:szCs w:val="32"/>
              </w:rPr>
            </w:pPr>
          </w:p>
        </w:tc>
      </w:tr>
      <w:tr w:rsidR="00443900" w:rsidTr="001F2BE7">
        <w:tc>
          <w:tcPr>
            <w:tcW w:w="708" w:type="dxa"/>
          </w:tcPr>
          <w:p w:rsidR="00443900" w:rsidRDefault="00443900" w:rsidP="001F2BE7">
            <w:pPr>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w:t>
            </w:r>
          </w:p>
        </w:tc>
        <w:tc>
          <w:tcPr>
            <w:tcW w:w="852" w:type="dxa"/>
          </w:tcPr>
          <w:p w:rsidR="00443900" w:rsidRDefault="00443900" w:rsidP="001F2BE7">
            <w:pPr>
              <w:rPr>
                <w:rFonts w:ascii="仿宋_GB2312" w:eastAsia="仿宋_GB2312" w:hAnsi="仿宋" w:cs="宋体"/>
                <w:color w:val="333333"/>
                <w:kern w:val="0"/>
                <w:sz w:val="32"/>
                <w:szCs w:val="32"/>
              </w:rPr>
            </w:pPr>
          </w:p>
        </w:tc>
        <w:tc>
          <w:tcPr>
            <w:tcW w:w="1384" w:type="dxa"/>
          </w:tcPr>
          <w:p w:rsidR="00443900" w:rsidRDefault="00443900" w:rsidP="001F2BE7">
            <w:pPr>
              <w:rPr>
                <w:rFonts w:ascii="仿宋_GB2312" w:eastAsia="仿宋_GB2312" w:hAnsi="仿宋" w:cs="宋体"/>
                <w:color w:val="333333"/>
                <w:kern w:val="0"/>
                <w:sz w:val="32"/>
                <w:szCs w:val="32"/>
              </w:rPr>
            </w:pPr>
          </w:p>
        </w:tc>
        <w:tc>
          <w:tcPr>
            <w:tcW w:w="1244" w:type="dxa"/>
          </w:tcPr>
          <w:p w:rsidR="00443900" w:rsidRPr="005504D8" w:rsidRDefault="00443900" w:rsidP="001F2BE7">
            <w:pPr>
              <w:rPr>
                <w:rFonts w:ascii="黑体" w:eastAsia="黑体" w:hAnsi="黑体" w:cs="宋体"/>
                <w:color w:val="333333"/>
                <w:kern w:val="0"/>
                <w:sz w:val="24"/>
              </w:rPr>
            </w:pPr>
          </w:p>
        </w:tc>
        <w:tc>
          <w:tcPr>
            <w:tcW w:w="699" w:type="dxa"/>
          </w:tcPr>
          <w:p w:rsidR="00443900" w:rsidRPr="005504D8" w:rsidRDefault="00443900" w:rsidP="001F2BE7">
            <w:pPr>
              <w:rPr>
                <w:rFonts w:ascii="黑体" w:eastAsia="黑体" w:hAnsi="黑体" w:cs="宋体"/>
                <w:color w:val="333333"/>
                <w:kern w:val="0"/>
                <w:sz w:val="24"/>
              </w:rPr>
            </w:pPr>
          </w:p>
        </w:tc>
        <w:tc>
          <w:tcPr>
            <w:tcW w:w="699" w:type="dxa"/>
          </w:tcPr>
          <w:p w:rsidR="00443900" w:rsidRDefault="00443900" w:rsidP="001F2BE7">
            <w:pPr>
              <w:rPr>
                <w:rFonts w:ascii="仿宋_GB2312" w:eastAsia="仿宋_GB2312" w:hAnsi="仿宋" w:cs="宋体"/>
                <w:color w:val="333333"/>
                <w:kern w:val="0"/>
                <w:sz w:val="32"/>
                <w:szCs w:val="32"/>
              </w:rPr>
            </w:pPr>
          </w:p>
        </w:tc>
        <w:tc>
          <w:tcPr>
            <w:tcW w:w="1597" w:type="dxa"/>
            <w:gridSpan w:val="2"/>
          </w:tcPr>
          <w:p w:rsidR="00443900" w:rsidRDefault="00443900" w:rsidP="001F2BE7">
            <w:pPr>
              <w:rPr>
                <w:rFonts w:ascii="仿宋_GB2312" w:eastAsia="仿宋_GB2312" w:hAnsi="仿宋" w:cs="宋体"/>
                <w:color w:val="333333"/>
                <w:kern w:val="0"/>
                <w:sz w:val="32"/>
                <w:szCs w:val="32"/>
              </w:rPr>
            </w:pPr>
          </w:p>
        </w:tc>
        <w:tc>
          <w:tcPr>
            <w:tcW w:w="1511" w:type="dxa"/>
            <w:gridSpan w:val="2"/>
          </w:tcPr>
          <w:p w:rsidR="00443900" w:rsidRDefault="00443900" w:rsidP="001F2BE7">
            <w:pPr>
              <w:rPr>
                <w:rFonts w:ascii="仿宋_GB2312" w:eastAsia="仿宋_GB2312" w:hAnsi="仿宋" w:cs="宋体"/>
                <w:color w:val="333333"/>
                <w:kern w:val="0"/>
                <w:sz w:val="32"/>
                <w:szCs w:val="32"/>
              </w:rPr>
            </w:pPr>
          </w:p>
        </w:tc>
        <w:tc>
          <w:tcPr>
            <w:tcW w:w="851" w:type="dxa"/>
          </w:tcPr>
          <w:p w:rsidR="00443900" w:rsidRDefault="00443900" w:rsidP="001F2BE7">
            <w:pPr>
              <w:rPr>
                <w:rFonts w:ascii="仿宋_GB2312" w:eastAsia="仿宋_GB2312" w:hAnsi="仿宋" w:cs="宋体"/>
                <w:color w:val="333333"/>
                <w:kern w:val="0"/>
                <w:sz w:val="32"/>
                <w:szCs w:val="32"/>
              </w:rPr>
            </w:pPr>
          </w:p>
        </w:tc>
      </w:tr>
      <w:tr w:rsidR="00443900" w:rsidTr="001F2BE7">
        <w:tc>
          <w:tcPr>
            <w:tcW w:w="708" w:type="dxa"/>
          </w:tcPr>
          <w:p w:rsidR="00443900" w:rsidRDefault="00443900" w:rsidP="001F2BE7">
            <w:pPr>
              <w:rPr>
                <w:rFonts w:ascii="仿宋_GB2312" w:eastAsia="仿宋_GB2312" w:hAnsi="仿宋" w:cs="宋体"/>
                <w:color w:val="333333"/>
                <w:kern w:val="0"/>
                <w:sz w:val="32"/>
                <w:szCs w:val="32"/>
              </w:rPr>
            </w:pPr>
          </w:p>
        </w:tc>
        <w:tc>
          <w:tcPr>
            <w:tcW w:w="852" w:type="dxa"/>
          </w:tcPr>
          <w:p w:rsidR="00443900" w:rsidRDefault="00443900" w:rsidP="001F2BE7">
            <w:pPr>
              <w:rPr>
                <w:rFonts w:ascii="仿宋_GB2312" w:eastAsia="仿宋_GB2312" w:hAnsi="仿宋" w:cs="宋体"/>
                <w:color w:val="333333"/>
                <w:kern w:val="0"/>
                <w:sz w:val="32"/>
                <w:szCs w:val="32"/>
              </w:rPr>
            </w:pPr>
          </w:p>
        </w:tc>
        <w:tc>
          <w:tcPr>
            <w:tcW w:w="1384" w:type="dxa"/>
          </w:tcPr>
          <w:p w:rsidR="00443900" w:rsidRDefault="00443900" w:rsidP="001F2BE7">
            <w:pPr>
              <w:rPr>
                <w:rFonts w:ascii="仿宋_GB2312" w:eastAsia="仿宋_GB2312" w:hAnsi="仿宋" w:cs="宋体"/>
                <w:color w:val="333333"/>
                <w:kern w:val="0"/>
                <w:sz w:val="32"/>
                <w:szCs w:val="32"/>
              </w:rPr>
            </w:pPr>
          </w:p>
        </w:tc>
        <w:tc>
          <w:tcPr>
            <w:tcW w:w="1244" w:type="dxa"/>
          </w:tcPr>
          <w:p w:rsidR="00443900" w:rsidRPr="005504D8" w:rsidRDefault="00443900" w:rsidP="001F2BE7">
            <w:pPr>
              <w:rPr>
                <w:rFonts w:ascii="黑体" w:eastAsia="黑体" w:hAnsi="黑体" w:cs="宋体"/>
                <w:color w:val="333333"/>
                <w:kern w:val="0"/>
                <w:sz w:val="24"/>
              </w:rPr>
            </w:pPr>
          </w:p>
        </w:tc>
        <w:tc>
          <w:tcPr>
            <w:tcW w:w="699" w:type="dxa"/>
          </w:tcPr>
          <w:p w:rsidR="00443900" w:rsidRPr="005504D8" w:rsidRDefault="00443900" w:rsidP="001F2BE7">
            <w:pPr>
              <w:rPr>
                <w:rFonts w:ascii="黑体" w:eastAsia="黑体" w:hAnsi="黑体" w:cs="宋体"/>
                <w:color w:val="333333"/>
                <w:kern w:val="0"/>
                <w:sz w:val="24"/>
              </w:rPr>
            </w:pPr>
          </w:p>
        </w:tc>
        <w:tc>
          <w:tcPr>
            <w:tcW w:w="699" w:type="dxa"/>
          </w:tcPr>
          <w:p w:rsidR="00443900" w:rsidRDefault="00443900" w:rsidP="001F2BE7">
            <w:pPr>
              <w:rPr>
                <w:rFonts w:ascii="仿宋_GB2312" w:eastAsia="仿宋_GB2312" w:hAnsi="仿宋" w:cs="宋体"/>
                <w:color w:val="333333"/>
                <w:kern w:val="0"/>
                <w:sz w:val="32"/>
                <w:szCs w:val="32"/>
              </w:rPr>
            </w:pPr>
          </w:p>
        </w:tc>
        <w:tc>
          <w:tcPr>
            <w:tcW w:w="1597" w:type="dxa"/>
            <w:gridSpan w:val="2"/>
          </w:tcPr>
          <w:p w:rsidR="00443900" w:rsidRDefault="00443900" w:rsidP="001F2BE7">
            <w:pPr>
              <w:rPr>
                <w:rFonts w:ascii="仿宋_GB2312" w:eastAsia="仿宋_GB2312" w:hAnsi="仿宋" w:cs="宋体"/>
                <w:color w:val="333333"/>
                <w:kern w:val="0"/>
                <w:sz w:val="32"/>
                <w:szCs w:val="32"/>
              </w:rPr>
            </w:pPr>
          </w:p>
        </w:tc>
        <w:tc>
          <w:tcPr>
            <w:tcW w:w="1511" w:type="dxa"/>
            <w:gridSpan w:val="2"/>
          </w:tcPr>
          <w:p w:rsidR="00443900" w:rsidRDefault="00443900" w:rsidP="001F2BE7">
            <w:pPr>
              <w:rPr>
                <w:rFonts w:ascii="仿宋_GB2312" w:eastAsia="仿宋_GB2312" w:hAnsi="仿宋" w:cs="宋体"/>
                <w:color w:val="333333"/>
                <w:kern w:val="0"/>
                <w:sz w:val="32"/>
                <w:szCs w:val="32"/>
              </w:rPr>
            </w:pPr>
          </w:p>
        </w:tc>
        <w:tc>
          <w:tcPr>
            <w:tcW w:w="851" w:type="dxa"/>
          </w:tcPr>
          <w:p w:rsidR="00443900" w:rsidRDefault="00443900" w:rsidP="001F2BE7">
            <w:pPr>
              <w:rPr>
                <w:rFonts w:ascii="仿宋_GB2312" w:eastAsia="仿宋_GB2312" w:hAnsi="仿宋" w:cs="宋体"/>
                <w:color w:val="333333"/>
                <w:kern w:val="0"/>
                <w:sz w:val="32"/>
                <w:szCs w:val="32"/>
              </w:rPr>
            </w:pPr>
          </w:p>
        </w:tc>
      </w:tr>
      <w:tr w:rsidR="00443900" w:rsidTr="001F2BE7">
        <w:tc>
          <w:tcPr>
            <w:tcW w:w="708" w:type="dxa"/>
          </w:tcPr>
          <w:p w:rsidR="00443900" w:rsidRDefault="00443900" w:rsidP="001F2BE7">
            <w:pPr>
              <w:rPr>
                <w:rFonts w:ascii="仿宋_GB2312" w:eastAsia="仿宋_GB2312" w:hAnsi="仿宋" w:cs="宋体"/>
                <w:color w:val="333333"/>
                <w:kern w:val="0"/>
                <w:sz w:val="32"/>
                <w:szCs w:val="32"/>
              </w:rPr>
            </w:pPr>
          </w:p>
        </w:tc>
        <w:tc>
          <w:tcPr>
            <w:tcW w:w="852" w:type="dxa"/>
          </w:tcPr>
          <w:p w:rsidR="00443900" w:rsidRDefault="00443900" w:rsidP="001F2BE7">
            <w:pPr>
              <w:rPr>
                <w:rFonts w:ascii="仿宋_GB2312" w:eastAsia="仿宋_GB2312" w:hAnsi="仿宋" w:cs="宋体"/>
                <w:color w:val="333333"/>
                <w:kern w:val="0"/>
                <w:sz w:val="32"/>
                <w:szCs w:val="32"/>
              </w:rPr>
            </w:pPr>
          </w:p>
        </w:tc>
        <w:tc>
          <w:tcPr>
            <w:tcW w:w="1384" w:type="dxa"/>
          </w:tcPr>
          <w:p w:rsidR="00443900" w:rsidRDefault="00443900" w:rsidP="001F2BE7">
            <w:pPr>
              <w:rPr>
                <w:rFonts w:ascii="仿宋_GB2312" w:eastAsia="仿宋_GB2312" w:hAnsi="仿宋" w:cs="宋体"/>
                <w:color w:val="333333"/>
                <w:kern w:val="0"/>
                <w:sz w:val="32"/>
                <w:szCs w:val="32"/>
              </w:rPr>
            </w:pPr>
          </w:p>
        </w:tc>
        <w:tc>
          <w:tcPr>
            <w:tcW w:w="1244" w:type="dxa"/>
          </w:tcPr>
          <w:p w:rsidR="00443900" w:rsidRPr="005504D8" w:rsidRDefault="00443900" w:rsidP="001F2BE7">
            <w:pPr>
              <w:rPr>
                <w:rFonts w:ascii="黑体" w:eastAsia="黑体" w:hAnsi="黑体" w:cs="宋体"/>
                <w:color w:val="333333"/>
                <w:kern w:val="0"/>
                <w:sz w:val="24"/>
              </w:rPr>
            </w:pPr>
          </w:p>
        </w:tc>
        <w:tc>
          <w:tcPr>
            <w:tcW w:w="699" w:type="dxa"/>
          </w:tcPr>
          <w:p w:rsidR="00443900" w:rsidRPr="005504D8" w:rsidRDefault="00443900" w:rsidP="001F2BE7">
            <w:pPr>
              <w:rPr>
                <w:rFonts w:ascii="黑体" w:eastAsia="黑体" w:hAnsi="黑体" w:cs="宋体"/>
                <w:color w:val="333333"/>
                <w:kern w:val="0"/>
                <w:sz w:val="24"/>
              </w:rPr>
            </w:pPr>
          </w:p>
        </w:tc>
        <w:tc>
          <w:tcPr>
            <w:tcW w:w="699" w:type="dxa"/>
          </w:tcPr>
          <w:p w:rsidR="00443900" w:rsidRDefault="00443900" w:rsidP="001F2BE7">
            <w:pPr>
              <w:rPr>
                <w:rFonts w:ascii="仿宋_GB2312" w:eastAsia="仿宋_GB2312" w:hAnsi="仿宋" w:cs="宋体"/>
                <w:color w:val="333333"/>
                <w:kern w:val="0"/>
                <w:sz w:val="32"/>
                <w:szCs w:val="32"/>
              </w:rPr>
            </w:pPr>
          </w:p>
        </w:tc>
        <w:tc>
          <w:tcPr>
            <w:tcW w:w="1597" w:type="dxa"/>
            <w:gridSpan w:val="2"/>
          </w:tcPr>
          <w:p w:rsidR="00443900" w:rsidRDefault="00443900" w:rsidP="001F2BE7">
            <w:pPr>
              <w:rPr>
                <w:rFonts w:ascii="仿宋_GB2312" w:eastAsia="仿宋_GB2312" w:hAnsi="仿宋" w:cs="宋体"/>
                <w:color w:val="333333"/>
                <w:kern w:val="0"/>
                <w:sz w:val="32"/>
                <w:szCs w:val="32"/>
              </w:rPr>
            </w:pPr>
          </w:p>
        </w:tc>
        <w:tc>
          <w:tcPr>
            <w:tcW w:w="1511" w:type="dxa"/>
            <w:gridSpan w:val="2"/>
          </w:tcPr>
          <w:p w:rsidR="00443900" w:rsidRDefault="00443900" w:rsidP="001F2BE7">
            <w:pPr>
              <w:rPr>
                <w:rFonts w:ascii="仿宋_GB2312" w:eastAsia="仿宋_GB2312" w:hAnsi="仿宋" w:cs="宋体"/>
                <w:color w:val="333333"/>
                <w:kern w:val="0"/>
                <w:sz w:val="32"/>
                <w:szCs w:val="32"/>
              </w:rPr>
            </w:pPr>
          </w:p>
        </w:tc>
        <w:tc>
          <w:tcPr>
            <w:tcW w:w="851" w:type="dxa"/>
          </w:tcPr>
          <w:p w:rsidR="00443900" w:rsidRDefault="00443900" w:rsidP="001F2BE7">
            <w:pPr>
              <w:rPr>
                <w:rFonts w:ascii="仿宋_GB2312" w:eastAsia="仿宋_GB2312" w:hAnsi="仿宋" w:cs="宋体"/>
                <w:color w:val="333333"/>
                <w:kern w:val="0"/>
                <w:sz w:val="32"/>
                <w:szCs w:val="32"/>
              </w:rPr>
            </w:pPr>
          </w:p>
        </w:tc>
      </w:tr>
      <w:tr w:rsidR="00443900" w:rsidTr="001F2BE7">
        <w:tc>
          <w:tcPr>
            <w:tcW w:w="708" w:type="dxa"/>
          </w:tcPr>
          <w:p w:rsidR="00443900" w:rsidRDefault="00443900" w:rsidP="001F2BE7">
            <w:pPr>
              <w:rPr>
                <w:rFonts w:ascii="仿宋_GB2312" w:eastAsia="仿宋_GB2312" w:hAnsi="仿宋" w:cs="宋体"/>
                <w:color w:val="333333"/>
                <w:kern w:val="0"/>
                <w:sz w:val="32"/>
                <w:szCs w:val="32"/>
              </w:rPr>
            </w:pPr>
          </w:p>
        </w:tc>
        <w:tc>
          <w:tcPr>
            <w:tcW w:w="852" w:type="dxa"/>
          </w:tcPr>
          <w:p w:rsidR="00443900" w:rsidRDefault="00443900" w:rsidP="001F2BE7">
            <w:pPr>
              <w:rPr>
                <w:rFonts w:ascii="仿宋_GB2312" w:eastAsia="仿宋_GB2312" w:hAnsi="仿宋" w:cs="宋体"/>
                <w:color w:val="333333"/>
                <w:kern w:val="0"/>
                <w:sz w:val="32"/>
                <w:szCs w:val="32"/>
              </w:rPr>
            </w:pPr>
          </w:p>
        </w:tc>
        <w:tc>
          <w:tcPr>
            <w:tcW w:w="1384" w:type="dxa"/>
          </w:tcPr>
          <w:p w:rsidR="00443900" w:rsidRDefault="00443900" w:rsidP="001F2BE7">
            <w:pPr>
              <w:rPr>
                <w:rFonts w:ascii="仿宋_GB2312" w:eastAsia="仿宋_GB2312" w:hAnsi="仿宋" w:cs="宋体"/>
                <w:color w:val="333333"/>
                <w:kern w:val="0"/>
                <w:sz w:val="32"/>
                <w:szCs w:val="32"/>
              </w:rPr>
            </w:pPr>
          </w:p>
        </w:tc>
        <w:tc>
          <w:tcPr>
            <w:tcW w:w="1244" w:type="dxa"/>
          </w:tcPr>
          <w:p w:rsidR="00443900" w:rsidRPr="005504D8" w:rsidRDefault="00443900" w:rsidP="001F2BE7">
            <w:pPr>
              <w:rPr>
                <w:rFonts w:ascii="黑体" w:eastAsia="黑体" w:hAnsi="黑体" w:cs="宋体"/>
                <w:color w:val="333333"/>
                <w:kern w:val="0"/>
                <w:sz w:val="24"/>
              </w:rPr>
            </w:pPr>
          </w:p>
        </w:tc>
        <w:tc>
          <w:tcPr>
            <w:tcW w:w="699" w:type="dxa"/>
          </w:tcPr>
          <w:p w:rsidR="00443900" w:rsidRPr="005504D8" w:rsidRDefault="00443900" w:rsidP="001F2BE7">
            <w:pPr>
              <w:rPr>
                <w:rFonts w:ascii="黑体" w:eastAsia="黑体" w:hAnsi="黑体" w:cs="宋体"/>
                <w:color w:val="333333"/>
                <w:kern w:val="0"/>
                <w:sz w:val="24"/>
              </w:rPr>
            </w:pPr>
          </w:p>
        </w:tc>
        <w:tc>
          <w:tcPr>
            <w:tcW w:w="699" w:type="dxa"/>
          </w:tcPr>
          <w:p w:rsidR="00443900" w:rsidRDefault="00443900" w:rsidP="001F2BE7">
            <w:pPr>
              <w:rPr>
                <w:rFonts w:ascii="仿宋_GB2312" w:eastAsia="仿宋_GB2312" w:hAnsi="仿宋" w:cs="宋体"/>
                <w:color w:val="333333"/>
                <w:kern w:val="0"/>
                <w:sz w:val="32"/>
                <w:szCs w:val="32"/>
              </w:rPr>
            </w:pPr>
          </w:p>
        </w:tc>
        <w:tc>
          <w:tcPr>
            <w:tcW w:w="1597" w:type="dxa"/>
            <w:gridSpan w:val="2"/>
          </w:tcPr>
          <w:p w:rsidR="00443900" w:rsidRDefault="00443900" w:rsidP="001F2BE7">
            <w:pPr>
              <w:rPr>
                <w:rFonts w:ascii="仿宋_GB2312" w:eastAsia="仿宋_GB2312" w:hAnsi="仿宋" w:cs="宋体"/>
                <w:color w:val="333333"/>
                <w:kern w:val="0"/>
                <w:sz w:val="32"/>
                <w:szCs w:val="32"/>
              </w:rPr>
            </w:pPr>
          </w:p>
        </w:tc>
        <w:tc>
          <w:tcPr>
            <w:tcW w:w="1511" w:type="dxa"/>
            <w:gridSpan w:val="2"/>
          </w:tcPr>
          <w:p w:rsidR="00443900" w:rsidRDefault="00443900" w:rsidP="001F2BE7">
            <w:pPr>
              <w:rPr>
                <w:rFonts w:ascii="仿宋_GB2312" w:eastAsia="仿宋_GB2312" w:hAnsi="仿宋" w:cs="宋体"/>
                <w:color w:val="333333"/>
                <w:kern w:val="0"/>
                <w:sz w:val="32"/>
                <w:szCs w:val="32"/>
              </w:rPr>
            </w:pPr>
          </w:p>
        </w:tc>
        <w:tc>
          <w:tcPr>
            <w:tcW w:w="851" w:type="dxa"/>
          </w:tcPr>
          <w:p w:rsidR="00443900" w:rsidRDefault="00443900" w:rsidP="001F2BE7">
            <w:pPr>
              <w:rPr>
                <w:rFonts w:ascii="仿宋_GB2312" w:eastAsia="仿宋_GB2312" w:hAnsi="仿宋" w:cs="宋体"/>
                <w:color w:val="333333"/>
                <w:kern w:val="0"/>
                <w:sz w:val="32"/>
                <w:szCs w:val="32"/>
              </w:rPr>
            </w:pPr>
          </w:p>
        </w:tc>
      </w:tr>
      <w:tr w:rsidR="00443900" w:rsidTr="001F2BE7">
        <w:tc>
          <w:tcPr>
            <w:tcW w:w="708" w:type="dxa"/>
          </w:tcPr>
          <w:p w:rsidR="00443900" w:rsidRDefault="00443900" w:rsidP="001F2BE7">
            <w:pPr>
              <w:rPr>
                <w:rFonts w:ascii="仿宋_GB2312" w:eastAsia="仿宋_GB2312" w:hAnsi="仿宋" w:cs="宋体"/>
                <w:color w:val="333333"/>
                <w:kern w:val="0"/>
                <w:sz w:val="32"/>
                <w:szCs w:val="32"/>
              </w:rPr>
            </w:pPr>
          </w:p>
        </w:tc>
        <w:tc>
          <w:tcPr>
            <w:tcW w:w="852" w:type="dxa"/>
          </w:tcPr>
          <w:p w:rsidR="00443900" w:rsidRDefault="00443900" w:rsidP="001F2BE7">
            <w:pPr>
              <w:rPr>
                <w:rFonts w:ascii="仿宋_GB2312" w:eastAsia="仿宋_GB2312" w:hAnsi="仿宋" w:cs="宋体"/>
                <w:color w:val="333333"/>
                <w:kern w:val="0"/>
                <w:sz w:val="32"/>
                <w:szCs w:val="32"/>
              </w:rPr>
            </w:pPr>
          </w:p>
        </w:tc>
        <w:tc>
          <w:tcPr>
            <w:tcW w:w="1384" w:type="dxa"/>
          </w:tcPr>
          <w:p w:rsidR="00443900" w:rsidRDefault="00443900" w:rsidP="001F2BE7">
            <w:pPr>
              <w:rPr>
                <w:rFonts w:ascii="仿宋_GB2312" w:eastAsia="仿宋_GB2312" w:hAnsi="仿宋" w:cs="宋体"/>
                <w:color w:val="333333"/>
                <w:kern w:val="0"/>
                <w:sz w:val="32"/>
                <w:szCs w:val="32"/>
              </w:rPr>
            </w:pPr>
          </w:p>
        </w:tc>
        <w:tc>
          <w:tcPr>
            <w:tcW w:w="1244" w:type="dxa"/>
          </w:tcPr>
          <w:p w:rsidR="00443900" w:rsidRPr="005504D8" w:rsidRDefault="00443900" w:rsidP="001F2BE7">
            <w:pPr>
              <w:rPr>
                <w:rFonts w:ascii="黑体" w:eastAsia="黑体" w:hAnsi="黑体" w:cs="宋体"/>
                <w:color w:val="333333"/>
                <w:kern w:val="0"/>
                <w:sz w:val="24"/>
              </w:rPr>
            </w:pPr>
          </w:p>
        </w:tc>
        <w:tc>
          <w:tcPr>
            <w:tcW w:w="699" w:type="dxa"/>
          </w:tcPr>
          <w:p w:rsidR="00443900" w:rsidRPr="005504D8" w:rsidRDefault="00443900" w:rsidP="001F2BE7">
            <w:pPr>
              <w:rPr>
                <w:rFonts w:ascii="黑体" w:eastAsia="黑体" w:hAnsi="黑体" w:cs="宋体"/>
                <w:color w:val="333333"/>
                <w:kern w:val="0"/>
                <w:sz w:val="24"/>
              </w:rPr>
            </w:pPr>
          </w:p>
        </w:tc>
        <w:tc>
          <w:tcPr>
            <w:tcW w:w="699" w:type="dxa"/>
          </w:tcPr>
          <w:p w:rsidR="00443900" w:rsidRDefault="00443900" w:rsidP="001F2BE7">
            <w:pPr>
              <w:rPr>
                <w:rFonts w:ascii="仿宋_GB2312" w:eastAsia="仿宋_GB2312" w:hAnsi="仿宋" w:cs="宋体"/>
                <w:color w:val="333333"/>
                <w:kern w:val="0"/>
                <w:sz w:val="32"/>
                <w:szCs w:val="32"/>
              </w:rPr>
            </w:pPr>
          </w:p>
        </w:tc>
        <w:tc>
          <w:tcPr>
            <w:tcW w:w="1597" w:type="dxa"/>
            <w:gridSpan w:val="2"/>
          </w:tcPr>
          <w:p w:rsidR="00443900" w:rsidRDefault="00443900" w:rsidP="001F2BE7">
            <w:pPr>
              <w:rPr>
                <w:rFonts w:ascii="仿宋_GB2312" w:eastAsia="仿宋_GB2312" w:hAnsi="仿宋" w:cs="宋体"/>
                <w:color w:val="333333"/>
                <w:kern w:val="0"/>
                <w:sz w:val="32"/>
                <w:szCs w:val="32"/>
              </w:rPr>
            </w:pPr>
          </w:p>
        </w:tc>
        <w:tc>
          <w:tcPr>
            <w:tcW w:w="1511" w:type="dxa"/>
            <w:gridSpan w:val="2"/>
          </w:tcPr>
          <w:p w:rsidR="00443900" w:rsidRDefault="00443900" w:rsidP="001F2BE7">
            <w:pPr>
              <w:rPr>
                <w:rFonts w:ascii="仿宋_GB2312" w:eastAsia="仿宋_GB2312" w:hAnsi="仿宋" w:cs="宋体"/>
                <w:color w:val="333333"/>
                <w:kern w:val="0"/>
                <w:sz w:val="32"/>
                <w:szCs w:val="32"/>
              </w:rPr>
            </w:pPr>
          </w:p>
        </w:tc>
        <w:tc>
          <w:tcPr>
            <w:tcW w:w="851" w:type="dxa"/>
          </w:tcPr>
          <w:p w:rsidR="00443900" w:rsidRDefault="00443900" w:rsidP="001F2BE7">
            <w:pPr>
              <w:rPr>
                <w:rFonts w:ascii="仿宋_GB2312" w:eastAsia="仿宋_GB2312" w:hAnsi="仿宋" w:cs="宋体"/>
                <w:color w:val="333333"/>
                <w:kern w:val="0"/>
                <w:sz w:val="32"/>
                <w:szCs w:val="32"/>
              </w:rPr>
            </w:pPr>
          </w:p>
        </w:tc>
      </w:tr>
    </w:tbl>
    <w:p w:rsidR="00443900" w:rsidRDefault="00443900" w:rsidP="00443900">
      <w:pPr>
        <w:ind w:firstLineChars="50" w:firstLine="120"/>
        <w:rPr>
          <w:rFonts w:ascii="仿宋_GB2312" w:eastAsia="仿宋_GB2312" w:hAnsi="仿宋" w:cs="宋体"/>
          <w:color w:val="333333"/>
          <w:kern w:val="0"/>
          <w:sz w:val="32"/>
          <w:szCs w:val="32"/>
        </w:rPr>
      </w:pPr>
      <w:r w:rsidRPr="00127317">
        <w:rPr>
          <w:rFonts w:ascii="黑体" w:eastAsia="黑体" w:hAnsi="宋体" w:cs="宋体" w:hint="eastAsia"/>
          <w:kern w:val="0"/>
          <w:sz w:val="24"/>
        </w:rPr>
        <w:t xml:space="preserve">填报人：    </w:t>
      </w:r>
      <w:r>
        <w:rPr>
          <w:rFonts w:ascii="黑体" w:eastAsia="黑体" w:hAnsi="宋体" w:cs="宋体" w:hint="eastAsia"/>
          <w:kern w:val="0"/>
          <w:sz w:val="24"/>
        </w:rPr>
        <w:t xml:space="preserve">                                    </w:t>
      </w:r>
      <w:r w:rsidRPr="00127317">
        <w:rPr>
          <w:rFonts w:ascii="黑体" w:eastAsia="黑体" w:hAnsi="宋体" w:cs="宋体" w:hint="eastAsia"/>
          <w:kern w:val="0"/>
          <w:sz w:val="24"/>
        </w:rPr>
        <w:t xml:space="preserve">     联系电话：</w:t>
      </w:r>
    </w:p>
    <w:p w:rsidR="00443900" w:rsidRDefault="00443900" w:rsidP="00443900">
      <w:pPr>
        <w:spacing w:line="560" w:lineRule="exact"/>
        <w:ind w:rightChars="-160" w:right="-336"/>
        <w:jc w:val="left"/>
        <w:rPr>
          <w:rFonts w:ascii="黑体" w:eastAsia="黑体" w:hAnsi="宋体" w:cs="宋体"/>
          <w:kern w:val="0"/>
          <w:sz w:val="32"/>
          <w:szCs w:val="32"/>
        </w:rPr>
      </w:pPr>
    </w:p>
    <w:p w:rsidR="00443900" w:rsidRPr="000F38A7" w:rsidRDefault="00443900" w:rsidP="00443900">
      <w:pPr>
        <w:spacing w:line="560" w:lineRule="exact"/>
        <w:ind w:rightChars="-160" w:right="-336"/>
        <w:jc w:val="left"/>
        <w:rPr>
          <w:rFonts w:ascii="仿宋_GB2312" w:eastAsia="仿宋_GB2312" w:hAnsi="黑体" w:cs="宋体"/>
          <w:color w:val="333333"/>
          <w:kern w:val="0"/>
          <w:sz w:val="30"/>
          <w:szCs w:val="30"/>
        </w:rPr>
      </w:pPr>
      <w:r w:rsidRPr="000F38A7">
        <w:rPr>
          <w:rFonts w:ascii="仿宋_GB2312" w:eastAsia="仿宋_GB2312" w:hAnsi="宋体" w:cs="宋体" w:hint="eastAsia"/>
          <w:kern w:val="0"/>
          <w:sz w:val="32"/>
          <w:szCs w:val="32"/>
        </w:rPr>
        <w:t>说明</w:t>
      </w:r>
      <w:r>
        <w:rPr>
          <w:rFonts w:ascii="仿宋_GB2312" w:eastAsia="仿宋_GB2312" w:hAnsi="宋体" w:cs="宋体" w:hint="eastAsia"/>
          <w:kern w:val="0"/>
          <w:sz w:val="32"/>
          <w:szCs w:val="32"/>
        </w:rPr>
        <w:t>：</w:t>
      </w:r>
      <w:r w:rsidRPr="000F38A7">
        <w:rPr>
          <w:rFonts w:ascii="仿宋_GB2312" w:eastAsia="仿宋_GB2312" w:hAnsi="宋体" w:cs="宋体" w:hint="eastAsia"/>
          <w:kern w:val="0"/>
          <w:sz w:val="30"/>
          <w:szCs w:val="30"/>
        </w:rPr>
        <w:t>1</w:t>
      </w:r>
      <w:r w:rsidRPr="000F38A7">
        <w:rPr>
          <w:rFonts w:ascii="仿宋_GB2312" w:eastAsia="仿宋_GB2312" w:hAnsi="黑体" w:cs="宋体" w:hint="eastAsia"/>
          <w:color w:val="333333"/>
          <w:kern w:val="0"/>
          <w:sz w:val="30"/>
          <w:szCs w:val="30"/>
        </w:rPr>
        <w:t>、畜种</w:t>
      </w:r>
      <w:r>
        <w:rPr>
          <w:rFonts w:ascii="仿宋_GB2312" w:eastAsia="仿宋_GB2312" w:hAnsi="黑体" w:cs="宋体" w:hint="eastAsia"/>
          <w:color w:val="333333"/>
          <w:kern w:val="0"/>
          <w:sz w:val="30"/>
          <w:szCs w:val="30"/>
        </w:rPr>
        <w:t>是指猪、牛、羊、鸡</w:t>
      </w:r>
      <w:r w:rsidRPr="000F38A7">
        <w:rPr>
          <w:rFonts w:ascii="仿宋_GB2312" w:eastAsia="仿宋_GB2312" w:hAnsi="黑体" w:cs="宋体" w:hint="eastAsia"/>
          <w:color w:val="333333"/>
          <w:kern w:val="0"/>
          <w:sz w:val="30"/>
          <w:szCs w:val="30"/>
        </w:rPr>
        <w:t>、</w:t>
      </w:r>
      <w:r>
        <w:rPr>
          <w:rFonts w:ascii="仿宋_GB2312" w:eastAsia="仿宋_GB2312" w:hAnsi="黑体" w:cs="宋体" w:hint="eastAsia"/>
          <w:color w:val="333333"/>
          <w:kern w:val="0"/>
          <w:sz w:val="30"/>
          <w:szCs w:val="30"/>
        </w:rPr>
        <w:t>鸭、鹅、</w:t>
      </w:r>
      <w:r w:rsidRPr="000F38A7">
        <w:rPr>
          <w:rFonts w:ascii="仿宋_GB2312" w:eastAsia="仿宋_GB2312" w:hAnsi="黑体" w:cs="宋体" w:hint="eastAsia"/>
          <w:color w:val="333333"/>
          <w:kern w:val="0"/>
          <w:sz w:val="30"/>
          <w:szCs w:val="30"/>
        </w:rPr>
        <w:t>驴、兔。</w:t>
      </w:r>
    </w:p>
    <w:p w:rsidR="00443900" w:rsidRPr="000F38A7" w:rsidRDefault="00443900" w:rsidP="00443900">
      <w:pPr>
        <w:spacing w:line="560" w:lineRule="exact"/>
        <w:ind w:rightChars="-160" w:right="-336"/>
        <w:jc w:val="left"/>
        <w:rPr>
          <w:rFonts w:ascii="仿宋_GB2312" w:eastAsia="仿宋_GB2312" w:hAnsi="黑体" w:cs="宋体"/>
          <w:color w:val="333333"/>
          <w:kern w:val="0"/>
          <w:sz w:val="30"/>
          <w:szCs w:val="30"/>
        </w:rPr>
      </w:pPr>
      <w:r w:rsidRPr="000F38A7">
        <w:rPr>
          <w:rFonts w:ascii="仿宋_GB2312" w:eastAsia="仿宋_GB2312" w:hAnsi="黑体" w:cs="宋体" w:hint="eastAsia"/>
          <w:color w:val="333333"/>
          <w:kern w:val="0"/>
          <w:sz w:val="30"/>
          <w:szCs w:val="30"/>
        </w:rPr>
        <w:t xml:space="preserve">     </w:t>
      </w:r>
      <w:r>
        <w:rPr>
          <w:rFonts w:ascii="仿宋_GB2312" w:eastAsia="仿宋_GB2312" w:hAnsi="黑体" w:cs="宋体" w:hint="eastAsia"/>
          <w:color w:val="333333"/>
          <w:kern w:val="0"/>
          <w:sz w:val="30"/>
          <w:szCs w:val="30"/>
        </w:rPr>
        <w:t xml:space="preserve"> </w:t>
      </w:r>
      <w:r w:rsidRPr="000F38A7">
        <w:rPr>
          <w:rFonts w:ascii="仿宋_GB2312" w:eastAsia="仿宋_GB2312" w:hAnsi="黑体" w:cs="宋体" w:hint="eastAsia"/>
          <w:color w:val="333333"/>
          <w:kern w:val="0"/>
          <w:sz w:val="30"/>
          <w:szCs w:val="30"/>
        </w:rPr>
        <w:t xml:space="preserve"> 2、</w:t>
      </w:r>
      <w:r w:rsidRPr="000F38A7">
        <w:rPr>
          <w:rFonts w:ascii="仿宋_GB2312" w:eastAsia="仿宋_GB2312" w:hAnsi="仿宋" w:cs="仿宋_GB2312" w:hint="eastAsia"/>
          <w:color w:val="000000"/>
          <w:kern w:val="0"/>
          <w:sz w:val="30"/>
          <w:szCs w:val="30"/>
          <w:shd w:val="clear" w:color="auto" w:fill="FFFFFF"/>
        </w:rPr>
        <w:t>等级</w:t>
      </w:r>
      <w:r w:rsidRPr="000F38A7">
        <w:rPr>
          <w:rFonts w:ascii="仿宋_GB2312" w:eastAsia="仿宋_GB2312" w:hAnsi="黑体" w:cs="宋体" w:hint="eastAsia"/>
          <w:color w:val="333333"/>
          <w:kern w:val="0"/>
          <w:sz w:val="30"/>
          <w:szCs w:val="30"/>
        </w:rPr>
        <w:t>是指</w:t>
      </w:r>
      <w:r w:rsidRPr="000F38A7">
        <w:rPr>
          <w:rFonts w:ascii="仿宋_GB2312" w:eastAsia="仿宋_GB2312" w:hAnsi="仿宋" w:cs="仿宋_GB2312" w:hint="eastAsia"/>
          <w:color w:val="000000"/>
          <w:kern w:val="0"/>
          <w:sz w:val="30"/>
          <w:szCs w:val="30"/>
          <w:shd w:val="clear" w:color="auto" w:fill="FFFFFF"/>
        </w:rPr>
        <w:t>A级、B级、C级三个等级。</w:t>
      </w: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p>
    <w:p w:rsidR="00443900" w:rsidRDefault="00443900" w:rsidP="00443900">
      <w:pPr>
        <w:spacing w:line="560" w:lineRule="exact"/>
        <w:ind w:rightChars="-160" w:right="-336"/>
        <w:jc w:val="left"/>
        <w:rPr>
          <w:rFonts w:ascii="黑体" w:eastAsia="黑体" w:hAnsi="宋体" w:cs="宋体"/>
          <w:kern w:val="0"/>
          <w:sz w:val="32"/>
          <w:szCs w:val="32"/>
        </w:rPr>
      </w:pPr>
    </w:p>
    <w:p w:rsidR="00443900" w:rsidRPr="000F38A7" w:rsidRDefault="00443900" w:rsidP="00443900">
      <w:pPr>
        <w:spacing w:line="560" w:lineRule="exact"/>
        <w:ind w:rightChars="-160" w:right="-336"/>
        <w:jc w:val="left"/>
        <w:rPr>
          <w:rFonts w:ascii="黑体" w:eastAsia="黑体" w:hAnsi="宋体" w:cs="宋体"/>
          <w:kern w:val="0"/>
          <w:sz w:val="32"/>
          <w:szCs w:val="32"/>
        </w:rPr>
      </w:pPr>
    </w:p>
    <w:p w:rsidR="00443900" w:rsidRPr="00273437" w:rsidRDefault="00443900" w:rsidP="00443900">
      <w:pPr>
        <w:spacing w:line="560" w:lineRule="exact"/>
        <w:ind w:rightChars="-160" w:right="-336"/>
        <w:jc w:val="left"/>
        <w:rPr>
          <w:rFonts w:ascii="黑体" w:eastAsia="黑体" w:hAnsi="楷体_GB2312" w:cs="楷体_GB2312"/>
          <w:bCs/>
          <w:sz w:val="32"/>
          <w:szCs w:val="32"/>
        </w:rPr>
      </w:pPr>
      <w:r w:rsidRPr="00273437">
        <w:rPr>
          <w:rFonts w:ascii="黑体" w:eastAsia="黑体" w:hAnsi="宋体" w:cs="宋体" w:hint="eastAsia"/>
          <w:kern w:val="0"/>
          <w:sz w:val="32"/>
          <w:szCs w:val="32"/>
        </w:rPr>
        <w:lastRenderedPageBreak/>
        <w:t>附件</w:t>
      </w:r>
      <w:r>
        <w:rPr>
          <w:rFonts w:ascii="黑体" w:eastAsia="黑体" w:hAnsi="宋体" w:cs="宋体" w:hint="eastAsia"/>
          <w:kern w:val="0"/>
          <w:sz w:val="32"/>
          <w:szCs w:val="32"/>
        </w:rPr>
        <w:t>5</w:t>
      </w:r>
      <w:r w:rsidRPr="00273437">
        <w:rPr>
          <w:rFonts w:ascii="黑体" w:eastAsia="黑体" w:hAnsi="宋体" w:cs="宋体" w:hint="eastAsia"/>
          <w:kern w:val="0"/>
          <w:sz w:val="32"/>
          <w:szCs w:val="32"/>
        </w:rPr>
        <w:t>：</w:t>
      </w:r>
    </w:p>
    <w:p w:rsidR="00443900" w:rsidRPr="00273437" w:rsidRDefault="00443900" w:rsidP="00443900">
      <w:pPr>
        <w:ind w:firstLine="636"/>
        <w:rPr>
          <w:rFonts w:ascii="仿宋_GB2312" w:eastAsia="仿宋_GB2312" w:hAnsi="仿宋" w:cs="宋体"/>
          <w:color w:val="333333"/>
          <w:kern w:val="0"/>
          <w:sz w:val="32"/>
          <w:szCs w:val="32"/>
        </w:rPr>
      </w:pPr>
    </w:p>
    <w:p w:rsidR="00443900" w:rsidRPr="00A86C85" w:rsidRDefault="00443900" w:rsidP="00443900">
      <w:pPr>
        <w:ind w:firstLineChars="150" w:firstLine="660"/>
        <w:rPr>
          <w:rFonts w:ascii="方正小标宋简体" w:eastAsia="方正小标宋简体" w:hAnsi="仿宋" w:cs="宋体"/>
          <w:color w:val="333333"/>
          <w:kern w:val="0"/>
          <w:sz w:val="44"/>
          <w:szCs w:val="44"/>
        </w:rPr>
      </w:pPr>
      <w:r w:rsidRPr="00A86C85">
        <w:rPr>
          <w:rFonts w:ascii="方正小标宋简体" w:eastAsia="方正小标宋简体" w:hAnsi="仿宋" w:cs="宋体" w:hint="eastAsia"/>
          <w:color w:val="333333"/>
          <w:kern w:val="0"/>
          <w:sz w:val="44"/>
          <w:szCs w:val="44"/>
        </w:rPr>
        <w:t>山东省畜禽屠宰企业等级标志牌样式</w:t>
      </w:r>
    </w:p>
    <w:p w:rsidR="00443900" w:rsidRDefault="00443900" w:rsidP="00443900"/>
    <w:p w:rsidR="00443900" w:rsidRDefault="00443900" w:rsidP="00443900"/>
    <w:p w:rsidR="00443900" w:rsidRDefault="00443900" w:rsidP="00443900">
      <w:r>
        <w:rPr>
          <w:noProof/>
        </w:rPr>
        <w:drawing>
          <wp:inline distT="0" distB="0" distL="0" distR="0">
            <wp:extent cx="5608320" cy="4673600"/>
            <wp:effectExtent l="19050" t="0" r="0" b="0"/>
            <wp:docPr id="2" name="图片 1" descr="标志牌样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标志牌样式.jpg"/>
                    <pic:cNvPicPr/>
                  </pic:nvPicPr>
                  <pic:blipFill>
                    <a:blip r:embed="rId7" cstate="print"/>
                    <a:stretch>
                      <a:fillRect/>
                    </a:stretch>
                  </pic:blipFill>
                  <pic:spPr>
                    <a:xfrm>
                      <a:off x="0" y="0"/>
                      <a:ext cx="5608320" cy="4673600"/>
                    </a:xfrm>
                    <a:prstGeom prst="rect">
                      <a:avLst/>
                    </a:prstGeom>
                  </pic:spPr>
                </pic:pic>
              </a:graphicData>
            </a:graphic>
          </wp:inline>
        </w:drawing>
      </w:r>
    </w:p>
    <w:p w:rsidR="00443900" w:rsidRPr="00C41F88" w:rsidRDefault="00443900" w:rsidP="00443900">
      <w:pPr>
        <w:ind w:firstLineChars="250" w:firstLine="800"/>
        <w:rPr>
          <w:rFonts w:ascii="黑体" w:eastAsia="黑体" w:hAnsi="黑体"/>
          <w:sz w:val="32"/>
          <w:szCs w:val="32"/>
        </w:rPr>
      </w:pPr>
      <w:r w:rsidRPr="00C41F88">
        <w:rPr>
          <w:rFonts w:ascii="黑体" w:eastAsia="黑体" w:hAnsi="黑体" w:hint="eastAsia"/>
          <w:sz w:val="32"/>
          <w:szCs w:val="32"/>
        </w:rPr>
        <w:t>一、字体和尺寸</w:t>
      </w:r>
    </w:p>
    <w:p w:rsidR="00443900" w:rsidRPr="00C41F88" w:rsidRDefault="00443900" w:rsidP="00443900">
      <w:pPr>
        <w:ind w:firstLineChars="200" w:firstLine="640"/>
        <w:rPr>
          <w:rFonts w:ascii="仿宋_GB2312" w:eastAsia="仿宋_GB2312"/>
          <w:sz w:val="32"/>
          <w:szCs w:val="32"/>
        </w:rPr>
      </w:pPr>
      <w:r w:rsidRPr="00C41F88">
        <w:rPr>
          <w:rFonts w:ascii="仿宋_GB2312" w:eastAsia="仿宋_GB2312" w:hint="eastAsia"/>
          <w:sz w:val="32"/>
          <w:szCs w:val="32"/>
        </w:rPr>
        <w:t>（一）“</w:t>
      </w:r>
      <w:r w:rsidRPr="00C41F88">
        <w:rPr>
          <w:rFonts w:ascii="仿宋_GB2312" w:eastAsia="仿宋_GB2312" w:hAnsi="仿宋" w:cs="宋体" w:hint="eastAsia"/>
          <w:color w:val="333333"/>
          <w:kern w:val="0"/>
          <w:sz w:val="32"/>
          <w:szCs w:val="32"/>
        </w:rPr>
        <w:t>山东省畜禽屠宰企业</w:t>
      </w:r>
      <w:r w:rsidRPr="00C41F88">
        <w:rPr>
          <w:rFonts w:ascii="仿宋_GB2312" w:eastAsia="仿宋_GB2312" w:hint="eastAsia"/>
          <w:sz w:val="32"/>
          <w:szCs w:val="32"/>
        </w:rPr>
        <w:t>”</w:t>
      </w:r>
      <w:r>
        <w:rPr>
          <w:rFonts w:ascii="仿宋_GB2312" w:eastAsia="仿宋_GB2312" w:hint="eastAsia"/>
          <w:sz w:val="32"/>
          <w:szCs w:val="32"/>
        </w:rPr>
        <w:t>“企业等级：**级”</w:t>
      </w:r>
      <w:r w:rsidRPr="00C41F88">
        <w:rPr>
          <w:rFonts w:ascii="仿宋_GB2312" w:eastAsia="仿宋_GB2312" w:hint="eastAsia"/>
          <w:sz w:val="32"/>
          <w:szCs w:val="32"/>
        </w:rPr>
        <w:t>方正美黑；其余字体方正黑体。</w:t>
      </w:r>
    </w:p>
    <w:p w:rsidR="00443900" w:rsidRDefault="00443900" w:rsidP="00443900">
      <w:pPr>
        <w:ind w:firstLineChars="200" w:firstLine="640"/>
        <w:rPr>
          <w:rFonts w:ascii="仿宋_GB2312" w:eastAsia="仿宋_GB2312"/>
          <w:sz w:val="32"/>
          <w:szCs w:val="32"/>
        </w:rPr>
      </w:pPr>
      <w:r w:rsidRPr="00C41F88">
        <w:rPr>
          <w:rFonts w:ascii="仿宋_GB2312" w:eastAsia="仿宋_GB2312" w:hint="eastAsia"/>
          <w:sz w:val="32"/>
          <w:szCs w:val="32"/>
        </w:rPr>
        <w:t>（二）“</w:t>
      </w:r>
      <w:r w:rsidRPr="00C41F88">
        <w:rPr>
          <w:rFonts w:ascii="仿宋_GB2312" w:eastAsia="仿宋_GB2312" w:hAnsi="仿宋" w:cs="宋体" w:hint="eastAsia"/>
          <w:color w:val="333333"/>
          <w:kern w:val="0"/>
          <w:sz w:val="32"/>
          <w:szCs w:val="32"/>
        </w:rPr>
        <w:t>山东省畜禽屠宰企业</w:t>
      </w:r>
      <w:r w:rsidRPr="00C41F88">
        <w:rPr>
          <w:rFonts w:ascii="仿宋_GB2312" w:eastAsia="仿宋_GB2312" w:hint="eastAsia"/>
          <w:sz w:val="32"/>
          <w:szCs w:val="32"/>
        </w:rPr>
        <w:t>”</w:t>
      </w:r>
      <w:r w:rsidRPr="00A86C85">
        <w:rPr>
          <w:rFonts w:ascii="仿宋_GB2312" w:eastAsia="仿宋_GB2312" w:hint="eastAsia"/>
          <w:sz w:val="32"/>
          <w:szCs w:val="32"/>
        </w:rPr>
        <w:t xml:space="preserve"> </w:t>
      </w:r>
      <w:r w:rsidRPr="00C41F88">
        <w:rPr>
          <w:rFonts w:ascii="仿宋_GB2312" w:eastAsia="仿宋_GB2312" w:hint="eastAsia"/>
          <w:sz w:val="32"/>
          <w:szCs w:val="32"/>
        </w:rPr>
        <w:t>字高80mm，宽5</w:t>
      </w:r>
      <w:r>
        <w:rPr>
          <w:rFonts w:ascii="仿宋_GB2312" w:eastAsia="仿宋_GB2312" w:hint="eastAsia"/>
          <w:sz w:val="32"/>
          <w:szCs w:val="32"/>
        </w:rPr>
        <w:t>0</w:t>
      </w:r>
      <w:r w:rsidRPr="00C41F88">
        <w:rPr>
          <w:rFonts w:ascii="仿宋_GB2312" w:eastAsia="仿宋_GB2312" w:hint="eastAsia"/>
          <w:sz w:val="32"/>
          <w:szCs w:val="32"/>
        </w:rPr>
        <w:t xml:space="preserve"> mm，字间距</w:t>
      </w:r>
      <w:r>
        <w:rPr>
          <w:rFonts w:ascii="仿宋_GB2312" w:eastAsia="仿宋_GB2312" w:hint="eastAsia"/>
          <w:sz w:val="32"/>
          <w:szCs w:val="32"/>
        </w:rPr>
        <w:t>5</w:t>
      </w:r>
      <w:r w:rsidRPr="00C41F88">
        <w:rPr>
          <w:rFonts w:ascii="仿宋_GB2312" w:eastAsia="仿宋_GB2312" w:hint="eastAsia"/>
          <w:sz w:val="32"/>
          <w:szCs w:val="32"/>
        </w:rPr>
        <w:t xml:space="preserve"> mm</w:t>
      </w:r>
    </w:p>
    <w:p w:rsidR="00443900" w:rsidRDefault="00443900" w:rsidP="00443900">
      <w:pPr>
        <w:ind w:firstLineChars="200" w:firstLine="640"/>
        <w:rPr>
          <w:rFonts w:ascii="仿宋_GB2312" w:eastAsia="仿宋_GB2312"/>
          <w:sz w:val="32"/>
          <w:szCs w:val="32"/>
        </w:rPr>
      </w:pPr>
      <w:r>
        <w:rPr>
          <w:rFonts w:ascii="仿宋_GB2312" w:eastAsia="仿宋_GB2312" w:hint="eastAsia"/>
          <w:sz w:val="32"/>
          <w:szCs w:val="32"/>
        </w:rPr>
        <w:t>“企业等级：**级”</w:t>
      </w:r>
      <w:r w:rsidRPr="00C41F88">
        <w:rPr>
          <w:rFonts w:ascii="仿宋_GB2312" w:eastAsia="仿宋_GB2312" w:hint="eastAsia"/>
          <w:sz w:val="32"/>
          <w:szCs w:val="32"/>
        </w:rPr>
        <w:t>字高</w:t>
      </w:r>
      <w:r>
        <w:rPr>
          <w:rFonts w:ascii="仿宋_GB2312" w:eastAsia="仿宋_GB2312" w:hint="eastAsia"/>
          <w:sz w:val="32"/>
          <w:szCs w:val="32"/>
        </w:rPr>
        <w:t>6</w:t>
      </w:r>
      <w:r w:rsidRPr="00C41F88">
        <w:rPr>
          <w:rFonts w:ascii="仿宋_GB2312" w:eastAsia="仿宋_GB2312" w:hint="eastAsia"/>
          <w:sz w:val="32"/>
          <w:szCs w:val="32"/>
        </w:rPr>
        <w:t>0mm，宽</w:t>
      </w:r>
      <w:r>
        <w:rPr>
          <w:rFonts w:ascii="仿宋_GB2312" w:eastAsia="仿宋_GB2312" w:hint="eastAsia"/>
          <w:sz w:val="32"/>
          <w:szCs w:val="32"/>
        </w:rPr>
        <w:t>37</w:t>
      </w:r>
      <w:r w:rsidRPr="00C41F88">
        <w:rPr>
          <w:rFonts w:ascii="仿宋_GB2312" w:eastAsia="仿宋_GB2312" w:hint="eastAsia"/>
          <w:sz w:val="32"/>
          <w:szCs w:val="32"/>
        </w:rPr>
        <w:t xml:space="preserve"> mm，字间距</w:t>
      </w:r>
      <w:r>
        <w:rPr>
          <w:rFonts w:ascii="仿宋_GB2312" w:eastAsia="仿宋_GB2312" w:hint="eastAsia"/>
          <w:sz w:val="32"/>
          <w:szCs w:val="32"/>
        </w:rPr>
        <w:t>2.5</w:t>
      </w:r>
      <w:r w:rsidRPr="00C41F88">
        <w:rPr>
          <w:rFonts w:ascii="仿宋_GB2312" w:eastAsia="仿宋_GB2312" w:hint="eastAsia"/>
          <w:sz w:val="32"/>
          <w:szCs w:val="32"/>
        </w:rPr>
        <w:t xml:space="preserve"> mm；</w:t>
      </w:r>
    </w:p>
    <w:p w:rsidR="00443900" w:rsidRPr="00A86C85" w:rsidRDefault="00443900" w:rsidP="00443900">
      <w:pPr>
        <w:ind w:firstLineChars="200" w:firstLine="640"/>
        <w:rPr>
          <w:rFonts w:ascii="仿宋_GB2312" w:eastAsia="仿宋_GB2312"/>
          <w:sz w:val="32"/>
          <w:szCs w:val="32"/>
        </w:rPr>
      </w:pPr>
      <w:r>
        <w:rPr>
          <w:rFonts w:ascii="仿宋_GB2312" w:eastAsia="仿宋_GB2312" w:hint="eastAsia"/>
          <w:sz w:val="32"/>
          <w:szCs w:val="32"/>
        </w:rPr>
        <w:lastRenderedPageBreak/>
        <w:t>“**市农业农村局”</w:t>
      </w:r>
      <w:r w:rsidRPr="00A86C85">
        <w:rPr>
          <w:rFonts w:ascii="仿宋_GB2312" w:eastAsia="仿宋_GB2312" w:hint="eastAsia"/>
          <w:sz w:val="32"/>
          <w:szCs w:val="32"/>
        </w:rPr>
        <w:t xml:space="preserve"> </w:t>
      </w:r>
      <w:r w:rsidRPr="00C41F88">
        <w:rPr>
          <w:rFonts w:ascii="仿宋_GB2312" w:eastAsia="仿宋_GB2312" w:hint="eastAsia"/>
          <w:sz w:val="32"/>
          <w:szCs w:val="32"/>
        </w:rPr>
        <w:t>字高</w:t>
      </w:r>
      <w:r>
        <w:rPr>
          <w:rFonts w:ascii="仿宋_GB2312" w:eastAsia="仿宋_GB2312" w:hint="eastAsia"/>
          <w:sz w:val="32"/>
          <w:szCs w:val="32"/>
        </w:rPr>
        <w:t>35</w:t>
      </w:r>
      <w:r w:rsidRPr="00C41F88">
        <w:rPr>
          <w:rFonts w:ascii="仿宋_GB2312" w:eastAsia="仿宋_GB2312" w:hint="eastAsia"/>
          <w:sz w:val="32"/>
          <w:szCs w:val="32"/>
        </w:rPr>
        <w:t>mm，宽</w:t>
      </w:r>
      <w:r>
        <w:rPr>
          <w:rFonts w:ascii="仿宋_GB2312" w:eastAsia="仿宋_GB2312" w:hint="eastAsia"/>
          <w:sz w:val="32"/>
          <w:szCs w:val="32"/>
        </w:rPr>
        <w:t>35</w:t>
      </w:r>
      <w:r w:rsidRPr="00C41F88">
        <w:rPr>
          <w:rFonts w:ascii="仿宋_GB2312" w:eastAsia="仿宋_GB2312" w:hint="eastAsia"/>
          <w:sz w:val="32"/>
          <w:szCs w:val="32"/>
        </w:rPr>
        <w:t xml:space="preserve"> mm，字间距</w:t>
      </w:r>
      <w:r>
        <w:rPr>
          <w:rFonts w:ascii="仿宋_GB2312" w:eastAsia="仿宋_GB2312" w:hint="eastAsia"/>
          <w:sz w:val="32"/>
          <w:szCs w:val="32"/>
        </w:rPr>
        <w:t>3.5</w:t>
      </w:r>
      <w:r w:rsidRPr="00C41F88">
        <w:rPr>
          <w:rFonts w:ascii="仿宋_GB2312" w:eastAsia="仿宋_GB2312" w:hint="eastAsia"/>
          <w:sz w:val="32"/>
          <w:szCs w:val="32"/>
        </w:rPr>
        <w:t xml:space="preserve"> mm</w:t>
      </w:r>
      <w:r>
        <w:rPr>
          <w:rFonts w:ascii="仿宋_GB2312" w:eastAsia="仿宋_GB2312" w:hint="eastAsia"/>
          <w:sz w:val="32"/>
          <w:szCs w:val="32"/>
        </w:rPr>
        <w:t>。</w:t>
      </w:r>
    </w:p>
    <w:p w:rsidR="00443900" w:rsidRPr="00C41F88" w:rsidRDefault="00443900" w:rsidP="00443900">
      <w:pPr>
        <w:ind w:firstLineChars="200" w:firstLine="640"/>
        <w:rPr>
          <w:rFonts w:ascii="仿宋_GB2312" w:eastAsia="仿宋_GB2312"/>
          <w:sz w:val="32"/>
          <w:szCs w:val="32"/>
        </w:rPr>
      </w:pPr>
      <w:r w:rsidRPr="00C41F88">
        <w:rPr>
          <w:rFonts w:ascii="仿宋_GB2312" w:eastAsia="仿宋_GB2312" w:hint="eastAsia"/>
          <w:sz w:val="32"/>
          <w:szCs w:val="32"/>
        </w:rPr>
        <w:t>（三）文字均为黑色，阴字</w:t>
      </w:r>
    </w:p>
    <w:p w:rsidR="00443900" w:rsidRPr="00C41F88" w:rsidRDefault="00443900" w:rsidP="00443900">
      <w:pPr>
        <w:ind w:firstLineChars="250" w:firstLine="800"/>
        <w:rPr>
          <w:rFonts w:ascii="黑体" w:eastAsia="黑体" w:hAnsi="黑体"/>
          <w:sz w:val="32"/>
          <w:szCs w:val="32"/>
        </w:rPr>
      </w:pPr>
      <w:r w:rsidRPr="00C41F88">
        <w:rPr>
          <w:rFonts w:ascii="黑体" w:eastAsia="黑体" w:hAnsi="黑体" w:hint="eastAsia"/>
          <w:sz w:val="32"/>
          <w:szCs w:val="32"/>
        </w:rPr>
        <w:t>二、材质要求</w:t>
      </w:r>
    </w:p>
    <w:p w:rsidR="00443900" w:rsidRPr="00C41F88" w:rsidRDefault="00443900" w:rsidP="00443900">
      <w:pPr>
        <w:ind w:firstLineChars="200" w:firstLine="640"/>
        <w:rPr>
          <w:rFonts w:ascii="仿宋_GB2312" w:eastAsia="仿宋_GB2312"/>
          <w:sz w:val="32"/>
          <w:szCs w:val="32"/>
        </w:rPr>
      </w:pPr>
      <w:r w:rsidRPr="00C41F88">
        <w:rPr>
          <w:rFonts w:ascii="仿宋_GB2312" w:eastAsia="仿宋_GB2312" w:hint="eastAsia"/>
          <w:sz w:val="32"/>
          <w:szCs w:val="32"/>
        </w:rPr>
        <w:t>不锈钢拉丝，留边50mm，边高20mm；不锈钢面板为弧线，弧项高45 mm。</w:t>
      </w:r>
    </w:p>
    <w:p w:rsidR="00443900" w:rsidRPr="00C41F88" w:rsidRDefault="00443900" w:rsidP="00443900">
      <w:pPr>
        <w:ind w:firstLineChars="250" w:firstLine="800"/>
        <w:rPr>
          <w:rFonts w:ascii="黑体" w:eastAsia="黑体" w:hAnsi="黑体"/>
          <w:sz w:val="32"/>
          <w:szCs w:val="32"/>
        </w:rPr>
      </w:pPr>
      <w:r w:rsidRPr="00C41F88">
        <w:rPr>
          <w:rFonts w:ascii="黑体" w:eastAsia="黑体" w:hAnsi="黑体" w:hint="eastAsia"/>
          <w:sz w:val="32"/>
          <w:szCs w:val="32"/>
        </w:rPr>
        <w:t>三、文字要求</w:t>
      </w:r>
    </w:p>
    <w:p w:rsidR="00443900" w:rsidRPr="00C41F88" w:rsidRDefault="00443900" w:rsidP="00443900">
      <w:pPr>
        <w:ind w:firstLineChars="250" w:firstLine="800"/>
        <w:rPr>
          <w:rFonts w:ascii="仿宋_GB2312" w:eastAsia="仿宋_GB2312"/>
          <w:sz w:val="32"/>
          <w:szCs w:val="32"/>
        </w:rPr>
      </w:pPr>
      <w:r w:rsidRPr="00C41F88">
        <w:rPr>
          <w:rFonts w:ascii="仿宋_GB2312" w:eastAsia="仿宋_GB2312" w:hint="eastAsia"/>
          <w:sz w:val="32"/>
          <w:szCs w:val="32"/>
        </w:rPr>
        <w:t>（一）“**市农业农村局或**市畜牧发展中心”指授予该标志牌的设区市畜牧兽医主管部门。</w:t>
      </w:r>
    </w:p>
    <w:p w:rsidR="00443900" w:rsidRDefault="00443900" w:rsidP="00443900">
      <w:pPr>
        <w:ind w:firstLineChars="250" w:firstLine="800"/>
        <w:rPr>
          <w:rFonts w:ascii="仿宋_GB2312" w:eastAsia="仿宋_GB2312"/>
          <w:sz w:val="32"/>
          <w:szCs w:val="32"/>
        </w:rPr>
      </w:pPr>
      <w:r w:rsidRPr="00C41F88">
        <w:rPr>
          <w:rFonts w:ascii="仿宋_GB2312" w:eastAsia="仿宋_GB2312" w:hint="eastAsia"/>
          <w:sz w:val="32"/>
          <w:szCs w:val="32"/>
        </w:rPr>
        <w:t>（二）</w:t>
      </w:r>
      <w:r w:rsidRPr="00C41F88">
        <w:rPr>
          <w:rFonts w:ascii="仿宋_GB2312" w:eastAsia="仿宋_GB2312" w:hAnsi="仿宋" w:cs="宋体" w:hint="eastAsia"/>
          <w:color w:val="333333"/>
          <w:kern w:val="0"/>
          <w:sz w:val="32"/>
          <w:szCs w:val="32"/>
        </w:rPr>
        <w:t>屠宰企业</w:t>
      </w:r>
      <w:r>
        <w:rPr>
          <w:rFonts w:ascii="仿宋_GB2312" w:eastAsia="仿宋_GB2312" w:hint="eastAsia"/>
          <w:sz w:val="32"/>
          <w:szCs w:val="32"/>
        </w:rPr>
        <w:t>代码编号</w:t>
      </w:r>
      <w:r w:rsidRPr="00C41F88">
        <w:rPr>
          <w:rFonts w:ascii="仿宋_GB2312" w:eastAsia="仿宋_GB2312" w:hint="eastAsia"/>
          <w:sz w:val="32"/>
          <w:szCs w:val="32"/>
        </w:rPr>
        <w:t>规则：生猪</w:t>
      </w:r>
      <w:r>
        <w:rPr>
          <w:rFonts w:ascii="仿宋_GB2312" w:eastAsia="仿宋_GB2312" w:hint="eastAsia"/>
          <w:sz w:val="32"/>
          <w:szCs w:val="32"/>
        </w:rPr>
        <w:t>、兔、驴</w:t>
      </w:r>
      <w:r w:rsidRPr="00C41F88">
        <w:rPr>
          <w:rFonts w:ascii="仿宋_GB2312" w:eastAsia="仿宋_GB2312" w:hint="eastAsia"/>
          <w:sz w:val="32"/>
          <w:szCs w:val="32"/>
        </w:rPr>
        <w:t>屠宰企业为</w:t>
      </w:r>
      <w:r>
        <w:rPr>
          <w:rFonts w:ascii="仿宋_GB2312" w:eastAsia="仿宋_GB2312" w:hint="eastAsia"/>
          <w:sz w:val="32"/>
          <w:szCs w:val="32"/>
        </w:rPr>
        <w:t>8位数的</w:t>
      </w:r>
      <w:r w:rsidRPr="00C41F88">
        <w:rPr>
          <w:rFonts w:ascii="仿宋_GB2312" w:eastAsia="仿宋_GB2312" w:hint="eastAsia"/>
          <w:sz w:val="32"/>
          <w:szCs w:val="32"/>
        </w:rPr>
        <w:t>代码；</w:t>
      </w:r>
      <w:r w:rsidRPr="009F173E">
        <w:rPr>
          <w:rFonts w:ascii="仿宋_GB2312" w:eastAsia="仿宋_GB2312" w:hint="eastAsia"/>
          <w:sz w:val="32"/>
          <w:szCs w:val="32"/>
        </w:rPr>
        <w:t>第 1、2 位：省级代号；第 3、4 位：市级代号；第 5、6 位：县级代号；第 7、8 位：企业序号。如屠宰企业</w:t>
      </w:r>
      <w:r w:rsidRPr="00C41F88">
        <w:rPr>
          <w:rFonts w:ascii="仿宋_GB2312" w:eastAsia="仿宋_GB2312" w:hint="eastAsia"/>
          <w:sz w:val="32"/>
          <w:szCs w:val="32"/>
        </w:rPr>
        <w:t>其他</w:t>
      </w:r>
      <w:r w:rsidRPr="00C41F88">
        <w:rPr>
          <w:rFonts w:ascii="仿宋_GB2312" w:eastAsia="仿宋_GB2312"/>
          <w:sz w:val="32"/>
          <w:szCs w:val="32"/>
        </w:rPr>
        <w:t>畜</w:t>
      </w:r>
      <w:r w:rsidRPr="00C41F88">
        <w:rPr>
          <w:rFonts w:ascii="仿宋_GB2312" w:eastAsia="仿宋_GB2312" w:hint="eastAsia"/>
          <w:sz w:val="32"/>
          <w:szCs w:val="32"/>
        </w:rPr>
        <w:t>禽屠宰企业为</w:t>
      </w:r>
      <w:r>
        <w:rPr>
          <w:rFonts w:ascii="仿宋_GB2312" w:eastAsia="仿宋_GB2312" w:hint="eastAsia"/>
          <w:sz w:val="32"/>
          <w:szCs w:val="32"/>
        </w:rPr>
        <w:t>鲁+</w:t>
      </w:r>
      <w:r w:rsidRPr="00C41F88">
        <w:rPr>
          <w:rFonts w:ascii="仿宋_GB2312" w:eastAsia="仿宋_GB2312"/>
          <w:sz w:val="32"/>
          <w:szCs w:val="32"/>
        </w:rPr>
        <w:t>[N（牛）、Y（羊）、Q（禽）、Z（猪））</w:t>
      </w:r>
      <w:r>
        <w:rPr>
          <w:rFonts w:ascii="仿宋_GB2312" w:eastAsia="仿宋_GB2312" w:hint="eastAsia"/>
          <w:sz w:val="32"/>
          <w:szCs w:val="32"/>
        </w:rPr>
        <w:t>、L驴</w:t>
      </w:r>
      <w:r w:rsidRPr="00C41F88">
        <w:rPr>
          <w:rFonts w:ascii="仿宋_GB2312" w:eastAsia="仿宋_GB2312"/>
          <w:sz w:val="32"/>
          <w:szCs w:val="32"/>
        </w:rPr>
        <w:t>]+</w:t>
      </w:r>
      <w:r w:rsidRPr="00C41F88">
        <w:rPr>
          <w:rFonts w:ascii="仿宋_GB2312" w:eastAsia="仿宋_GB2312" w:hint="eastAsia"/>
          <w:sz w:val="32"/>
          <w:szCs w:val="32"/>
        </w:rPr>
        <w:t>5</w:t>
      </w:r>
      <w:r w:rsidRPr="00C41F88">
        <w:rPr>
          <w:rFonts w:ascii="仿宋_GB2312" w:eastAsia="仿宋_GB2312"/>
          <w:sz w:val="32"/>
          <w:szCs w:val="32"/>
        </w:rPr>
        <w:t>位数字组成，</w:t>
      </w:r>
      <w:r w:rsidRPr="00C41F88">
        <w:rPr>
          <w:rFonts w:ascii="仿宋_GB2312" w:eastAsia="仿宋_GB2312" w:hint="eastAsia"/>
          <w:sz w:val="32"/>
          <w:szCs w:val="32"/>
        </w:rPr>
        <w:t>5</w:t>
      </w:r>
      <w:r w:rsidRPr="00C41F88">
        <w:rPr>
          <w:rFonts w:ascii="仿宋_GB2312" w:eastAsia="仿宋_GB2312"/>
          <w:sz w:val="32"/>
          <w:szCs w:val="32"/>
        </w:rPr>
        <w:t>位数字</w:t>
      </w:r>
      <w:r w:rsidRPr="00C41F88">
        <w:rPr>
          <w:rFonts w:ascii="仿宋_GB2312" w:eastAsia="仿宋_GB2312" w:hint="eastAsia"/>
          <w:sz w:val="32"/>
          <w:szCs w:val="32"/>
        </w:rPr>
        <w:t>是已通过农业农村部备案，在《全国畜禽屠宰行业管理系统》中的ID号。</w:t>
      </w:r>
    </w:p>
    <w:p w:rsidR="00443900" w:rsidRPr="00C41F88" w:rsidRDefault="00443900" w:rsidP="00443900">
      <w:pPr>
        <w:ind w:firstLineChars="250" w:firstLine="800"/>
        <w:rPr>
          <w:rFonts w:ascii="仿宋_GB2312" w:eastAsia="仿宋_GB2312"/>
          <w:sz w:val="32"/>
          <w:szCs w:val="32"/>
        </w:rPr>
      </w:pPr>
      <w:r w:rsidRPr="009F173E">
        <w:rPr>
          <w:rFonts w:ascii="仿宋_GB2312" w:eastAsia="仿宋_GB2312" w:hint="eastAsia"/>
          <w:sz w:val="32"/>
          <w:szCs w:val="32"/>
        </w:rPr>
        <w:t>屠宰两种及以上动物则分配两个及以上集中屠宰代码。标志牌由各设区市负责制作、发放。</w:t>
      </w:r>
    </w:p>
    <w:p w:rsidR="00443900" w:rsidRPr="009D34D8" w:rsidRDefault="00443900" w:rsidP="00443900">
      <w:pPr>
        <w:ind w:firstLineChars="250" w:firstLine="700"/>
        <w:rPr>
          <w:rFonts w:ascii="仿宋_GB2312" w:eastAsia="仿宋_GB2312"/>
          <w:sz w:val="28"/>
          <w:szCs w:val="28"/>
        </w:rPr>
      </w:pPr>
    </w:p>
    <w:p w:rsidR="00443900" w:rsidRPr="00C83AD0" w:rsidRDefault="00443900" w:rsidP="00443900">
      <w:pPr>
        <w:ind w:firstLine="636"/>
        <w:rPr>
          <w:rFonts w:ascii="仿宋_GB2312" w:eastAsia="仿宋_GB2312"/>
          <w:sz w:val="32"/>
          <w:szCs w:val="32"/>
        </w:rPr>
      </w:pPr>
    </w:p>
    <w:p w:rsidR="00E2077C" w:rsidRDefault="00E2077C"/>
    <w:sectPr w:rsidR="00E2077C" w:rsidSect="0070563A">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9F4" w:rsidRDefault="00A129F4" w:rsidP="008466D4">
      <w:r>
        <w:separator/>
      </w:r>
    </w:p>
  </w:endnote>
  <w:endnote w:type="continuationSeparator" w:id="0">
    <w:p w:rsidR="00A129F4" w:rsidRDefault="00A129F4" w:rsidP="008466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2936"/>
      <w:docPartObj>
        <w:docPartGallery w:val="Page Numbers (Bottom of Page)"/>
        <w:docPartUnique/>
      </w:docPartObj>
    </w:sdtPr>
    <w:sdtContent>
      <w:p w:rsidR="00732747" w:rsidRDefault="008466D4">
        <w:pPr>
          <w:pStyle w:val="a4"/>
          <w:jc w:val="center"/>
        </w:pPr>
        <w:r w:rsidRPr="00143D9D">
          <w:rPr>
            <w:sz w:val="24"/>
            <w:szCs w:val="24"/>
          </w:rPr>
          <w:fldChar w:fldCharType="begin"/>
        </w:r>
        <w:r w:rsidR="00443900" w:rsidRPr="00143D9D">
          <w:rPr>
            <w:sz w:val="24"/>
            <w:szCs w:val="24"/>
          </w:rPr>
          <w:instrText xml:space="preserve"> PAGE   \* MERGEFORMAT </w:instrText>
        </w:r>
        <w:r w:rsidRPr="00143D9D">
          <w:rPr>
            <w:sz w:val="24"/>
            <w:szCs w:val="24"/>
          </w:rPr>
          <w:fldChar w:fldCharType="separate"/>
        </w:r>
        <w:r w:rsidR="003D2D5C" w:rsidRPr="003D2D5C">
          <w:rPr>
            <w:noProof/>
            <w:sz w:val="24"/>
            <w:szCs w:val="24"/>
            <w:lang w:val="zh-CN"/>
          </w:rPr>
          <w:t>1</w:t>
        </w:r>
        <w:r w:rsidRPr="00143D9D">
          <w:rPr>
            <w:sz w:val="24"/>
            <w:szCs w:val="24"/>
          </w:rPr>
          <w:fldChar w:fldCharType="end"/>
        </w:r>
      </w:p>
    </w:sdtContent>
  </w:sdt>
  <w:p w:rsidR="00732747" w:rsidRDefault="00A129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9F4" w:rsidRDefault="00A129F4" w:rsidP="008466D4">
      <w:r>
        <w:separator/>
      </w:r>
    </w:p>
  </w:footnote>
  <w:footnote w:type="continuationSeparator" w:id="0">
    <w:p w:rsidR="00A129F4" w:rsidRDefault="00A129F4" w:rsidP="008466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3900"/>
    <w:rsid w:val="003D2D5C"/>
    <w:rsid w:val="00443900"/>
    <w:rsid w:val="008466D4"/>
    <w:rsid w:val="00A129F4"/>
    <w:rsid w:val="00E207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39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3900"/>
    <w:rPr>
      <w:rFonts w:ascii="Times New Roman" w:eastAsia="宋体" w:hAnsi="Times New Roman" w:cs="Times New Roman"/>
      <w:sz w:val="18"/>
      <w:szCs w:val="18"/>
    </w:rPr>
  </w:style>
  <w:style w:type="paragraph" w:styleId="a4">
    <w:name w:val="footer"/>
    <w:basedOn w:val="a"/>
    <w:link w:val="Char0"/>
    <w:uiPriority w:val="99"/>
    <w:unhideWhenUsed/>
    <w:qFormat/>
    <w:rsid w:val="0044390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43900"/>
    <w:rPr>
      <w:rFonts w:ascii="Times New Roman" w:eastAsia="宋体" w:hAnsi="Times New Roman" w:cs="Times New Roman"/>
      <w:sz w:val="18"/>
      <w:szCs w:val="18"/>
    </w:rPr>
  </w:style>
  <w:style w:type="paragraph" w:styleId="a5">
    <w:name w:val="List Paragraph"/>
    <w:basedOn w:val="a"/>
    <w:uiPriority w:val="34"/>
    <w:qFormat/>
    <w:rsid w:val="00443900"/>
    <w:pPr>
      <w:ind w:firstLineChars="200" w:firstLine="420"/>
    </w:pPr>
  </w:style>
  <w:style w:type="paragraph" w:styleId="a6">
    <w:name w:val="Balloon Text"/>
    <w:basedOn w:val="a"/>
    <w:link w:val="Char1"/>
    <w:uiPriority w:val="99"/>
    <w:semiHidden/>
    <w:unhideWhenUsed/>
    <w:rsid w:val="00443900"/>
    <w:rPr>
      <w:sz w:val="18"/>
      <w:szCs w:val="18"/>
    </w:rPr>
  </w:style>
  <w:style w:type="character" w:customStyle="1" w:styleId="Char1">
    <w:name w:val="批注框文本 Char"/>
    <w:basedOn w:val="a0"/>
    <w:link w:val="a6"/>
    <w:uiPriority w:val="99"/>
    <w:semiHidden/>
    <w:rsid w:val="00443900"/>
    <w:rPr>
      <w:rFonts w:ascii="Times New Roman" w:eastAsia="宋体" w:hAnsi="Times New Roman" w:cs="Times New Roman"/>
      <w:sz w:val="18"/>
      <w:szCs w:val="18"/>
    </w:rPr>
  </w:style>
  <w:style w:type="table" w:styleId="a7">
    <w:name w:val="Table Grid"/>
    <w:basedOn w:val="a1"/>
    <w:uiPriority w:val="59"/>
    <w:rsid w:val="00443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吴蕾</cp:lastModifiedBy>
  <cp:revision>2</cp:revision>
  <dcterms:created xsi:type="dcterms:W3CDTF">2020-02-27T06:38:00Z</dcterms:created>
  <dcterms:modified xsi:type="dcterms:W3CDTF">2024-12-05T03:51:00Z</dcterms:modified>
</cp:coreProperties>
</file>