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C33" w:rsidRDefault="00D54C33" w:rsidP="00D54C33">
      <w:pPr>
        <w:pStyle w:val="NormalNormal"/>
        <w:tabs>
          <w:tab w:val="left" w:pos="6840"/>
        </w:tabs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D54C33" w:rsidRDefault="00D54C33" w:rsidP="00D54C33">
      <w:pPr>
        <w:pStyle w:val="NormalNormal"/>
        <w:tabs>
          <w:tab w:val="left" w:pos="6840"/>
        </w:tabs>
        <w:spacing w:line="600" w:lineRule="exact"/>
        <w:jc w:val="left"/>
        <w:rPr>
          <w:rFonts w:ascii="黑体" w:eastAsia="黑体"/>
          <w:sz w:val="32"/>
          <w:szCs w:val="32"/>
        </w:rPr>
      </w:pPr>
    </w:p>
    <w:p w:rsidR="00D54C33" w:rsidRDefault="00D54C33" w:rsidP="00D54C33">
      <w:pPr>
        <w:pStyle w:val="NormalNormal"/>
        <w:tabs>
          <w:tab w:val="left" w:pos="6840"/>
        </w:tabs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核发兽药生产许可证和</w:t>
      </w:r>
      <w:r>
        <w:rPr>
          <w:rFonts w:eastAsia="方正小标宋简体"/>
          <w:sz w:val="44"/>
          <w:szCs w:val="44"/>
        </w:rPr>
        <w:t>GMP</w:t>
      </w:r>
      <w:r>
        <w:rPr>
          <w:rFonts w:eastAsia="方正小标宋简体"/>
          <w:sz w:val="44"/>
          <w:szCs w:val="44"/>
        </w:rPr>
        <w:t>证企业名单</w:t>
      </w:r>
    </w:p>
    <w:p w:rsidR="00D54C33" w:rsidRDefault="00D54C33" w:rsidP="00D54C33">
      <w:pPr>
        <w:pStyle w:val="NormalNormal"/>
        <w:tabs>
          <w:tab w:val="left" w:pos="6840"/>
        </w:tabs>
        <w:spacing w:line="600" w:lineRule="exact"/>
        <w:jc w:val="center"/>
        <w:rPr>
          <w:rFonts w:ascii="黑体" w:eastAsia="黑体" w:hAnsi="黑体"/>
          <w:sz w:val="36"/>
          <w:szCs w:val="36"/>
        </w:rPr>
      </w:pPr>
    </w:p>
    <w:tbl>
      <w:tblPr>
        <w:tblStyle w:val="NormalTableTableNormal"/>
        <w:tblW w:w="142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2"/>
        <w:gridCol w:w="1866"/>
        <w:gridCol w:w="2925"/>
        <w:gridCol w:w="1667"/>
        <w:gridCol w:w="1808"/>
        <w:gridCol w:w="2120"/>
        <w:gridCol w:w="2024"/>
        <w:gridCol w:w="1104"/>
      </w:tblGrid>
      <w:tr w:rsidR="00D54C33" w:rsidTr="007C591B">
        <w:trPr>
          <w:trHeight w:val="899"/>
          <w:jc w:val="center"/>
        </w:trPr>
        <w:tc>
          <w:tcPr>
            <w:tcW w:w="762" w:type="dxa"/>
            <w:vAlign w:val="center"/>
          </w:tcPr>
          <w:p w:rsidR="00D54C33" w:rsidRDefault="00D54C33" w:rsidP="007C591B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pacing w:val="-23"/>
                <w:sz w:val="28"/>
                <w:szCs w:val="28"/>
              </w:rPr>
              <w:t>序号</w:t>
            </w:r>
          </w:p>
        </w:tc>
        <w:tc>
          <w:tcPr>
            <w:tcW w:w="1866" w:type="dxa"/>
            <w:vAlign w:val="center"/>
          </w:tcPr>
          <w:p w:rsidR="00D54C33" w:rsidRDefault="00D54C33" w:rsidP="007C591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企业名称</w:t>
            </w:r>
          </w:p>
        </w:tc>
        <w:tc>
          <w:tcPr>
            <w:tcW w:w="2925" w:type="dxa"/>
            <w:vAlign w:val="center"/>
          </w:tcPr>
          <w:p w:rsidR="00D54C33" w:rsidRDefault="00D54C33" w:rsidP="007C591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生产范围</w:t>
            </w:r>
          </w:p>
        </w:tc>
        <w:tc>
          <w:tcPr>
            <w:tcW w:w="1667" w:type="dxa"/>
            <w:vAlign w:val="center"/>
          </w:tcPr>
          <w:p w:rsidR="00D54C33" w:rsidRDefault="00D54C33" w:rsidP="007C591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生产地址</w:t>
            </w:r>
          </w:p>
        </w:tc>
        <w:tc>
          <w:tcPr>
            <w:tcW w:w="1808" w:type="dxa"/>
            <w:vAlign w:val="center"/>
          </w:tcPr>
          <w:p w:rsidR="00D54C33" w:rsidRDefault="00D54C33" w:rsidP="007C591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GMP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证书号</w:t>
            </w:r>
          </w:p>
        </w:tc>
        <w:tc>
          <w:tcPr>
            <w:tcW w:w="2120" w:type="dxa"/>
            <w:vAlign w:val="center"/>
          </w:tcPr>
          <w:p w:rsidR="00D54C33" w:rsidRDefault="00D54C33" w:rsidP="007C591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生产许可证号</w:t>
            </w:r>
          </w:p>
        </w:tc>
        <w:tc>
          <w:tcPr>
            <w:tcW w:w="2024" w:type="dxa"/>
            <w:vAlign w:val="center"/>
          </w:tcPr>
          <w:p w:rsidR="00D54C33" w:rsidRDefault="00D54C33" w:rsidP="007C591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有效期至</w:t>
            </w:r>
          </w:p>
        </w:tc>
        <w:tc>
          <w:tcPr>
            <w:tcW w:w="1104" w:type="dxa"/>
            <w:vAlign w:val="center"/>
          </w:tcPr>
          <w:p w:rsidR="00D54C33" w:rsidRDefault="00D54C33" w:rsidP="007C591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备注</w:t>
            </w:r>
          </w:p>
        </w:tc>
      </w:tr>
      <w:tr w:rsidR="00D54C33" w:rsidTr="007C591B">
        <w:trPr>
          <w:trHeight w:val="4104"/>
          <w:jc w:val="center"/>
        </w:trPr>
        <w:tc>
          <w:tcPr>
            <w:tcW w:w="762" w:type="dxa"/>
            <w:vAlign w:val="center"/>
          </w:tcPr>
          <w:p w:rsidR="00D54C33" w:rsidRPr="00C16A62" w:rsidRDefault="00D54C33" w:rsidP="007C591B">
            <w:pPr>
              <w:spacing w:line="400" w:lineRule="exact"/>
              <w:jc w:val="center"/>
              <w:rPr>
                <w:bCs/>
                <w:sz w:val="24"/>
              </w:rPr>
            </w:pPr>
            <w:r w:rsidRPr="00C16A62">
              <w:rPr>
                <w:bCs/>
                <w:sz w:val="24"/>
              </w:rPr>
              <w:t>1</w:t>
            </w:r>
          </w:p>
        </w:tc>
        <w:tc>
          <w:tcPr>
            <w:tcW w:w="1866" w:type="dxa"/>
            <w:vAlign w:val="center"/>
          </w:tcPr>
          <w:p w:rsidR="00D54C33" w:rsidRPr="00C16A62" w:rsidRDefault="00D54C33" w:rsidP="007C591B">
            <w:pPr>
              <w:widowControl/>
              <w:spacing w:line="400" w:lineRule="exac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山东诚汇双达药业有限公司</w:t>
            </w:r>
          </w:p>
        </w:tc>
        <w:tc>
          <w:tcPr>
            <w:tcW w:w="2925" w:type="dxa"/>
            <w:vAlign w:val="center"/>
          </w:tcPr>
          <w:p w:rsidR="00D54C33" w:rsidRPr="00C16A62" w:rsidRDefault="00D54C33" w:rsidP="007C591B">
            <w:pPr>
              <w:widowControl/>
              <w:spacing w:line="400" w:lineRule="exact"/>
              <w:ind w:firstLine="2538"/>
              <w:jc w:val="left"/>
              <w:textAlignment w:val="center"/>
              <w:rPr>
                <w:color w:val="000000"/>
                <w:sz w:val="24"/>
              </w:rPr>
            </w:pPr>
            <w:r w:rsidRPr="00C16A62">
              <w:rPr>
                <w:rFonts w:hint="eastAsia"/>
                <w:color w:val="000000"/>
                <w:sz w:val="24"/>
                <w:lang/>
              </w:rPr>
              <w:t>非无菌原料药（</w:t>
            </w:r>
            <w:r w:rsidRPr="00C16A62">
              <w:rPr>
                <w:color w:val="000000"/>
                <w:sz w:val="24"/>
                <w:lang/>
              </w:rPr>
              <w:t>D</w:t>
            </w:r>
            <w:r w:rsidRPr="00C16A62">
              <w:rPr>
                <w:color w:val="000000"/>
                <w:sz w:val="24"/>
                <w:lang/>
              </w:rPr>
              <w:t>级，氟雷拉纳（仅供出口）、阿福拉纳（仅供出口）</w:t>
            </w:r>
            <w:r w:rsidRPr="00C16A62">
              <w:rPr>
                <w:rFonts w:hint="eastAsia"/>
                <w:color w:val="000000"/>
                <w:sz w:val="24"/>
                <w:lang/>
              </w:rPr>
              <w:t>）</w:t>
            </w:r>
          </w:p>
        </w:tc>
        <w:tc>
          <w:tcPr>
            <w:tcW w:w="1667" w:type="dxa"/>
            <w:vAlign w:val="center"/>
          </w:tcPr>
          <w:p w:rsidR="00D54C33" w:rsidRPr="00C16A62" w:rsidRDefault="00D54C33" w:rsidP="007C591B">
            <w:pPr>
              <w:widowControl/>
              <w:spacing w:line="400" w:lineRule="exact"/>
              <w:ind w:firstLine="2538"/>
              <w:jc w:val="center"/>
              <w:textAlignment w:val="center"/>
              <w:rPr>
                <w:color w:val="000000"/>
                <w:sz w:val="24"/>
              </w:rPr>
            </w:pPr>
            <w:r w:rsidRPr="00C16A62">
              <w:rPr>
                <w:rFonts w:hint="eastAsia"/>
                <w:color w:val="000000"/>
                <w:sz w:val="24"/>
                <w:lang/>
              </w:rPr>
              <w:t>山东省德州市平原县经济开发区</w:t>
            </w:r>
          </w:p>
        </w:tc>
        <w:tc>
          <w:tcPr>
            <w:tcW w:w="1808" w:type="dxa"/>
            <w:vAlign w:val="center"/>
          </w:tcPr>
          <w:p w:rsidR="00D54C33" w:rsidRPr="00C16A62" w:rsidRDefault="00D54C33" w:rsidP="007C591B">
            <w:pPr>
              <w:widowControl/>
              <w:spacing w:line="400" w:lineRule="exact"/>
              <w:jc w:val="left"/>
              <w:textAlignment w:val="center"/>
              <w:rPr>
                <w:sz w:val="24"/>
                <w:lang/>
              </w:rPr>
            </w:pPr>
          </w:p>
          <w:p w:rsidR="00D54C33" w:rsidRPr="00C16A62" w:rsidRDefault="00D54C33" w:rsidP="007C591B">
            <w:pPr>
              <w:widowControl/>
              <w:spacing w:line="400" w:lineRule="exact"/>
              <w:jc w:val="center"/>
              <w:textAlignment w:val="center"/>
              <w:rPr>
                <w:sz w:val="24"/>
                <w:lang/>
              </w:rPr>
            </w:pPr>
            <w:r w:rsidRPr="00C16A62">
              <w:rPr>
                <w:rFonts w:hint="eastAsia"/>
                <w:sz w:val="24"/>
                <w:lang/>
              </w:rPr>
              <w:t>（</w:t>
            </w:r>
            <w:r w:rsidRPr="00C16A62">
              <w:rPr>
                <w:sz w:val="24"/>
                <w:lang/>
              </w:rPr>
              <w:t>2023</w:t>
            </w:r>
            <w:r w:rsidRPr="00C16A62">
              <w:rPr>
                <w:sz w:val="24"/>
                <w:lang/>
              </w:rPr>
              <w:t>）兽药</w:t>
            </w:r>
            <w:r w:rsidRPr="00C16A62">
              <w:rPr>
                <w:sz w:val="24"/>
                <w:lang/>
              </w:rPr>
              <w:t>GMP</w:t>
            </w:r>
            <w:r w:rsidRPr="00C16A62">
              <w:rPr>
                <w:sz w:val="24"/>
                <w:lang/>
              </w:rPr>
              <w:t>证字</w:t>
            </w:r>
            <w:r w:rsidRPr="00C16A62">
              <w:rPr>
                <w:sz w:val="24"/>
                <w:lang/>
              </w:rPr>
              <w:t>15036</w:t>
            </w:r>
            <w:r w:rsidRPr="00C16A62">
              <w:rPr>
                <w:sz w:val="24"/>
                <w:lang/>
              </w:rPr>
              <w:t>号</w:t>
            </w:r>
          </w:p>
          <w:p w:rsidR="00D54C33" w:rsidRPr="00C16A62" w:rsidRDefault="00D54C33" w:rsidP="007C591B">
            <w:pPr>
              <w:widowControl/>
              <w:spacing w:line="400" w:lineRule="exact"/>
              <w:jc w:val="left"/>
              <w:textAlignment w:val="center"/>
              <w:rPr>
                <w:sz w:val="24"/>
                <w:lang/>
              </w:rPr>
            </w:pPr>
          </w:p>
          <w:p w:rsidR="00D54C33" w:rsidRPr="00C16A62" w:rsidRDefault="00D54C33" w:rsidP="007C591B">
            <w:pPr>
              <w:widowControl/>
              <w:spacing w:line="400" w:lineRule="exact"/>
              <w:jc w:val="left"/>
              <w:textAlignment w:val="center"/>
              <w:rPr>
                <w:sz w:val="24"/>
                <w:lang/>
              </w:rPr>
            </w:pPr>
          </w:p>
        </w:tc>
        <w:tc>
          <w:tcPr>
            <w:tcW w:w="2120" w:type="dxa"/>
            <w:vAlign w:val="center"/>
          </w:tcPr>
          <w:p w:rsidR="00D54C33" w:rsidRPr="00C16A62" w:rsidRDefault="00D54C33" w:rsidP="007C591B">
            <w:pPr>
              <w:widowControl/>
              <w:spacing w:line="400" w:lineRule="exact"/>
              <w:ind w:firstLine="2538"/>
              <w:jc w:val="left"/>
              <w:textAlignment w:val="center"/>
              <w:rPr>
                <w:sz w:val="24"/>
              </w:rPr>
            </w:pPr>
            <w:r w:rsidRPr="00C16A62">
              <w:rPr>
                <w:rFonts w:hint="eastAsia"/>
                <w:sz w:val="24"/>
                <w:lang/>
              </w:rPr>
              <w:t>（</w:t>
            </w:r>
            <w:r w:rsidRPr="00C16A62">
              <w:rPr>
                <w:sz w:val="24"/>
                <w:lang/>
              </w:rPr>
              <w:t>2023</w:t>
            </w:r>
            <w:r w:rsidRPr="00C16A62">
              <w:rPr>
                <w:rFonts w:hint="eastAsia"/>
                <w:sz w:val="24"/>
                <w:lang/>
              </w:rPr>
              <w:t>）兽药生产证字</w:t>
            </w:r>
            <w:r w:rsidRPr="00C16A62">
              <w:rPr>
                <w:sz w:val="24"/>
                <w:lang/>
              </w:rPr>
              <w:t>15484</w:t>
            </w:r>
            <w:r w:rsidRPr="00C16A62">
              <w:rPr>
                <w:rFonts w:hint="eastAsia"/>
                <w:sz w:val="24"/>
                <w:lang/>
              </w:rPr>
              <w:t>号</w:t>
            </w:r>
          </w:p>
        </w:tc>
        <w:tc>
          <w:tcPr>
            <w:tcW w:w="2024" w:type="dxa"/>
            <w:vAlign w:val="center"/>
          </w:tcPr>
          <w:p w:rsidR="00D54C33" w:rsidRPr="00C16A62" w:rsidRDefault="00D54C33" w:rsidP="007C591B">
            <w:pPr>
              <w:spacing w:line="400" w:lineRule="exact"/>
              <w:ind w:firstLine="2538"/>
              <w:rPr>
                <w:sz w:val="24"/>
              </w:rPr>
            </w:pPr>
            <w:r w:rsidRPr="00C16A62">
              <w:rPr>
                <w:rFonts w:hint="eastAsia"/>
                <w:sz w:val="24"/>
              </w:rPr>
              <w:t>兽药</w:t>
            </w:r>
            <w:r w:rsidRPr="00C16A62">
              <w:rPr>
                <w:sz w:val="24"/>
              </w:rPr>
              <w:t>GMP</w:t>
            </w:r>
            <w:r w:rsidRPr="00C16A62">
              <w:rPr>
                <w:sz w:val="24"/>
              </w:rPr>
              <w:t>证书有效期：</w:t>
            </w:r>
            <w:r w:rsidRPr="00C16A62">
              <w:rPr>
                <w:sz w:val="24"/>
              </w:rPr>
              <w:t>2028</w:t>
            </w:r>
            <w:r w:rsidRPr="00C16A62">
              <w:rPr>
                <w:rFonts w:hint="eastAsia"/>
                <w:sz w:val="24"/>
              </w:rPr>
              <w:t>年</w:t>
            </w:r>
            <w:r w:rsidRPr="00C16A62">
              <w:rPr>
                <w:sz w:val="24"/>
              </w:rPr>
              <w:t>10</w:t>
            </w:r>
            <w:r w:rsidRPr="00C16A62">
              <w:rPr>
                <w:rFonts w:hint="eastAsia"/>
                <w:sz w:val="24"/>
              </w:rPr>
              <w:t>月</w:t>
            </w:r>
            <w:r w:rsidRPr="00C16A62">
              <w:rPr>
                <w:sz w:val="24"/>
              </w:rPr>
              <w:t>15</w:t>
            </w:r>
            <w:r w:rsidRPr="00C16A62">
              <w:rPr>
                <w:rFonts w:hint="eastAsia"/>
                <w:sz w:val="24"/>
              </w:rPr>
              <w:t>日</w:t>
            </w:r>
          </w:p>
          <w:p w:rsidR="00D54C33" w:rsidRPr="00C16A62" w:rsidRDefault="00D54C33" w:rsidP="007C591B">
            <w:pPr>
              <w:spacing w:line="400" w:lineRule="exact"/>
              <w:rPr>
                <w:sz w:val="24"/>
              </w:rPr>
            </w:pPr>
          </w:p>
          <w:p w:rsidR="00D54C33" w:rsidRPr="00C16A62" w:rsidRDefault="00D54C33" w:rsidP="007C591B">
            <w:pPr>
              <w:spacing w:line="400" w:lineRule="exact"/>
              <w:rPr>
                <w:sz w:val="24"/>
              </w:rPr>
            </w:pPr>
            <w:r w:rsidRPr="00C16A62">
              <w:rPr>
                <w:rFonts w:hint="eastAsia"/>
                <w:sz w:val="24"/>
              </w:rPr>
              <w:t>兽药生产许可证有效期：</w:t>
            </w:r>
            <w:r w:rsidRPr="00C16A62">
              <w:rPr>
                <w:sz w:val="24"/>
              </w:rPr>
              <w:t>2028</w:t>
            </w:r>
            <w:r w:rsidRPr="00C16A62">
              <w:rPr>
                <w:rFonts w:hint="eastAsia"/>
                <w:sz w:val="24"/>
              </w:rPr>
              <w:t>年</w:t>
            </w:r>
            <w:r w:rsidRPr="00C16A62">
              <w:rPr>
                <w:sz w:val="24"/>
              </w:rPr>
              <w:t>10</w:t>
            </w:r>
            <w:r w:rsidRPr="00C16A62">
              <w:rPr>
                <w:rFonts w:hint="eastAsia"/>
                <w:sz w:val="24"/>
              </w:rPr>
              <w:t>月</w:t>
            </w:r>
            <w:r w:rsidRPr="00C16A62">
              <w:rPr>
                <w:sz w:val="24"/>
              </w:rPr>
              <w:t>15</w:t>
            </w:r>
            <w:r w:rsidRPr="00C16A62">
              <w:rPr>
                <w:rFonts w:hint="eastAsia"/>
                <w:sz w:val="24"/>
              </w:rPr>
              <w:t>日</w:t>
            </w:r>
          </w:p>
        </w:tc>
        <w:tc>
          <w:tcPr>
            <w:tcW w:w="1104" w:type="dxa"/>
            <w:vAlign w:val="center"/>
          </w:tcPr>
          <w:p w:rsidR="00D54C33" w:rsidRPr="00C16A62" w:rsidRDefault="00D54C33" w:rsidP="007C591B">
            <w:pPr>
              <w:widowControl/>
              <w:spacing w:line="400" w:lineRule="exact"/>
              <w:jc w:val="center"/>
              <w:textAlignment w:val="center"/>
              <w:rPr>
                <w:sz w:val="24"/>
              </w:rPr>
            </w:pPr>
            <w:r w:rsidRPr="00C16A62">
              <w:rPr>
                <w:rFonts w:hint="eastAsia"/>
                <w:sz w:val="24"/>
              </w:rPr>
              <w:t>原址改扩建</w:t>
            </w:r>
          </w:p>
        </w:tc>
      </w:tr>
    </w:tbl>
    <w:p w:rsidR="00D54C33" w:rsidRDefault="00D54C33" w:rsidP="00D54C33">
      <w:pPr>
        <w:pStyle w:val="NormalNormal"/>
        <w:rPr>
          <w:rFonts w:ascii="宋体" w:hAnsi="宋体"/>
          <w:szCs w:val="21"/>
        </w:rPr>
      </w:pPr>
    </w:p>
    <w:p w:rsidR="00A44D8B" w:rsidRDefault="00A44D8B"/>
    <w:sectPr w:rsidR="00A44D8B" w:rsidSect="00C16A62">
      <w:pgSz w:w="16838" w:h="11906" w:orient="landscape"/>
      <w:pgMar w:top="1440" w:right="1803" w:bottom="1440" w:left="1803" w:header="851" w:footer="992" w:gutter="0"/>
      <w:pgNumType w:fmt="numberInDash"/>
      <w:cols w:space="720"/>
      <w:docGrid w:type="linesAndChars" w:linePitch="579" w:charSpace="556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4C33"/>
    <w:rsid w:val="00A44D8B"/>
    <w:rsid w:val="00D54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C3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ormal">
    <w:name w:val="NormalNormal"/>
    <w:qFormat/>
    <w:rsid w:val="00D54C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table" w:customStyle="1" w:styleId="NormalTableTableNormal">
    <w:name w:val="Normal TableTableNormal"/>
    <w:semiHidden/>
    <w:qFormat/>
    <w:rsid w:val="00D54C33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2026-01-14T02:53:00Z</dcterms:created>
  <dcterms:modified xsi:type="dcterms:W3CDTF">2026-01-14T02:53:00Z</dcterms:modified>
</cp:coreProperties>
</file>