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0F" w:rsidRPr="00D64AD5" w:rsidRDefault="00D42C0F" w:rsidP="00D64AD5">
      <w:pPr>
        <w:spacing w:line="560" w:lineRule="exact"/>
        <w:jc w:val="center"/>
        <w:rPr>
          <w:rFonts w:ascii="方正小标宋_GBK" w:eastAsia="方正小标宋_GBK" w:hAnsi="微软雅黑"/>
          <w:color w:val="000000"/>
          <w:sz w:val="44"/>
          <w:szCs w:val="44"/>
          <w:shd w:val="clear" w:color="auto" w:fill="FFFFFF"/>
        </w:rPr>
      </w:pPr>
      <w:r w:rsidRPr="00F6340A">
        <w:rPr>
          <w:rFonts w:ascii="方正小标宋_GBK" w:eastAsia="方正小标宋_GBK" w:hAnsi="微软雅黑" w:hint="eastAsia"/>
          <w:color w:val="000000"/>
          <w:sz w:val="44"/>
          <w:szCs w:val="44"/>
          <w:shd w:val="clear" w:color="auto" w:fill="FFFFFF"/>
        </w:rPr>
        <w:t>青岛市动物检验检疫队伍：寒冬中严守畜产品质量安全</w:t>
      </w:r>
    </w:p>
    <w:p w:rsidR="00D42C0F" w:rsidRDefault="00D42C0F" w:rsidP="00335ADB">
      <w:pPr>
        <w:spacing w:line="560" w:lineRule="exact"/>
        <w:rPr>
          <w:rFonts w:ascii="方正小标宋_GBK" w:eastAsia="方正小标宋_GBK" w:hAnsi="微软雅黑"/>
          <w:color w:val="333333"/>
          <w:sz w:val="44"/>
          <w:szCs w:val="44"/>
          <w:shd w:val="clear" w:color="auto" w:fill="FFFFFF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“请配合出示《动物检疫合格证明》，我们要对猪群进行临床检查”“多注意观察生猪耳尖和猪蹄有没有发紫，臀部有没有沾染粪便”。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日下午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时许，莱西市</w:t>
      </w:r>
      <w:r w:rsidRPr="00027EC3">
        <w:rPr>
          <w:rFonts w:ascii="仿宋_GB2312" w:eastAsia="仿宋_GB2312" w:hint="eastAsia"/>
          <w:sz w:val="32"/>
          <w:szCs w:val="32"/>
        </w:rPr>
        <w:t>青岛新万福食品有限公司</w:t>
      </w:r>
      <w:r>
        <w:rPr>
          <w:rFonts w:ascii="仿宋_GB2312" w:eastAsia="仿宋_GB2312" w:hint="eastAsia"/>
          <w:sz w:val="32"/>
          <w:szCs w:val="32"/>
        </w:rPr>
        <w:t>内，来自市动物疫病预防控制中心的官方兽医联合驻场官方兽医，正对待宰生猪进行入场检疫，查证验物、临床观察、抽血采样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各项工作紧张有序，现场忙而不乱。</w:t>
      </w: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生猪入场是检疫工作的第一关，</w:t>
      </w:r>
      <w:r w:rsidRPr="00565D32">
        <w:rPr>
          <w:rFonts w:ascii="仿宋_GB2312" w:eastAsia="仿宋_GB2312" w:hint="eastAsia"/>
          <w:sz w:val="32"/>
          <w:szCs w:val="32"/>
        </w:rPr>
        <w:t>经临床诊断无异常的</w:t>
      </w:r>
      <w:r>
        <w:rPr>
          <w:rFonts w:ascii="仿宋_GB2312" w:eastAsia="仿宋_GB2312" w:hint="eastAsia"/>
          <w:sz w:val="32"/>
          <w:szCs w:val="32"/>
        </w:rPr>
        <w:t>生猪</w:t>
      </w:r>
      <w:r w:rsidRPr="00565D32">
        <w:rPr>
          <w:rFonts w:ascii="仿宋_GB2312" w:eastAsia="仿宋_GB2312" w:hint="eastAsia"/>
          <w:sz w:val="32"/>
          <w:szCs w:val="32"/>
        </w:rPr>
        <w:t>，必须在待宰圈</w:t>
      </w:r>
      <w:r>
        <w:rPr>
          <w:rFonts w:ascii="仿宋_GB2312" w:eastAsia="仿宋_GB2312" w:hint="eastAsia"/>
          <w:sz w:val="32"/>
          <w:szCs w:val="32"/>
        </w:rPr>
        <w:t>“静养”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小时，官方兽医</w:t>
      </w:r>
      <w:r w:rsidRPr="00565D32">
        <w:rPr>
          <w:rFonts w:ascii="仿宋_GB2312" w:eastAsia="仿宋_GB2312" w:hint="eastAsia"/>
          <w:sz w:val="32"/>
          <w:szCs w:val="32"/>
        </w:rPr>
        <w:t>定时巡检</w:t>
      </w:r>
      <w:r>
        <w:rPr>
          <w:rFonts w:ascii="仿宋_GB2312" w:eastAsia="仿宋_GB2312" w:hint="eastAsia"/>
          <w:sz w:val="32"/>
          <w:szCs w:val="32"/>
        </w:rPr>
        <w:t>，经非洲猪瘟和瘦肉精检测合格后，才能进入屠宰线。这就到了检疫中最重要的一关</w:t>
      </w:r>
      <w:r w:rsidRPr="007F15DD">
        <w:rPr>
          <w:rFonts w:ascii="仿宋_GB2312" w:eastAsia="仿宋_GB2312" w:hint="eastAsia"/>
          <w:sz w:val="32"/>
          <w:szCs w:val="32"/>
        </w:rPr>
        <w:t>，也是技术性最强的一项工作</w:t>
      </w:r>
      <w:r>
        <w:rPr>
          <w:rFonts w:ascii="仿宋_GB2312" w:eastAsia="仿宋_GB2312" w:hint="eastAsia"/>
          <w:sz w:val="32"/>
          <w:szCs w:val="32"/>
        </w:rPr>
        <w:t>，官方兽医需要对头部、胴体、内脏完成“五步十三刀”的检疫操作，通</w:t>
      </w:r>
      <w:r w:rsidRPr="009D566E">
        <w:rPr>
          <w:rFonts w:ascii="仿宋_GB2312" w:eastAsia="仿宋_GB2312" w:hint="eastAsia"/>
          <w:sz w:val="32"/>
          <w:szCs w:val="32"/>
        </w:rPr>
        <w:t>过全套</w:t>
      </w:r>
      <w:r w:rsidRPr="002652F5">
        <w:rPr>
          <w:rFonts w:ascii="仿宋_GB2312" w:eastAsia="仿宋_GB2312" w:hint="eastAsia"/>
          <w:sz w:val="32"/>
          <w:szCs w:val="32"/>
        </w:rPr>
        <w:t>检疫</w:t>
      </w:r>
      <w:r>
        <w:rPr>
          <w:rFonts w:ascii="仿宋_GB2312" w:eastAsia="仿宋_GB2312" w:hint="eastAsia"/>
          <w:sz w:val="32"/>
          <w:szCs w:val="32"/>
        </w:rPr>
        <w:t>程序的猪肉加盖合格印章，</w:t>
      </w:r>
      <w:r w:rsidRPr="007F15DD">
        <w:rPr>
          <w:rFonts w:ascii="仿宋_GB2312" w:eastAsia="仿宋_GB2312" w:hint="eastAsia"/>
          <w:sz w:val="32"/>
          <w:szCs w:val="32"/>
        </w:rPr>
        <w:t>确保登上市民餐桌的猪肉是“放心肉”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“我们的工作性质就是这样，只要屠宰我们</w:t>
      </w:r>
      <w:r w:rsidRPr="001453E9">
        <w:rPr>
          <w:rFonts w:ascii="仿宋_GB2312" w:eastAsia="仿宋_GB2312" w:hint="eastAsia"/>
          <w:sz w:val="32"/>
          <w:szCs w:val="32"/>
        </w:rPr>
        <w:t>就要到岗检疫，现在一般都是晚上屠宰，</w:t>
      </w:r>
      <w:r>
        <w:rPr>
          <w:rFonts w:ascii="仿宋_GB2312" w:eastAsia="仿宋_GB2312" w:hint="eastAsia"/>
          <w:sz w:val="32"/>
          <w:szCs w:val="32"/>
        </w:rPr>
        <w:t>一套流程走完后</w:t>
      </w:r>
      <w:r w:rsidRPr="001453E9">
        <w:rPr>
          <w:rFonts w:ascii="仿宋_GB2312" w:eastAsia="仿宋_GB2312" w:hint="eastAsia"/>
          <w:sz w:val="32"/>
          <w:szCs w:val="32"/>
        </w:rPr>
        <w:t>，正好</w:t>
      </w:r>
      <w:r>
        <w:rPr>
          <w:rFonts w:ascii="仿宋_GB2312" w:eastAsia="仿宋_GB2312" w:hint="eastAsia"/>
          <w:sz w:val="32"/>
          <w:szCs w:val="32"/>
        </w:rPr>
        <w:t>一大早就可以在市场上买到</w:t>
      </w:r>
      <w:r w:rsidRPr="001453E9">
        <w:rPr>
          <w:rFonts w:ascii="仿宋_GB2312" w:eastAsia="仿宋_GB2312" w:hint="eastAsia"/>
          <w:sz w:val="32"/>
          <w:szCs w:val="32"/>
        </w:rPr>
        <w:t>生鲜肉，</w:t>
      </w:r>
      <w:r>
        <w:rPr>
          <w:rFonts w:ascii="仿宋_GB2312" w:eastAsia="仿宋_GB2312" w:hint="eastAsia"/>
          <w:sz w:val="32"/>
          <w:szCs w:val="32"/>
        </w:rPr>
        <w:t>过年的时候从下午六点开始连续屠宰检疫十二个小时也是很正常的。”官方兽医盖翠霞讲述，在她从事检疫工作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多年中，几乎天天都是这样度过，只为把好检疫关。</w:t>
      </w: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今年以来，市动物疫病预防控制中心带领</w:t>
      </w:r>
      <w:r w:rsidRPr="00184344">
        <w:rPr>
          <w:rFonts w:ascii="仿宋_GB2312" w:eastAsia="仿宋_GB2312" w:hint="eastAsia"/>
          <w:sz w:val="32"/>
          <w:szCs w:val="32"/>
        </w:rPr>
        <w:t>各级动物卫生监督机构严格履行工作职责，以规范动</w:t>
      </w:r>
      <w:r>
        <w:rPr>
          <w:rFonts w:ascii="仿宋_GB2312" w:eastAsia="仿宋_GB2312" w:hint="eastAsia"/>
          <w:sz w:val="32"/>
          <w:szCs w:val="32"/>
        </w:rPr>
        <w:t>物检疫监督、强化动物调运管理为重点，牢牢守住动物源食品安全底线</w:t>
      </w:r>
      <w:r w:rsidRPr="00184344">
        <w:rPr>
          <w:rFonts w:ascii="仿宋_GB2312" w:eastAsia="仿宋_GB2312" w:hint="eastAsia"/>
          <w:sz w:val="32"/>
          <w:szCs w:val="32"/>
        </w:rPr>
        <w:t>。</w:t>
      </w:r>
      <w:r w:rsidRPr="002A6855">
        <w:rPr>
          <w:rFonts w:ascii="仿宋_GB2312" w:eastAsia="仿宋_GB2312" w:hint="eastAsia"/>
          <w:sz w:val="32"/>
          <w:szCs w:val="32"/>
        </w:rPr>
        <w:t>据统计，</w:t>
      </w:r>
      <w:r w:rsidRPr="002A6855">
        <w:rPr>
          <w:rFonts w:ascii="仿宋_GB2312" w:eastAsia="仿宋_GB2312"/>
          <w:sz w:val="32"/>
          <w:szCs w:val="32"/>
        </w:rPr>
        <w:t>2021</w:t>
      </w:r>
      <w:r w:rsidRPr="002A6855">
        <w:rPr>
          <w:rFonts w:ascii="仿宋_GB2312" w:eastAsia="仿宋_GB2312" w:hint="eastAsia"/>
          <w:sz w:val="32"/>
          <w:szCs w:val="32"/>
        </w:rPr>
        <w:t>年全市共完成屠宰检疫</w:t>
      </w:r>
      <w:r w:rsidRPr="002A6855">
        <w:rPr>
          <w:rFonts w:ascii="仿宋_GB2312" w:eastAsia="仿宋_GB2312"/>
          <w:sz w:val="32"/>
          <w:szCs w:val="32"/>
        </w:rPr>
        <w:t>2.11</w:t>
      </w:r>
      <w:r w:rsidRPr="002A6855">
        <w:rPr>
          <w:rFonts w:ascii="仿宋_GB2312" w:eastAsia="仿宋_GB2312" w:hint="eastAsia"/>
          <w:sz w:val="32"/>
          <w:szCs w:val="32"/>
        </w:rPr>
        <w:t>亿头只，其中生猪</w:t>
      </w:r>
      <w:r w:rsidRPr="002A6855">
        <w:rPr>
          <w:rFonts w:ascii="仿宋_GB2312" w:eastAsia="仿宋_GB2312"/>
          <w:sz w:val="32"/>
          <w:szCs w:val="32"/>
        </w:rPr>
        <w:t>273.96</w:t>
      </w:r>
      <w:r w:rsidRPr="002A6855">
        <w:rPr>
          <w:rFonts w:ascii="仿宋_GB2312" w:eastAsia="仿宋_GB2312" w:hint="eastAsia"/>
          <w:sz w:val="32"/>
          <w:szCs w:val="32"/>
        </w:rPr>
        <w:t>万头</w:t>
      </w:r>
      <w:r>
        <w:rPr>
          <w:rFonts w:ascii="仿宋_GB2312" w:eastAsia="仿宋_GB2312" w:hint="eastAsia"/>
          <w:sz w:val="32"/>
          <w:szCs w:val="32"/>
        </w:rPr>
        <w:t>，</w:t>
      </w:r>
      <w:r w:rsidRPr="00184344">
        <w:rPr>
          <w:rFonts w:ascii="仿宋_GB2312" w:eastAsia="仿宋_GB2312" w:hint="eastAsia"/>
          <w:sz w:val="32"/>
          <w:szCs w:val="32"/>
        </w:rPr>
        <w:t>产地检疫率、屠宰检疫率均位居全省前列</w:t>
      </w:r>
      <w:r>
        <w:rPr>
          <w:rFonts w:ascii="仿宋_GB2312" w:eastAsia="仿宋_GB2312" w:hint="eastAsia"/>
          <w:sz w:val="32"/>
          <w:szCs w:val="32"/>
        </w:rPr>
        <w:t>，获山东省畜牧兽医局表扬通报</w:t>
      </w:r>
      <w:r w:rsidRPr="00184344">
        <w:rPr>
          <w:rFonts w:ascii="仿宋_GB2312" w:eastAsia="仿宋_GB2312" w:hint="eastAsia"/>
          <w:sz w:val="32"/>
          <w:szCs w:val="32"/>
        </w:rPr>
        <w:t>。</w:t>
      </w: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随着年关将至，肉类食品消费需求旺盛，全市定点屠宰场屠宰量节节攀升，</w:t>
      </w:r>
      <w:r w:rsidRPr="00A327A0">
        <w:rPr>
          <w:rFonts w:ascii="仿宋_GB2312" w:eastAsia="仿宋_GB2312" w:hint="eastAsia"/>
          <w:sz w:val="32"/>
          <w:szCs w:val="32"/>
        </w:rPr>
        <w:t>目前</w:t>
      </w:r>
      <w:r w:rsidRPr="002A6855">
        <w:rPr>
          <w:rFonts w:ascii="仿宋_GB2312" w:eastAsia="仿宋_GB2312" w:hint="eastAsia"/>
          <w:sz w:val="32"/>
          <w:szCs w:val="32"/>
        </w:rPr>
        <w:t>全市</w:t>
      </w:r>
      <w:r w:rsidRPr="002A6855">
        <w:rPr>
          <w:rFonts w:ascii="仿宋_GB2312" w:eastAsia="仿宋_GB2312"/>
          <w:sz w:val="32"/>
          <w:szCs w:val="32"/>
        </w:rPr>
        <w:t>18</w:t>
      </w:r>
      <w:r w:rsidRPr="002A6855">
        <w:rPr>
          <w:rFonts w:ascii="仿宋_GB2312" w:eastAsia="仿宋_GB2312" w:hint="eastAsia"/>
          <w:sz w:val="32"/>
          <w:szCs w:val="32"/>
        </w:rPr>
        <w:t>家生猪屠宰场，加大马力，平均每天上市生鲜猪肉</w:t>
      </w:r>
      <w:r w:rsidRPr="002A6855">
        <w:rPr>
          <w:rFonts w:ascii="仿宋_GB2312" w:eastAsia="仿宋_GB2312"/>
          <w:sz w:val="32"/>
          <w:szCs w:val="32"/>
        </w:rPr>
        <w:t>76.7</w:t>
      </w:r>
      <w:r w:rsidRPr="002A6855">
        <w:rPr>
          <w:rFonts w:ascii="仿宋_GB2312" w:eastAsia="仿宋_GB2312" w:hint="eastAsia"/>
          <w:sz w:val="32"/>
          <w:szCs w:val="32"/>
        </w:rPr>
        <w:t>万公斤。</w:t>
      </w:r>
      <w:r>
        <w:rPr>
          <w:rFonts w:ascii="仿宋_GB2312" w:eastAsia="仿宋_GB2312" w:hint="eastAsia"/>
          <w:sz w:val="32"/>
          <w:szCs w:val="32"/>
        </w:rPr>
        <w:t>为保障全市动物卫生和畜产品质量安全，市动物疫病预防控制中心从产地检疫、屠宰检疫、调运监管等方面入手，对全市</w:t>
      </w:r>
      <w:r>
        <w:rPr>
          <w:rFonts w:ascii="仿宋_GB2312" w:eastAsia="仿宋_GB2312"/>
          <w:sz w:val="32"/>
          <w:szCs w:val="32"/>
        </w:rPr>
        <w:t>441</w:t>
      </w:r>
      <w:r>
        <w:rPr>
          <w:rFonts w:ascii="仿宋_GB2312" w:eastAsia="仿宋_GB2312" w:hint="eastAsia"/>
          <w:sz w:val="32"/>
          <w:szCs w:val="32"/>
        </w:rPr>
        <w:t>名官方兽医加强技术指导工作，</w:t>
      </w:r>
      <w:r w:rsidRPr="00DC4F86">
        <w:rPr>
          <w:rFonts w:ascii="仿宋_GB2312" w:eastAsia="仿宋_GB2312" w:hint="eastAsia"/>
          <w:sz w:val="32"/>
          <w:szCs w:val="32"/>
        </w:rPr>
        <w:t>按照</w:t>
      </w:r>
      <w:r w:rsidRPr="00DC4F86">
        <w:rPr>
          <w:rFonts w:ascii="仿宋_GB2312" w:eastAsia="仿宋_GB2312"/>
          <w:sz w:val="32"/>
          <w:szCs w:val="32"/>
        </w:rPr>
        <w:t>“</w:t>
      </w:r>
      <w:r w:rsidRPr="00DC4F86">
        <w:rPr>
          <w:rFonts w:ascii="仿宋_GB2312" w:eastAsia="仿宋_GB2312" w:hint="eastAsia"/>
          <w:sz w:val="32"/>
          <w:szCs w:val="32"/>
        </w:rPr>
        <w:t>谁签字、谁负责</w:t>
      </w:r>
      <w:r w:rsidRPr="00DC4F86">
        <w:rPr>
          <w:rFonts w:ascii="仿宋_GB2312" w:eastAsia="仿宋_GB2312"/>
          <w:sz w:val="32"/>
          <w:szCs w:val="32"/>
        </w:rPr>
        <w:t>”</w:t>
      </w:r>
      <w:r w:rsidRPr="00DC4F86">
        <w:rPr>
          <w:rFonts w:ascii="仿宋_GB2312" w:eastAsia="仿宋_GB2312" w:hint="eastAsia"/>
          <w:sz w:val="32"/>
          <w:szCs w:val="32"/>
        </w:rPr>
        <w:t>的原则，落实每个环节责任人，</w:t>
      </w:r>
      <w:r>
        <w:rPr>
          <w:rFonts w:ascii="仿宋_GB2312" w:eastAsia="仿宋_GB2312" w:hint="eastAsia"/>
          <w:sz w:val="32"/>
          <w:szCs w:val="32"/>
        </w:rPr>
        <w:t>完善协检员制度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将防疫、监测、</w:t>
      </w:r>
      <w:r w:rsidRPr="008866CB">
        <w:rPr>
          <w:rFonts w:ascii="仿宋_GB2312" w:eastAsia="仿宋_GB2312" w:hint="eastAsia"/>
          <w:sz w:val="32"/>
          <w:szCs w:val="32"/>
        </w:rPr>
        <w:t>检疫工作</w:t>
      </w:r>
      <w:r>
        <w:rPr>
          <w:rFonts w:ascii="仿宋_GB2312" w:eastAsia="仿宋_GB2312" w:hint="eastAsia"/>
          <w:sz w:val="32"/>
          <w:szCs w:val="32"/>
        </w:rPr>
        <w:t>有效</w:t>
      </w:r>
      <w:r w:rsidRPr="008866CB">
        <w:rPr>
          <w:rFonts w:ascii="仿宋_GB2312" w:eastAsia="仿宋_GB2312" w:hint="eastAsia"/>
          <w:sz w:val="32"/>
          <w:szCs w:val="32"/>
        </w:rPr>
        <w:t>衔接</w:t>
      </w:r>
      <w:r>
        <w:rPr>
          <w:rFonts w:ascii="仿宋_GB2312" w:eastAsia="仿宋_GB2312"/>
          <w:sz w:val="32"/>
          <w:szCs w:val="32"/>
        </w:rPr>
        <w:t>,</w:t>
      </w:r>
      <w:r w:rsidRPr="008866CB">
        <w:rPr>
          <w:rFonts w:ascii="仿宋_GB2312" w:eastAsia="仿宋_GB2312"/>
          <w:sz w:val="32"/>
          <w:szCs w:val="32"/>
        </w:rPr>
        <w:t xml:space="preserve"> </w:t>
      </w:r>
      <w:r w:rsidRPr="008866CB">
        <w:rPr>
          <w:rFonts w:ascii="仿宋_GB2312" w:eastAsia="仿宋_GB2312" w:hint="eastAsia"/>
          <w:sz w:val="32"/>
          <w:szCs w:val="32"/>
        </w:rPr>
        <w:t>打造从养殖到屠宰全链条闭环防控管理体系</w:t>
      </w:r>
      <w:r>
        <w:rPr>
          <w:rFonts w:ascii="仿宋_GB2312" w:eastAsia="仿宋_GB2312" w:hint="eastAsia"/>
          <w:sz w:val="32"/>
          <w:szCs w:val="32"/>
        </w:rPr>
        <w:t>，把好动物源食品安全最后一道防线，保障广大市民“舌尖上的安全”。</w:t>
      </w: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Default="00D42C0F" w:rsidP="004B100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D42C0F" w:rsidRPr="00070AD6" w:rsidRDefault="00D42C0F" w:rsidP="000E3D2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9.9pt;margin-top:1.8pt;width:399.25pt;height:298.85pt;z-index:251658240;visibility:visible">
            <v:imagedata r:id="rId6" o:title=""/>
          </v:shape>
        </w:pict>
      </w:r>
    </w:p>
    <w:sectPr w:rsidR="00D42C0F" w:rsidRPr="00070AD6" w:rsidSect="00EB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0F" w:rsidRDefault="00D42C0F">
      <w:r>
        <w:separator/>
      </w:r>
    </w:p>
  </w:endnote>
  <w:endnote w:type="continuationSeparator" w:id="0">
    <w:p w:rsidR="00D42C0F" w:rsidRDefault="00D42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F" w:rsidRDefault="00D42C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F" w:rsidRDefault="00D42C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F" w:rsidRDefault="00D42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0F" w:rsidRDefault="00D42C0F">
      <w:r>
        <w:separator/>
      </w:r>
    </w:p>
  </w:footnote>
  <w:footnote w:type="continuationSeparator" w:id="0">
    <w:p w:rsidR="00D42C0F" w:rsidRDefault="00D42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F" w:rsidRDefault="00D42C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F" w:rsidRDefault="00D42C0F" w:rsidP="004B100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0F" w:rsidRDefault="00D42C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05B"/>
    <w:rsid w:val="00027EC3"/>
    <w:rsid w:val="00053034"/>
    <w:rsid w:val="00067D91"/>
    <w:rsid w:val="00070AD6"/>
    <w:rsid w:val="000738BA"/>
    <w:rsid w:val="000964B2"/>
    <w:rsid w:val="000A381E"/>
    <w:rsid w:val="000B249C"/>
    <w:rsid w:val="000B3A49"/>
    <w:rsid w:val="000E3D2E"/>
    <w:rsid w:val="000F250E"/>
    <w:rsid w:val="00114257"/>
    <w:rsid w:val="00132B69"/>
    <w:rsid w:val="001449D7"/>
    <w:rsid w:val="001453E9"/>
    <w:rsid w:val="00152469"/>
    <w:rsid w:val="00184344"/>
    <w:rsid w:val="00191111"/>
    <w:rsid w:val="001B7D45"/>
    <w:rsid w:val="00240074"/>
    <w:rsid w:val="00246048"/>
    <w:rsid w:val="002652F5"/>
    <w:rsid w:val="002A6855"/>
    <w:rsid w:val="002A68B5"/>
    <w:rsid w:val="002B44F4"/>
    <w:rsid w:val="003348B0"/>
    <w:rsid w:val="00335ADB"/>
    <w:rsid w:val="003515A3"/>
    <w:rsid w:val="00351C8C"/>
    <w:rsid w:val="00360278"/>
    <w:rsid w:val="00366400"/>
    <w:rsid w:val="00376F88"/>
    <w:rsid w:val="00390120"/>
    <w:rsid w:val="003E744C"/>
    <w:rsid w:val="00410968"/>
    <w:rsid w:val="00497561"/>
    <w:rsid w:val="004B1008"/>
    <w:rsid w:val="004B2835"/>
    <w:rsid w:val="00552E1C"/>
    <w:rsid w:val="00553253"/>
    <w:rsid w:val="00561FF1"/>
    <w:rsid w:val="00565D32"/>
    <w:rsid w:val="00572B37"/>
    <w:rsid w:val="005A2150"/>
    <w:rsid w:val="005E3CE5"/>
    <w:rsid w:val="005E6AEC"/>
    <w:rsid w:val="005F00D8"/>
    <w:rsid w:val="00605E7E"/>
    <w:rsid w:val="00660EDB"/>
    <w:rsid w:val="006A1622"/>
    <w:rsid w:val="006D543F"/>
    <w:rsid w:val="006F2CC5"/>
    <w:rsid w:val="00711CC6"/>
    <w:rsid w:val="00753C7A"/>
    <w:rsid w:val="0076642C"/>
    <w:rsid w:val="007B3C91"/>
    <w:rsid w:val="007B45F7"/>
    <w:rsid w:val="007E19AB"/>
    <w:rsid w:val="007E557B"/>
    <w:rsid w:val="007E586B"/>
    <w:rsid w:val="007F15DD"/>
    <w:rsid w:val="007F1FB2"/>
    <w:rsid w:val="00862C47"/>
    <w:rsid w:val="008866CB"/>
    <w:rsid w:val="00897E0B"/>
    <w:rsid w:val="00897EB6"/>
    <w:rsid w:val="008A012C"/>
    <w:rsid w:val="008A0A47"/>
    <w:rsid w:val="008B030C"/>
    <w:rsid w:val="008B5BAE"/>
    <w:rsid w:val="008D1ED9"/>
    <w:rsid w:val="009B4848"/>
    <w:rsid w:val="009D566E"/>
    <w:rsid w:val="00A01C0B"/>
    <w:rsid w:val="00A033C2"/>
    <w:rsid w:val="00A25181"/>
    <w:rsid w:val="00A327A0"/>
    <w:rsid w:val="00A44621"/>
    <w:rsid w:val="00AA68F4"/>
    <w:rsid w:val="00AB0CA1"/>
    <w:rsid w:val="00AC5575"/>
    <w:rsid w:val="00AC5AAD"/>
    <w:rsid w:val="00AC7DA3"/>
    <w:rsid w:val="00B3695B"/>
    <w:rsid w:val="00B555DB"/>
    <w:rsid w:val="00B80C80"/>
    <w:rsid w:val="00BA1972"/>
    <w:rsid w:val="00BC5B0F"/>
    <w:rsid w:val="00BF7E16"/>
    <w:rsid w:val="00C52461"/>
    <w:rsid w:val="00C557C4"/>
    <w:rsid w:val="00CA65B0"/>
    <w:rsid w:val="00CB60A8"/>
    <w:rsid w:val="00CC76B3"/>
    <w:rsid w:val="00CE47DE"/>
    <w:rsid w:val="00D26C4A"/>
    <w:rsid w:val="00D42C0F"/>
    <w:rsid w:val="00D52357"/>
    <w:rsid w:val="00D53AB5"/>
    <w:rsid w:val="00D64AD5"/>
    <w:rsid w:val="00D94EEC"/>
    <w:rsid w:val="00DA3607"/>
    <w:rsid w:val="00DC4F86"/>
    <w:rsid w:val="00DE7DC8"/>
    <w:rsid w:val="00E13FAF"/>
    <w:rsid w:val="00E525C2"/>
    <w:rsid w:val="00E635BE"/>
    <w:rsid w:val="00E945F1"/>
    <w:rsid w:val="00EB405B"/>
    <w:rsid w:val="00ED6735"/>
    <w:rsid w:val="00F115D6"/>
    <w:rsid w:val="00F6340A"/>
    <w:rsid w:val="00F65576"/>
    <w:rsid w:val="00F72852"/>
    <w:rsid w:val="00F83200"/>
    <w:rsid w:val="00FD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9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0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012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6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76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132</Words>
  <Characters>757</Characters>
  <Application>Microsoft Office Outlook</Application>
  <DocSecurity>0</DocSecurity>
  <Lines>0</Lines>
  <Paragraphs>0</Paragraphs>
  <ScaleCrop>false</ScaleCrop>
  <Company>DELLEMC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青岛市动物检验检疫队伍：寒冬中严守畜产品质量安全</dc:title>
  <dc:subject/>
  <dc:creator>DELL</dc:creator>
  <cp:keywords/>
  <dc:description/>
  <cp:lastModifiedBy>user</cp:lastModifiedBy>
  <cp:revision>3</cp:revision>
  <cp:lastPrinted>2022-01-14T08:52:00Z</cp:lastPrinted>
  <dcterms:created xsi:type="dcterms:W3CDTF">2022-01-17T02:41:00Z</dcterms:created>
  <dcterms:modified xsi:type="dcterms:W3CDTF">2022-01-17T02:42:00Z</dcterms:modified>
</cp:coreProperties>
</file>