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90" w:rsidRPr="005958F3" w:rsidRDefault="00434290" w:rsidP="00434290">
      <w:pPr>
        <w:pStyle w:val="NormalNormal"/>
        <w:spacing w:line="360" w:lineRule="auto"/>
        <w:jc w:val="left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黑体" w:eastAsia="黑体" w:hAnsi="黑体" w:cs="黑体" w:hint="eastAsia"/>
          <w:color w:val="000000"/>
          <w:sz w:val="32"/>
          <w:szCs w:val="32"/>
          <w:lang/>
        </w:rPr>
        <w:t>附件</w:t>
      </w:r>
      <w:r w:rsidRPr="005958F3">
        <w:rPr>
          <w:rFonts w:ascii="黑体" w:eastAsia="黑体" w:hAnsi="黑体" w:cs="黑体"/>
          <w:color w:val="000000"/>
          <w:sz w:val="32"/>
          <w:szCs w:val="32"/>
          <w:lang/>
        </w:rPr>
        <w:t>1</w:t>
      </w:r>
      <w:r w:rsidRPr="005958F3"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  <w:t xml:space="preserve"> </w:t>
      </w:r>
    </w:p>
    <w:p w:rsidR="00434290" w:rsidRPr="005958F3" w:rsidRDefault="00434290" w:rsidP="00434290">
      <w:pPr>
        <w:pStyle w:val="NormalNormal"/>
        <w:spacing w:line="360" w:lineRule="auto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  <w:t xml:space="preserve"> 参训人员回执表</w:t>
      </w:r>
    </w:p>
    <w:p w:rsidR="00434290" w:rsidRPr="005958F3" w:rsidRDefault="00434290" w:rsidP="00434290">
      <w:pPr>
        <w:pStyle w:val="NormalNormal"/>
        <w:spacing w:line="4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</w:p>
    <w:tbl>
      <w:tblPr>
        <w:tblStyle w:val="NormalTableTableNormal"/>
        <w:tblW w:w="547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3"/>
        <w:gridCol w:w="901"/>
        <w:gridCol w:w="3033"/>
        <w:gridCol w:w="1295"/>
        <w:gridCol w:w="2591"/>
      </w:tblGrid>
      <w:tr w:rsidR="00434290" w:rsidTr="000E501D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姓名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性别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单位名称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职务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手机</w:t>
            </w:r>
          </w:p>
        </w:tc>
      </w:tr>
      <w:tr w:rsidR="00434290" w:rsidTr="000E501D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</w:tr>
      <w:tr w:rsidR="00434290" w:rsidTr="000E501D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</w:tr>
      <w:tr w:rsidR="00434290" w:rsidTr="000E501D">
        <w:trPr>
          <w:jc w:val="center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</w:p>
        </w:tc>
      </w:tr>
    </w:tbl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360" w:lineRule="auto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Pr="005958F3" w:rsidRDefault="00434290" w:rsidP="00434290">
      <w:pPr>
        <w:pStyle w:val="NormalNormal"/>
        <w:spacing w:line="360" w:lineRule="auto"/>
        <w:jc w:val="left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黑体" w:eastAsia="黑体" w:hAnsi="黑体" w:cs="黑体" w:hint="eastAsia"/>
          <w:color w:val="000000"/>
          <w:sz w:val="32"/>
          <w:szCs w:val="32"/>
          <w:lang/>
        </w:rPr>
        <w:lastRenderedPageBreak/>
        <w:t>附件</w:t>
      </w:r>
      <w:r w:rsidRPr="005958F3">
        <w:rPr>
          <w:rFonts w:ascii="黑体" w:eastAsia="黑体" w:hAnsi="黑体" w:cs="黑体"/>
          <w:color w:val="000000"/>
          <w:sz w:val="32"/>
          <w:szCs w:val="32"/>
          <w:lang/>
        </w:rPr>
        <w:t>2</w:t>
      </w:r>
      <w:r w:rsidRPr="005958F3"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  <w:t xml:space="preserve"> </w:t>
      </w:r>
    </w:p>
    <w:p w:rsidR="00434290" w:rsidRPr="005958F3" w:rsidRDefault="00434290" w:rsidP="00434290">
      <w:pPr>
        <w:pStyle w:val="NormalNormal"/>
        <w:spacing w:line="360" w:lineRule="auto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  <w:t xml:space="preserve"> 各市参训人员数量表</w:t>
      </w:r>
    </w:p>
    <w:p w:rsidR="00434290" w:rsidRPr="005958F3" w:rsidRDefault="00434290" w:rsidP="00434290">
      <w:pPr>
        <w:pStyle w:val="NormalNormal"/>
        <w:spacing w:line="4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</w:p>
    <w:tbl>
      <w:tblPr>
        <w:tblStyle w:val="NormalTableTableNormal"/>
        <w:tblW w:w="550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1568"/>
        <w:gridCol w:w="2186"/>
        <w:gridCol w:w="888"/>
        <w:gridCol w:w="1585"/>
        <w:gridCol w:w="2252"/>
      </w:tblGrid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序号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地市名称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参训人员数量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序号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地市名称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参训人员数量</w:t>
            </w:r>
          </w:p>
        </w:tc>
      </w:tr>
      <w:tr w:rsidR="00434290" w:rsidTr="000E501D">
        <w:trPr>
          <w:trHeight w:val="43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济南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9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泰安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</w:tr>
      <w:tr w:rsidR="00434290" w:rsidTr="000E501D">
        <w:trPr>
          <w:trHeight w:val="512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青岛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威海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</w:tr>
      <w:tr w:rsidR="00434290" w:rsidTr="000E501D">
        <w:trPr>
          <w:trHeight w:val="45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淄博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日照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</w:tr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枣庄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12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临沂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5</w:t>
            </w:r>
          </w:p>
        </w:tc>
      </w:tr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东营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13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德州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</w:tr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烟台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聊城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</w:tr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潍坊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滨州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</w:tr>
      <w:tr w:rsidR="00434290" w:rsidTr="000E501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济宁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16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color w:val="000000"/>
                <w:sz w:val="30"/>
                <w:szCs w:val="30"/>
                <w:lang/>
              </w:rPr>
              <w:t>菏泽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</w:tr>
    </w:tbl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color w:val="000000"/>
          <w:sz w:val="30"/>
          <w:szCs w:val="30"/>
        </w:rPr>
      </w:pPr>
      <w:r w:rsidRPr="005958F3">
        <w:rPr>
          <w:rFonts w:ascii="仿宋_GB2312" w:eastAsia="仿宋_GB2312" w:hAnsi="宋体" w:cs="仿宋_GB2312" w:hint="eastAsia"/>
          <w:color w:val="000000"/>
          <w:sz w:val="30"/>
          <w:szCs w:val="30"/>
          <w:lang/>
        </w:rPr>
        <w:t>备注：市级</w:t>
      </w:r>
      <w:r>
        <w:rPr>
          <w:rFonts w:ascii="仿宋_GB2312" w:eastAsia="仿宋_GB2312" w:hAnsi="仿宋" w:cs="仿宋_GB2312" w:hint="eastAsia"/>
          <w:color w:val="3F4644"/>
          <w:spacing w:val="21"/>
          <w:w w:val="95"/>
          <w:sz w:val="30"/>
          <w:szCs w:val="30"/>
          <w:lang/>
        </w:rPr>
        <w:t>饲料生产许可人员限报</w:t>
      </w:r>
      <w:r>
        <w:rPr>
          <w:rFonts w:ascii="仿宋_GB2312" w:eastAsia="仿宋_GB2312" w:hAnsi="仿宋" w:cs="仿宋_GB2312"/>
          <w:color w:val="3F4644"/>
          <w:spacing w:val="21"/>
          <w:w w:val="95"/>
          <w:sz w:val="30"/>
          <w:szCs w:val="30"/>
          <w:lang/>
        </w:rPr>
        <w:t>1人。</w:t>
      </w: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Pr="005958F3" w:rsidRDefault="00434290" w:rsidP="00434290">
      <w:pPr>
        <w:pStyle w:val="NormalNormal"/>
        <w:spacing w:line="360" w:lineRule="auto"/>
        <w:rPr>
          <w:rFonts w:ascii="仿宋_GB2312" w:eastAsia="仿宋_GB2312" w:hAnsi="宋体" w:cs="仿宋_GB2312"/>
          <w:b/>
          <w:color w:val="000000"/>
          <w:sz w:val="32"/>
          <w:szCs w:val="32"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Default="00434290" w:rsidP="00434290">
      <w:pPr>
        <w:pStyle w:val="NormalNormal"/>
        <w:spacing w:line="56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  <w:lang/>
        </w:rPr>
      </w:pPr>
    </w:p>
    <w:p w:rsidR="00434290" w:rsidRPr="005958F3" w:rsidRDefault="00434290" w:rsidP="00434290">
      <w:pPr>
        <w:pStyle w:val="NormalNormal"/>
        <w:spacing w:line="560" w:lineRule="exact"/>
        <w:jc w:val="left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黑体" w:eastAsia="黑体" w:hAnsi="黑体" w:cs="黑体" w:hint="eastAsia"/>
          <w:color w:val="000000"/>
          <w:sz w:val="32"/>
          <w:szCs w:val="32"/>
          <w:lang/>
        </w:rPr>
        <w:lastRenderedPageBreak/>
        <w:t>附件</w:t>
      </w:r>
      <w:r w:rsidRPr="005958F3">
        <w:rPr>
          <w:rFonts w:ascii="黑体" w:eastAsia="黑体" w:hAnsi="黑体" w:cs="黑体"/>
          <w:color w:val="000000"/>
          <w:sz w:val="32"/>
          <w:szCs w:val="32"/>
          <w:lang/>
        </w:rPr>
        <w:t xml:space="preserve">3 </w:t>
      </w:r>
      <w:r w:rsidRPr="005958F3"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  <w:t xml:space="preserve"> </w:t>
      </w:r>
    </w:p>
    <w:p w:rsidR="00434290" w:rsidRPr="005958F3" w:rsidRDefault="00434290" w:rsidP="00434290">
      <w:pPr>
        <w:pStyle w:val="NormalNormal"/>
        <w:spacing w:line="400" w:lineRule="exact"/>
        <w:jc w:val="left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</w:p>
    <w:p w:rsidR="00434290" w:rsidRPr="005958F3" w:rsidRDefault="00434290" w:rsidP="00434290">
      <w:pPr>
        <w:pStyle w:val="NormalNormal"/>
        <w:spacing w:line="56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方正小标宋简体" w:eastAsia="方正小标宋简体" w:hAnsi="宋体" w:cs="方正小标宋简体" w:hint="eastAsia"/>
          <w:color w:val="000000"/>
          <w:sz w:val="44"/>
          <w:szCs w:val="32"/>
          <w:lang/>
        </w:rPr>
        <w:t>承接饲料生产许可审批单位</w:t>
      </w:r>
    </w:p>
    <w:p w:rsidR="00434290" w:rsidRPr="005958F3" w:rsidRDefault="00434290" w:rsidP="00434290">
      <w:pPr>
        <w:pStyle w:val="NormalNormal"/>
        <w:spacing w:line="56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  <w:r w:rsidRPr="005958F3">
        <w:rPr>
          <w:rFonts w:ascii="方正小标宋简体" w:eastAsia="方正小标宋简体" w:hAnsi="宋体" w:cs="方正小标宋简体" w:hint="eastAsia"/>
          <w:color w:val="000000"/>
          <w:sz w:val="44"/>
          <w:szCs w:val="32"/>
          <w:lang/>
        </w:rPr>
        <w:t>参训人员数量表</w:t>
      </w:r>
    </w:p>
    <w:p w:rsidR="00434290" w:rsidRPr="005958F3" w:rsidRDefault="00434290" w:rsidP="00434290">
      <w:pPr>
        <w:pStyle w:val="NormalNormal"/>
        <w:spacing w:line="4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32"/>
          <w:lang/>
        </w:rPr>
      </w:pPr>
    </w:p>
    <w:tbl>
      <w:tblPr>
        <w:tblStyle w:val="NormalTableTableNormal"/>
        <w:tblW w:w="5739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6421"/>
        <w:gridCol w:w="2463"/>
      </w:tblGrid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序号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30"/>
                <w:szCs w:val="30"/>
                <w:lang/>
              </w:rPr>
              <w:t>承接饲料生产许可审批单位</w:t>
            </w: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名称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b/>
                <w:bCs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 w:hint="eastAsia"/>
                <w:b/>
                <w:bCs/>
                <w:color w:val="000000"/>
                <w:sz w:val="30"/>
                <w:szCs w:val="30"/>
                <w:lang/>
              </w:rPr>
              <w:t>参训人员数量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淄博高新技术产业开发区管理委员会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2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山东省黄河三角洲农业高新技术产业示范区</w:t>
            </w:r>
          </w:p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3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东营经济技术开发区管理委员会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4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zh-CN"/>
              </w:rPr>
              <w:t>烟台高新技术产业开发区管理委员会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烟台经济技术开发区管理委员会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6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潍坊高新技术产业开发区管理委员会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7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潍坊滨海经济技术开发区管理委员会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8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 w:val="zh-CN"/>
              </w:rPr>
              <w:t>泰安高新技术产业开发区管理委员会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  <w:tr w:rsidR="00434290" w:rsidTr="000E501D">
        <w:trPr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9</w:t>
            </w:r>
          </w:p>
        </w:tc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000000"/>
                <w:sz w:val="30"/>
                <w:szCs w:val="30"/>
                <w:lang/>
              </w:rPr>
              <w:t>临沂沂河新区管理委员会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90" w:rsidRPr="005958F3" w:rsidRDefault="00434290" w:rsidP="000E501D">
            <w:pPr>
              <w:autoSpaceDE w:val="0"/>
              <w:autoSpaceDN w:val="0"/>
              <w:adjustRightInd w:val="0"/>
              <w:spacing w:line="800" w:lineRule="exact"/>
              <w:jc w:val="center"/>
              <w:rPr>
                <w:rFonts w:ascii="仿宋_GB2312" w:hAnsi="宋体" w:cs="仿宋_GB2312"/>
                <w:color w:val="000000"/>
                <w:sz w:val="30"/>
                <w:szCs w:val="30"/>
              </w:rPr>
            </w:pPr>
            <w:r w:rsidRPr="005958F3">
              <w:rPr>
                <w:rFonts w:ascii="仿宋_GB2312" w:hAnsi="宋体" w:cs="仿宋_GB2312"/>
                <w:color w:val="000000"/>
                <w:sz w:val="30"/>
                <w:szCs w:val="30"/>
                <w:lang/>
              </w:rPr>
              <w:t>1</w:t>
            </w:r>
          </w:p>
        </w:tc>
      </w:tr>
    </w:tbl>
    <w:p w:rsidR="00434290" w:rsidRPr="005958F3" w:rsidRDefault="00434290" w:rsidP="00434290">
      <w:pPr>
        <w:pStyle w:val="BodyTextBodyText"/>
        <w:widowControl/>
        <w:ind w:left="0"/>
        <w:rPr>
          <w:rFonts w:ascii="仿宋_GB2312" w:eastAsia="仿宋_GB2312" w:hAnsi="仿宋_GB2312" w:cs="仿宋_GB2312"/>
          <w:color w:val="000000"/>
          <w:sz w:val="2"/>
          <w:szCs w:val="2"/>
        </w:rPr>
      </w:pPr>
    </w:p>
    <w:p w:rsidR="00434290" w:rsidRPr="005958F3" w:rsidRDefault="00434290" w:rsidP="00434290">
      <w:pPr>
        <w:pStyle w:val="NormalNormal"/>
        <w:spacing w:line="360" w:lineRule="exact"/>
        <w:rPr>
          <w:rFonts w:ascii="仿宋_GB2312" w:eastAsia="仿宋_GB2312" w:hAnsi="仿宋_GB2312" w:cs="仿宋_GB2312"/>
          <w:color w:val="000000"/>
          <w:sz w:val="2"/>
          <w:szCs w:val="2"/>
        </w:rPr>
      </w:pPr>
    </w:p>
    <w:p w:rsidR="00434290" w:rsidRPr="005958F3" w:rsidRDefault="00434290" w:rsidP="00434290">
      <w:pPr>
        <w:pStyle w:val="NormalNormal"/>
        <w:rPr>
          <w:color w:val="000000"/>
        </w:rPr>
      </w:pPr>
    </w:p>
    <w:p w:rsidR="00161710" w:rsidRDefault="00161710"/>
    <w:sectPr w:rsidR="00161710" w:rsidSect="0016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4290"/>
    <w:rsid w:val="00161710"/>
    <w:rsid w:val="0043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9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434290"/>
    <w:pPr>
      <w:widowControl w:val="0"/>
      <w:jc w:val="both"/>
    </w:pPr>
    <w:rPr>
      <w:rFonts w:ascii="Calibri" w:eastAsia="宋体" w:hAnsi="Calibri" w:cs="Times New Roman"/>
      <w:szCs w:val="24"/>
    </w:rPr>
  </w:style>
  <w:style w:type="table" w:customStyle="1" w:styleId="NormalTableTableNormal">
    <w:name w:val="Normal TableTableNormal"/>
    <w:semiHidden/>
    <w:qFormat/>
    <w:rsid w:val="00434290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BodyText">
    <w:name w:val="Body TextBodyText"/>
    <w:basedOn w:val="NormalNormal"/>
    <w:link w:val="Char1Char1"/>
    <w:qFormat/>
    <w:rsid w:val="00434290"/>
    <w:pPr>
      <w:ind w:left="1714"/>
      <w:jc w:val="left"/>
    </w:pPr>
    <w:rPr>
      <w:rFonts w:ascii="宋体" w:hAnsi="宋体"/>
      <w:kern w:val="0"/>
      <w:sz w:val="32"/>
      <w:szCs w:val="32"/>
    </w:rPr>
  </w:style>
  <w:style w:type="character" w:customStyle="1" w:styleId="Char1Char1">
    <w:name w:val="正文文本 Char1Char1"/>
    <w:basedOn w:val="a0"/>
    <w:link w:val="BodyTextBodyText"/>
    <w:qFormat/>
    <w:rsid w:val="00434290"/>
    <w:rPr>
      <w:rFonts w:ascii="宋体" w:eastAsia="宋体" w:hAnsi="宋体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2024-06-06T03:11:00Z</dcterms:created>
  <dcterms:modified xsi:type="dcterms:W3CDTF">2024-06-06T03:11:00Z</dcterms:modified>
</cp:coreProperties>
</file>