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61" w:rsidRDefault="00261E61" w:rsidP="00261E61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261E61" w:rsidRDefault="00261E61" w:rsidP="00261E61">
      <w:pPr>
        <w:pStyle w:val="NormalNormal"/>
        <w:tabs>
          <w:tab w:val="left" w:pos="6840"/>
        </w:tabs>
        <w:spacing w:line="60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61E61" w:rsidRDefault="00261E61" w:rsidP="00261E61">
      <w:pPr>
        <w:pStyle w:val="NormalNormal"/>
        <w:tabs>
          <w:tab w:val="left" w:pos="684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核发兽药生产许可证和GMP证企业名单</w:t>
      </w:r>
    </w:p>
    <w:p w:rsidR="00261E61" w:rsidRDefault="00261E61" w:rsidP="00261E61">
      <w:pPr>
        <w:pStyle w:val="NormalNormal"/>
        <w:tabs>
          <w:tab w:val="left" w:pos="684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NormalTableTableNormal"/>
        <w:tblW w:w="1494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"/>
        <w:gridCol w:w="2134"/>
        <w:gridCol w:w="1976"/>
        <w:gridCol w:w="2419"/>
        <w:gridCol w:w="2413"/>
        <w:gridCol w:w="2283"/>
        <w:gridCol w:w="1949"/>
        <w:gridCol w:w="950"/>
      </w:tblGrid>
      <w:tr w:rsidR="00261E61" w:rsidTr="006C1F9D">
        <w:trPr>
          <w:trHeight w:val="680"/>
          <w:jc w:val="center"/>
        </w:trPr>
        <w:tc>
          <w:tcPr>
            <w:tcW w:w="825" w:type="dxa"/>
            <w:vAlign w:val="center"/>
          </w:tcPr>
          <w:p w:rsidR="00261E61" w:rsidRDefault="00261E61" w:rsidP="006C1F9D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pacing w:val="-17"/>
                <w:sz w:val="30"/>
                <w:szCs w:val="30"/>
              </w:rPr>
              <w:t>序号</w:t>
            </w:r>
          </w:p>
        </w:tc>
        <w:tc>
          <w:tcPr>
            <w:tcW w:w="2134" w:type="dxa"/>
            <w:vAlign w:val="center"/>
          </w:tcPr>
          <w:p w:rsidR="00261E61" w:rsidRDefault="00261E61" w:rsidP="006C1F9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企业名称</w:t>
            </w:r>
          </w:p>
        </w:tc>
        <w:tc>
          <w:tcPr>
            <w:tcW w:w="1976" w:type="dxa"/>
            <w:vAlign w:val="center"/>
          </w:tcPr>
          <w:p w:rsidR="00261E61" w:rsidRDefault="00261E61" w:rsidP="006C1F9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生产范围</w:t>
            </w:r>
          </w:p>
        </w:tc>
        <w:tc>
          <w:tcPr>
            <w:tcW w:w="2419" w:type="dxa"/>
            <w:vAlign w:val="center"/>
          </w:tcPr>
          <w:p w:rsidR="00261E61" w:rsidRDefault="00261E61" w:rsidP="006C1F9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生产地址</w:t>
            </w:r>
          </w:p>
        </w:tc>
        <w:tc>
          <w:tcPr>
            <w:tcW w:w="2413" w:type="dxa"/>
            <w:vAlign w:val="center"/>
          </w:tcPr>
          <w:p w:rsidR="00261E61" w:rsidRDefault="00261E61" w:rsidP="006C1F9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GMP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证书号</w:t>
            </w:r>
          </w:p>
        </w:tc>
        <w:tc>
          <w:tcPr>
            <w:tcW w:w="2283" w:type="dxa"/>
            <w:vAlign w:val="center"/>
          </w:tcPr>
          <w:p w:rsidR="00261E61" w:rsidRDefault="00261E61" w:rsidP="006C1F9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生产许可证号</w:t>
            </w:r>
          </w:p>
        </w:tc>
        <w:tc>
          <w:tcPr>
            <w:tcW w:w="1949" w:type="dxa"/>
            <w:vAlign w:val="center"/>
          </w:tcPr>
          <w:p w:rsidR="00261E61" w:rsidRDefault="00261E61" w:rsidP="006C1F9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有效期至</w:t>
            </w:r>
          </w:p>
        </w:tc>
        <w:tc>
          <w:tcPr>
            <w:tcW w:w="950" w:type="dxa"/>
            <w:vAlign w:val="center"/>
          </w:tcPr>
          <w:p w:rsidR="00261E61" w:rsidRDefault="00261E61" w:rsidP="006C1F9D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261E61" w:rsidTr="006C1F9D">
        <w:trPr>
          <w:trHeight w:val="2039"/>
          <w:jc w:val="center"/>
        </w:trPr>
        <w:tc>
          <w:tcPr>
            <w:tcW w:w="825" w:type="dxa"/>
            <w:vAlign w:val="center"/>
          </w:tcPr>
          <w:p w:rsidR="00261E61" w:rsidRDefault="00261E61" w:rsidP="006C1F9D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2134" w:type="dxa"/>
            <w:vAlign w:val="center"/>
          </w:tcPr>
          <w:p w:rsidR="00261E61" w:rsidRDefault="00261E61" w:rsidP="006C1F9D">
            <w:pPr>
              <w:widowControl/>
              <w:spacing w:line="50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>山东益特生动物保健品有限公司</w:t>
            </w:r>
          </w:p>
        </w:tc>
        <w:tc>
          <w:tcPr>
            <w:tcW w:w="1976" w:type="dxa"/>
            <w:vAlign w:val="center"/>
          </w:tcPr>
          <w:p w:rsidR="00261E61" w:rsidRDefault="00261E61" w:rsidP="006C1F9D">
            <w:pPr>
              <w:widowControl/>
              <w:spacing w:line="5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植入剂</w:t>
            </w:r>
          </w:p>
        </w:tc>
        <w:tc>
          <w:tcPr>
            <w:tcW w:w="2419" w:type="dxa"/>
            <w:vAlign w:val="center"/>
          </w:tcPr>
          <w:p w:rsidR="00261E61" w:rsidRDefault="00261E61" w:rsidP="006C1F9D">
            <w:pPr>
              <w:widowControl/>
              <w:spacing w:line="5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山东省枣庄市市中区永安镇鲁南大健康产业园</w:t>
            </w:r>
            <w:r>
              <w:rPr>
                <w:color w:val="000000"/>
                <w:sz w:val="24"/>
                <w:lang/>
              </w:rPr>
              <w:t>6</w:t>
            </w:r>
            <w:r>
              <w:rPr>
                <w:color w:val="000000"/>
                <w:sz w:val="24"/>
                <w:lang/>
              </w:rPr>
              <w:t>号楼</w:t>
            </w:r>
          </w:p>
        </w:tc>
        <w:tc>
          <w:tcPr>
            <w:tcW w:w="2413" w:type="dxa"/>
            <w:vAlign w:val="center"/>
          </w:tcPr>
          <w:p w:rsidR="00261E61" w:rsidRDefault="00261E61" w:rsidP="006C1F9D">
            <w:pPr>
              <w:widowControl/>
              <w:spacing w:line="500" w:lineRule="exact"/>
              <w:jc w:val="left"/>
              <w:textAlignment w:val="center"/>
              <w:rPr>
                <w:sz w:val="24"/>
                <w:lang/>
              </w:rPr>
            </w:pPr>
          </w:p>
          <w:p w:rsidR="00261E61" w:rsidRDefault="00261E61" w:rsidP="006C1F9D">
            <w:pPr>
              <w:widowControl/>
              <w:spacing w:line="500" w:lineRule="exact"/>
              <w:jc w:val="center"/>
              <w:textAlignment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2026</w:t>
            </w:r>
            <w:r>
              <w:rPr>
                <w:sz w:val="24"/>
                <w:lang/>
              </w:rPr>
              <w:t>）兽药</w:t>
            </w:r>
            <w:r>
              <w:rPr>
                <w:sz w:val="24"/>
                <w:lang/>
              </w:rPr>
              <w:br/>
              <w:t>GMP</w:t>
            </w:r>
            <w:r>
              <w:rPr>
                <w:sz w:val="24"/>
                <w:lang/>
              </w:rPr>
              <w:t>证字</w:t>
            </w:r>
            <w:r>
              <w:rPr>
                <w:sz w:val="24"/>
                <w:lang/>
              </w:rPr>
              <w:t>15009</w:t>
            </w:r>
            <w:r>
              <w:rPr>
                <w:sz w:val="24"/>
                <w:lang/>
              </w:rPr>
              <w:t>号</w:t>
            </w:r>
          </w:p>
          <w:p w:rsidR="00261E61" w:rsidRDefault="00261E61" w:rsidP="006C1F9D">
            <w:pPr>
              <w:widowControl/>
              <w:spacing w:line="500" w:lineRule="exact"/>
              <w:jc w:val="left"/>
              <w:textAlignment w:val="center"/>
              <w:rPr>
                <w:sz w:val="24"/>
                <w:lang/>
              </w:rPr>
            </w:pPr>
          </w:p>
          <w:p w:rsidR="00261E61" w:rsidRDefault="00261E61" w:rsidP="006C1F9D">
            <w:pPr>
              <w:widowControl/>
              <w:spacing w:line="500" w:lineRule="exact"/>
              <w:jc w:val="left"/>
              <w:textAlignment w:val="center"/>
              <w:rPr>
                <w:sz w:val="24"/>
                <w:lang/>
              </w:rPr>
            </w:pPr>
          </w:p>
        </w:tc>
        <w:tc>
          <w:tcPr>
            <w:tcW w:w="2283" w:type="dxa"/>
            <w:vAlign w:val="center"/>
          </w:tcPr>
          <w:p w:rsidR="00261E61" w:rsidRDefault="00261E61" w:rsidP="006C1F9D">
            <w:pPr>
              <w:widowControl/>
              <w:spacing w:line="50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2026</w:t>
            </w:r>
            <w:r>
              <w:rPr>
                <w:sz w:val="24"/>
                <w:lang/>
              </w:rPr>
              <w:t>）兽药生产证字</w:t>
            </w:r>
            <w:r>
              <w:rPr>
                <w:sz w:val="24"/>
                <w:lang/>
              </w:rPr>
              <w:t>15505</w:t>
            </w:r>
            <w:r>
              <w:rPr>
                <w:sz w:val="24"/>
                <w:lang/>
              </w:rPr>
              <w:t>号</w:t>
            </w:r>
          </w:p>
        </w:tc>
        <w:tc>
          <w:tcPr>
            <w:tcW w:w="1949" w:type="dxa"/>
            <w:vAlign w:val="center"/>
          </w:tcPr>
          <w:p w:rsidR="00261E61" w:rsidRDefault="00261E61" w:rsidP="006C1F9D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兽药</w:t>
            </w:r>
            <w:r>
              <w:rPr>
                <w:sz w:val="24"/>
              </w:rPr>
              <w:t>GMP</w:t>
            </w:r>
            <w:r>
              <w:rPr>
                <w:sz w:val="24"/>
              </w:rPr>
              <w:t>证书有效期：</w:t>
            </w:r>
            <w:r>
              <w:rPr>
                <w:sz w:val="24"/>
              </w:rPr>
              <w:t>2031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  <w:p w:rsidR="00261E61" w:rsidRDefault="00261E61" w:rsidP="006C1F9D">
            <w:pPr>
              <w:spacing w:line="500" w:lineRule="exact"/>
              <w:rPr>
                <w:sz w:val="24"/>
              </w:rPr>
            </w:pPr>
          </w:p>
          <w:p w:rsidR="00261E61" w:rsidRDefault="00261E61" w:rsidP="006C1F9D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兽药生产许可证有效期：</w:t>
            </w:r>
            <w:r>
              <w:rPr>
                <w:sz w:val="24"/>
              </w:rPr>
              <w:t>2031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950" w:type="dxa"/>
            <w:vAlign w:val="center"/>
          </w:tcPr>
          <w:p w:rsidR="00261E61" w:rsidRDefault="00261E61" w:rsidP="006C1F9D">
            <w:pPr>
              <w:widowControl/>
              <w:spacing w:line="50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2"/>
                <w:sz w:val="24"/>
              </w:rPr>
              <w:t>新建</w:t>
            </w:r>
          </w:p>
        </w:tc>
      </w:tr>
    </w:tbl>
    <w:p w:rsidR="00261E61" w:rsidRDefault="00261E61" w:rsidP="00261E61">
      <w:pPr>
        <w:pStyle w:val="NormalNormal"/>
        <w:rPr>
          <w:rFonts w:ascii="宋体" w:hAnsi="宋体"/>
          <w:szCs w:val="21"/>
        </w:rPr>
      </w:pPr>
      <w:bookmarkStart w:id="0" w:name="_GoBack"/>
      <w:bookmarkEnd w:id="0"/>
    </w:p>
    <w:p w:rsidR="007C52A9" w:rsidRDefault="007C52A9"/>
    <w:sectPr w:rsidR="007C52A9" w:rsidSect="00FD6D99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E61"/>
    <w:rsid w:val="00261E61"/>
    <w:rsid w:val="007C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6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261E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qFormat/>
    <w:rsid w:val="00261E6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2026-03-09T03:36:00Z</dcterms:created>
  <dcterms:modified xsi:type="dcterms:W3CDTF">2026-03-09T03:36:00Z</dcterms:modified>
</cp:coreProperties>
</file>